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79DE" w:rsidRPr="00C60F73" w:rsidRDefault="007A186D" w:rsidP="00A079DE">
      <w:pPr>
        <w:spacing w:line="276" w:lineRule="auto"/>
        <w:rPr>
          <w:rFonts w:eastAsia="黑体"/>
          <w:b/>
          <w:bCs/>
          <w:sz w:val="32"/>
        </w:rPr>
      </w:pPr>
      <w:r w:rsidRPr="007A186D">
        <w:rPr>
          <w:rFonts w:eastAsia="黑体"/>
          <w:b/>
          <w:bCs/>
          <w:sz w:val="32"/>
        </w:rPr>
        <w:t>M</w:t>
      </w:r>
      <w:r w:rsidR="00440346">
        <w:rPr>
          <w:rFonts w:eastAsia="黑体"/>
          <w:b/>
          <w:bCs/>
          <w:sz w:val="32"/>
        </w:rPr>
        <w:t>3</w:t>
      </w:r>
      <w:r w:rsidRPr="007A186D">
        <w:rPr>
          <w:rFonts w:eastAsia="黑体"/>
          <w:b/>
          <w:bCs/>
          <w:sz w:val="32"/>
        </w:rPr>
        <w:t>01</w:t>
      </w:r>
      <w:r w:rsidR="00440346">
        <w:rPr>
          <w:rFonts w:eastAsia="黑体"/>
          <w:b/>
          <w:bCs/>
          <w:sz w:val="32"/>
        </w:rPr>
        <w:t>1</w:t>
      </w:r>
      <w:r w:rsidRPr="007A186D">
        <w:rPr>
          <w:rFonts w:eastAsia="黑体"/>
          <w:b/>
          <w:bCs/>
          <w:sz w:val="32"/>
        </w:rPr>
        <w:t>3</w:t>
      </w:r>
      <w:r w:rsidR="00440346">
        <w:rPr>
          <w:rFonts w:eastAsia="黑体"/>
          <w:b/>
          <w:bCs/>
          <w:sz w:val="32"/>
        </w:rPr>
        <w:t>5</w:t>
      </w:r>
      <w:r w:rsidRPr="007A186D">
        <w:rPr>
          <w:rFonts w:eastAsia="黑体"/>
          <w:b/>
          <w:bCs/>
          <w:sz w:val="32"/>
        </w:rPr>
        <w:t>B</w:t>
      </w:r>
      <w:r w:rsidR="00A079DE" w:rsidRPr="00C60F73">
        <w:rPr>
          <w:rFonts w:eastAsia="黑体" w:hint="eastAsia"/>
          <w:b/>
          <w:bCs/>
          <w:sz w:val="32"/>
        </w:rPr>
        <w:t xml:space="preserve">   </w:t>
      </w:r>
      <w:r w:rsidR="00440346">
        <w:rPr>
          <w:rFonts w:eastAsia="黑体" w:hint="eastAsia"/>
          <w:b/>
          <w:bCs/>
          <w:sz w:val="32"/>
        </w:rPr>
        <w:t>系统可靠性与安全性</w:t>
      </w:r>
    </w:p>
    <w:p w:rsidR="00A079DE" w:rsidRPr="00096A06" w:rsidRDefault="00A079DE" w:rsidP="00A079DE">
      <w:pPr>
        <w:spacing w:line="276" w:lineRule="auto"/>
        <w:rPr>
          <w:rFonts w:ascii="黑体" w:eastAsia="黑体"/>
          <w:bCs/>
          <w:sz w:val="24"/>
        </w:rPr>
      </w:pPr>
      <w:r w:rsidRPr="00C60F73">
        <w:rPr>
          <w:rFonts w:ascii="黑体" w:eastAsia="黑体" w:hint="eastAsia"/>
          <w:bCs/>
          <w:sz w:val="24"/>
        </w:rPr>
        <w:t>（</w:t>
      </w:r>
      <w:r>
        <w:rPr>
          <w:rFonts w:ascii="黑体" w:eastAsia="黑体"/>
          <w:bCs/>
          <w:sz w:val="24"/>
        </w:rPr>
        <w:t>3</w:t>
      </w:r>
      <w:r w:rsidRPr="00C60F73">
        <w:rPr>
          <w:rFonts w:ascii="黑体" w:eastAsia="黑体" w:hint="eastAsia"/>
          <w:bCs/>
          <w:sz w:val="24"/>
        </w:rPr>
        <w:t>学分，</w:t>
      </w:r>
      <w:r>
        <w:rPr>
          <w:rFonts w:ascii="黑体" w:eastAsia="黑体"/>
          <w:bCs/>
          <w:sz w:val="24"/>
        </w:rPr>
        <w:t>48</w:t>
      </w:r>
      <w:r w:rsidRPr="00C60F73">
        <w:rPr>
          <w:rFonts w:ascii="黑体" w:eastAsia="黑体" w:hint="eastAsia"/>
          <w:bCs/>
          <w:sz w:val="24"/>
        </w:rPr>
        <w:t>学时；</w:t>
      </w:r>
      <w:r w:rsidR="009A7C30" w:rsidRPr="009A7C30">
        <w:rPr>
          <w:rFonts w:ascii="黑体" w:eastAsia="黑体" w:hint="eastAsia"/>
          <w:bCs/>
          <w:sz w:val="24"/>
        </w:rPr>
        <w:t>专业教育平台</w:t>
      </w:r>
      <w:r w:rsidR="009A7C30">
        <w:rPr>
          <w:rFonts w:ascii="黑体" w:eastAsia="黑体" w:hint="eastAsia"/>
          <w:bCs/>
          <w:sz w:val="24"/>
        </w:rPr>
        <w:t>/</w:t>
      </w:r>
      <w:r w:rsidR="009A7C30" w:rsidRPr="009A7C30">
        <w:rPr>
          <w:rFonts w:ascii="黑体" w:eastAsia="黑体" w:hint="eastAsia"/>
          <w:bCs/>
          <w:sz w:val="24"/>
        </w:rPr>
        <w:t>学科基础课程模块</w:t>
      </w:r>
      <w:r w:rsidRPr="00C60F73">
        <w:rPr>
          <w:rFonts w:ascii="黑体" w:eastAsia="黑体" w:hint="eastAsia"/>
          <w:bCs/>
          <w:sz w:val="24"/>
        </w:rPr>
        <w:t>；适用专业：</w:t>
      </w:r>
      <w:r w:rsidR="009A7C30" w:rsidRPr="009A7C30">
        <w:rPr>
          <w:rFonts w:ascii="黑体" w:eastAsia="黑体" w:hint="eastAsia"/>
          <w:bCs/>
          <w:sz w:val="24"/>
        </w:rPr>
        <w:t>轨道交通信号与控制</w:t>
      </w:r>
      <w:r w:rsidRPr="00C60F73">
        <w:rPr>
          <w:rFonts w:ascii="黑体" w:eastAsia="黑体" w:hint="eastAsia"/>
          <w:bCs/>
          <w:sz w:val="24"/>
        </w:rPr>
        <w:t>；先修课：</w:t>
      </w:r>
      <w:r w:rsidR="003C0D90">
        <w:rPr>
          <w:rFonts w:ascii="黑体" w:eastAsia="黑体" w:hint="eastAsia"/>
          <w:bCs/>
          <w:sz w:val="24"/>
        </w:rPr>
        <w:t>概率论</w:t>
      </w:r>
      <w:r w:rsidRPr="00C60F73">
        <w:rPr>
          <w:rFonts w:ascii="黑体" w:eastAsia="黑体" w:hint="eastAsia"/>
          <w:bCs/>
          <w:sz w:val="24"/>
        </w:rPr>
        <w:t>）</w:t>
      </w:r>
    </w:p>
    <w:p w:rsidR="00A079DE" w:rsidRPr="004C0BB5" w:rsidRDefault="00A079DE" w:rsidP="00A079DE">
      <w:pPr>
        <w:rPr>
          <w:b/>
          <w:bCs/>
          <w:sz w:val="24"/>
        </w:rPr>
      </w:pPr>
    </w:p>
    <w:p w:rsidR="00A079DE" w:rsidRDefault="00A37591" w:rsidP="00A079DE">
      <w:pPr>
        <w:ind w:firstLine="435"/>
      </w:pPr>
      <w:r>
        <w:rPr>
          <w:rFonts w:hint="eastAsia"/>
        </w:rPr>
        <w:t>本课程是</w:t>
      </w:r>
      <w:r w:rsidRPr="00A37591">
        <w:t>轨道交通信号与控制</w:t>
      </w:r>
      <w:r w:rsidR="00A079DE" w:rsidRPr="00C60F73">
        <w:rPr>
          <w:rFonts w:hint="eastAsia"/>
        </w:rPr>
        <w:t>本科生的</w:t>
      </w:r>
      <w:r w:rsidR="00A44ADE" w:rsidRPr="00CE5B01">
        <w:rPr>
          <w:color w:val="000000"/>
        </w:rPr>
        <w:t>专业基础核心课程</w:t>
      </w:r>
      <w:r w:rsidR="00A079DE" w:rsidRPr="00C60F73">
        <w:rPr>
          <w:rFonts w:hint="eastAsia"/>
        </w:rPr>
        <w:t>。课程的任务是介绍</w:t>
      </w:r>
      <w:r w:rsidR="00CD4802">
        <w:rPr>
          <w:rFonts w:hint="eastAsia"/>
        </w:rPr>
        <w:t>系统可靠性与安全性</w:t>
      </w:r>
      <w:r w:rsidR="00A079DE" w:rsidRPr="00C60F73">
        <w:rPr>
          <w:rFonts w:hint="eastAsia"/>
        </w:rPr>
        <w:t>的基础理论和常用分析方法。通过本课程</w:t>
      </w:r>
      <w:r w:rsidR="008F39B4">
        <w:rPr>
          <w:rFonts w:hint="eastAsia"/>
        </w:rPr>
        <w:t>的</w:t>
      </w:r>
      <w:r w:rsidR="00A079DE" w:rsidRPr="00C60F73">
        <w:rPr>
          <w:rFonts w:hint="eastAsia"/>
        </w:rPr>
        <w:t>学习，学生应掌握</w:t>
      </w:r>
      <w:r w:rsidR="00CD4802">
        <w:rPr>
          <w:rFonts w:hint="eastAsia"/>
        </w:rPr>
        <w:t>系统可靠性和安全性</w:t>
      </w:r>
      <w:r w:rsidR="00A079DE" w:rsidRPr="00C60F73">
        <w:rPr>
          <w:rFonts w:hint="eastAsia"/>
        </w:rPr>
        <w:t>理论的基本概念和基本方法，能解决</w:t>
      </w:r>
      <w:r w:rsidR="002F20F7">
        <w:rPr>
          <w:rFonts w:hint="eastAsia"/>
        </w:rPr>
        <w:t>可靠性建模、分析和预计的</w:t>
      </w:r>
      <w:r w:rsidR="00A079DE" w:rsidRPr="00C60F73">
        <w:rPr>
          <w:rFonts w:hint="eastAsia"/>
        </w:rPr>
        <w:t>基本分析问题，</w:t>
      </w:r>
      <w:r w:rsidR="00A079DE" w:rsidRPr="00C60F73">
        <w:rPr>
          <w:rFonts w:hint="eastAsia"/>
          <w:bCs/>
        </w:rPr>
        <w:t>能熟练</w:t>
      </w:r>
      <w:r w:rsidR="00880FFF">
        <w:rPr>
          <w:rFonts w:hint="eastAsia"/>
          <w:bCs/>
        </w:rPr>
        <w:t>掌握基本的事故致因模型、危害</w:t>
      </w:r>
      <w:r w:rsidR="00395144">
        <w:rPr>
          <w:rFonts w:hint="eastAsia"/>
          <w:bCs/>
        </w:rPr>
        <w:t>辨识方法和风险分析技术</w:t>
      </w:r>
      <w:r w:rsidR="00A079DE" w:rsidRPr="00C60F73">
        <w:rPr>
          <w:rFonts w:hint="eastAsia"/>
        </w:rPr>
        <w:t>，并</w:t>
      </w:r>
      <w:r w:rsidR="00696766">
        <w:rPr>
          <w:rFonts w:hint="eastAsia"/>
        </w:rPr>
        <w:t>熟悉</w:t>
      </w:r>
      <w:r w:rsidR="00395144">
        <w:rPr>
          <w:rFonts w:hint="eastAsia"/>
        </w:rPr>
        <w:t>可靠性</w:t>
      </w:r>
      <w:r w:rsidR="008F39B4">
        <w:rPr>
          <w:rFonts w:hint="eastAsia"/>
        </w:rPr>
        <w:t>软件</w:t>
      </w:r>
      <w:r w:rsidR="00A079DE" w:rsidRPr="00C60F73">
        <w:rPr>
          <w:rFonts w:hint="eastAsia"/>
        </w:rPr>
        <w:t>的使用</w:t>
      </w:r>
      <w:r w:rsidR="00696766">
        <w:rPr>
          <w:rFonts w:hint="eastAsia"/>
        </w:rPr>
        <w:t>方法</w:t>
      </w:r>
      <w:r w:rsidR="00A079DE" w:rsidRPr="00C60F73">
        <w:rPr>
          <w:rFonts w:hint="eastAsia"/>
        </w:rPr>
        <w:t>。课程</w:t>
      </w:r>
      <w:r w:rsidR="008F39B4">
        <w:rPr>
          <w:rFonts w:hint="eastAsia"/>
        </w:rPr>
        <w:t>注重</w:t>
      </w:r>
      <w:r w:rsidR="008F39B4" w:rsidRPr="008F39B4">
        <w:rPr>
          <w:rFonts w:hint="eastAsia"/>
        </w:rPr>
        <w:t>培养学生对实际工程中的</w:t>
      </w:r>
      <w:r w:rsidR="000F54CF">
        <w:rPr>
          <w:rFonts w:hint="eastAsia"/>
        </w:rPr>
        <w:t>系统可靠性和安全性</w:t>
      </w:r>
      <w:r w:rsidR="008F39B4" w:rsidRPr="008F39B4">
        <w:rPr>
          <w:rFonts w:hint="eastAsia"/>
        </w:rPr>
        <w:t>问题进行描述、抽象建模和解释分析的能力。</w:t>
      </w:r>
    </w:p>
    <w:p w:rsidR="001871FB" w:rsidRPr="008F39B4" w:rsidRDefault="00A079DE" w:rsidP="001871FB">
      <w:pPr>
        <w:ind w:firstLine="435"/>
        <w:rPr>
          <w:bCs/>
          <w:szCs w:val="21"/>
        </w:rPr>
      </w:pPr>
      <w:r w:rsidRPr="00C60F73">
        <w:rPr>
          <w:rFonts w:hint="eastAsia"/>
        </w:rPr>
        <w:t>课程内容</w:t>
      </w:r>
      <w:r w:rsidR="008F39B4">
        <w:rPr>
          <w:rFonts w:hint="eastAsia"/>
        </w:rPr>
        <w:t>主要</w:t>
      </w:r>
      <w:r w:rsidRPr="00C60F73">
        <w:rPr>
          <w:rFonts w:hint="eastAsia"/>
        </w:rPr>
        <w:t>包括：</w:t>
      </w:r>
      <w:r w:rsidR="00005B93">
        <w:rPr>
          <w:rFonts w:hint="eastAsia"/>
          <w:bCs/>
          <w:szCs w:val="21"/>
        </w:rPr>
        <w:t>系统可靠性与安全性</w:t>
      </w:r>
      <w:r w:rsidR="008F39B4" w:rsidRPr="008F39B4">
        <w:rPr>
          <w:rFonts w:hint="eastAsia"/>
          <w:bCs/>
          <w:szCs w:val="21"/>
        </w:rPr>
        <w:t>的基本概念；</w:t>
      </w:r>
      <w:r w:rsidR="00005B93">
        <w:rPr>
          <w:rFonts w:hint="eastAsia"/>
          <w:bCs/>
          <w:szCs w:val="21"/>
        </w:rPr>
        <w:t>系统可靠性建模</w:t>
      </w:r>
      <w:r w:rsidR="008F39B4" w:rsidRPr="008F39B4">
        <w:rPr>
          <w:rFonts w:hint="eastAsia"/>
          <w:bCs/>
          <w:szCs w:val="21"/>
        </w:rPr>
        <w:t>分析方法，包括</w:t>
      </w:r>
      <w:r w:rsidR="006D3C58">
        <w:rPr>
          <w:rFonts w:hint="eastAsia"/>
          <w:bCs/>
          <w:szCs w:val="21"/>
        </w:rPr>
        <w:t>可靠性框图</w:t>
      </w:r>
      <w:r w:rsidR="00BE0B4D">
        <w:rPr>
          <w:rFonts w:hint="eastAsia"/>
          <w:bCs/>
          <w:szCs w:val="21"/>
        </w:rPr>
        <w:t>、马尔可夫过程和故障树</w:t>
      </w:r>
      <w:r w:rsidR="008F39B4" w:rsidRPr="008F39B4">
        <w:rPr>
          <w:rFonts w:hint="eastAsia"/>
          <w:bCs/>
          <w:szCs w:val="21"/>
        </w:rPr>
        <w:t>分析法</w:t>
      </w:r>
      <w:r w:rsidR="00696766">
        <w:rPr>
          <w:rFonts w:hint="eastAsia"/>
          <w:bCs/>
          <w:szCs w:val="21"/>
        </w:rPr>
        <w:t>；</w:t>
      </w:r>
      <w:r w:rsidR="00BE0B4D">
        <w:rPr>
          <w:rFonts w:hint="eastAsia"/>
          <w:bCs/>
          <w:szCs w:val="21"/>
        </w:rPr>
        <w:t>系统</w:t>
      </w:r>
      <w:r w:rsidR="00A2422E">
        <w:rPr>
          <w:rFonts w:hint="eastAsia"/>
          <w:bCs/>
          <w:szCs w:val="21"/>
        </w:rPr>
        <w:t>可靠性分配与预计、故障分析与预防、系统可靠性</w:t>
      </w:r>
      <w:r w:rsidR="005C7671">
        <w:rPr>
          <w:rFonts w:hint="eastAsia"/>
          <w:bCs/>
          <w:szCs w:val="21"/>
        </w:rPr>
        <w:t>数据收集和验证；事故致因理论</w:t>
      </w:r>
      <w:r w:rsidR="001871FB">
        <w:rPr>
          <w:rFonts w:hint="eastAsia"/>
          <w:bCs/>
          <w:szCs w:val="21"/>
        </w:rPr>
        <w:t>；基于风险分析的安全设计方法；危害分析</w:t>
      </w:r>
      <w:r w:rsidR="00D50042">
        <w:rPr>
          <w:rFonts w:hint="eastAsia"/>
          <w:bCs/>
          <w:szCs w:val="21"/>
        </w:rPr>
        <w:t>、风险分析与度量；故障安全设计方法等等。</w:t>
      </w:r>
    </w:p>
    <w:p w:rsidR="00CF02E0" w:rsidRPr="00427FDE" w:rsidRDefault="00CF02E0">
      <w:pPr>
        <w:rPr>
          <w:bCs/>
          <w:szCs w:val="21"/>
        </w:rPr>
      </w:pPr>
    </w:p>
    <w:p w:rsidR="00CF02E0" w:rsidRPr="00427FDE" w:rsidRDefault="00CF02E0">
      <w:pPr>
        <w:rPr>
          <w:bCs/>
          <w:szCs w:val="21"/>
        </w:rPr>
      </w:pPr>
    </w:p>
    <w:p w:rsidR="00CF02E0" w:rsidRPr="00427FDE" w:rsidRDefault="00CF02E0">
      <w:pPr>
        <w:rPr>
          <w:bCs/>
          <w:szCs w:val="21"/>
        </w:rPr>
      </w:pPr>
    </w:p>
    <w:sectPr w:rsidR="00CF02E0" w:rsidRPr="00427FDE">
      <w:headerReference w:type="default" r:id="rId7"/>
      <w:pgSz w:w="11906" w:h="16838"/>
      <w:pgMar w:top="1440" w:right="128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D7DE5" w:rsidRDefault="006D7DE5" w:rsidP="00FF2F90">
      <w:r>
        <w:separator/>
      </w:r>
    </w:p>
  </w:endnote>
  <w:endnote w:type="continuationSeparator" w:id="0">
    <w:p w:rsidR="006D7DE5" w:rsidRDefault="006D7DE5" w:rsidP="00FF2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D7DE5" w:rsidRDefault="006D7DE5" w:rsidP="00FF2F90">
      <w:r>
        <w:separator/>
      </w:r>
    </w:p>
  </w:footnote>
  <w:footnote w:type="continuationSeparator" w:id="0">
    <w:p w:rsidR="006D7DE5" w:rsidRDefault="006D7DE5" w:rsidP="00FF2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A7C05" w:rsidRDefault="003A7C05" w:rsidP="00427FDE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2946D0"/>
    <w:multiLevelType w:val="hybridMultilevel"/>
    <w:tmpl w:val="A018553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425"/>
    <w:rsid w:val="00005B93"/>
    <w:rsid w:val="00096A06"/>
    <w:rsid w:val="000A617A"/>
    <w:rsid w:val="000A7DE9"/>
    <w:rsid w:val="000E06E5"/>
    <w:rsid w:val="000F54CF"/>
    <w:rsid w:val="001871FB"/>
    <w:rsid w:val="002146F9"/>
    <w:rsid w:val="00270690"/>
    <w:rsid w:val="002B11FC"/>
    <w:rsid w:val="002C5E53"/>
    <w:rsid w:val="002F20F7"/>
    <w:rsid w:val="00395144"/>
    <w:rsid w:val="003A7C05"/>
    <w:rsid w:val="003C0D90"/>
    <w:rsid w:val="00427FDE"/>
    <w:rsid w:val="00440346"/>
    <w:rsid w:val="0047149D"/>
    <w:rsid w:val="004C79AC"/>
    <w:rsid w:val="00567F0B"/>
    <w:rsid w:val="005A2C92"/>
    <w:rsid w:val="005A66D3"/>
    <w:rsid w:val="005C7671"/>
    <w:rsid w:val="005E1355"/>
    <w:rsid w:val="005F0FE2"/>
    <w:rsid w:val="00676ED4"/>
    <w:rsid w:val="00696766"/>
    <w:rsid w:val="006D3C58"/>
    <w:rsid w:val="006D7DE5"/>
    <w:rsid w:val="006F62E4"/>
    <w:rsid w:val="00754430"/>
    <w:rsid w:val="00772592"/>
    <w:rsid w:val="007A186D"/>
    <w:rsid w:val="00880FFF"/>
    <w:rsid w:val="00887BBA"/>
    <w:rsid w:val="008B7603"/>
    <w:rsid w:val="008F39B4"/>
    <w:rsid w:val="009159B3"/>
    <w:rsid w:val="00945726"/>
    <w:rsid w:val="00960079"/>
    <w:rsid w:val="009A7C30"/>
    <w:rsid w:val="009C189C"/>
    <w:rsid w:val="00A079DE"/>
    <w:rsid w:val="00A13C24"/>
    <w:rsid w:val="00A22B14"/>
    <w:rsid w:val="00A2422E"/>
    <w:rsid w:val="00A37591"/>
    <w:rsid w:val="00A44ADE"/>
    <w:rsid w:val="00A5213E"/>
    <w:rsid w:val="00B06870"/>
    <w:rsid w:val="00BC53B0"/>
    <w:rsid w:val="00BE0B4D"/>
    <w:rsid w:val="00CC6C3D"/>
    <w:rsid w:val="00CD4802"/>
    <w:rsid w:val="00CF02E0"/>
    <w:rsid w:val="00D24DF5"/>
    <w:rsid w:val="00D50042"/>
    <w:rsid w:val="00D75489"/>
    <w:rsid w:val="00DB4BA2"/>
    <w:rsid w:val="00E33AAF"/>
    <w:rsid w:val="00EA3342"/>
    <w:rsid w:val="00EA5D92"/>
    <w:rsid w:val="00F05648"/>
    <w:rsid w:val="00F1751C"/>
    <w:rsid w:val="00FB6EF4"/>
    <w:rsid w:val="00FF2F90"/>
    <w:rsid w:val="00FF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74CB345A-5229-704D-82A5-51A0958F7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2F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FF2F90"/>
    <w:rPr>
      <w:kern w:val="2"/>
      <w:sz w:val="18"/>
      <w:szCs w:val="18"/>
    </w:rPr>
  </w:style>
  <w:style w:type="paragraph" w:styleId="a5">
    <w:name w:val="footer"/>
    <w:basedOn w:val="a"/>
    <w:link w:val="a6"/>
    <w:rsid w:val="00FF2F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FF2F90"/>
    <w:rPr>
      <w:kern w:val="2"/>
      <w:sz w:val="18"/>
      <w:szCs w:val="18"/>
    </w:rPr>
  </w:style>
  <w:style w:type="paragraph" w:customStyle="1" w:styleId="CharCharCharChar">
    <w:name w:val="Char Char Char Char"/>
    <w:basedOn w:val="a"/>
    <w:autoRedefine/>
    <w:rsid w:val="00F1751C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19</Characters>
  <Application>Microsoft Office Word</Application>
  <DocSecurity>0</DocSecurity>
  <Lines>1</Lines>
  <Paragraphs>1</Paragraphs>
  <ScaleCrop>false</ScaleCrop>
  <Company>jwc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课程简介建议格式</dc:title>
  <dc:subject/>
  <dc:creator>a</dc:creator>
  <cp:keywords/>
  <dc:description/>
  <cp:lastModifiedBy>燕 飞</cp:lastModifiedBy>
  <cp:revision>2</cp:revision>
  <cp:lastPrinted>2003-11-13T02:08:00Z</cp:lastPrinted>
  <dcterms:created xsi:type="dcterms:W3CDTF">2020-11-27T02:20:00Z</dcterms:created>
  <dcterms:modified xsi:type="dcterms:W3CDTF">2020-11-27T02:20:00Z</dcterms:modified>
</cp:coreProperties>
</file>