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BAA8A" w14:textId="00EFD48C" w:rsidR="00874283" w:rsidRDefault="004A79A6">
      <w:pPr>
        <w:spacing w:line="276" w:lineRule="auto"/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t>课程号：</w:t>
      </w:r>
      <w:r>
        <w:rPr>
          <w:rFonts w:eastAsia="黑体" w:hint="eastAsia"/>
          <w:b/>
          <w:bCs/>
          <w:sz w:val="32"/>
        </w:rPr>
        <w:t xml:space="preserve">       </w:t>
      </w:r>
      <w:r>
        <w:rPr>
          <w:rFonts w:eastAsia="黑体" w:hint="eastAsia"/>
          <w:b/>
          <w:bCs/>
          <w:sz w:val="32"/>
        </w:rPr>
        <w:t>课程名：职业规划与</w:t>
      </w:r>
      <w:r w:rsidR="005265F3">
        <w:rPr>
          <w:rFonts w:eastAsia="黑体" w:hint="eastAsia"/>
          <w:b/>
          <w:bCs/>
          <w:sz w:val="32"/>
        </w:rPr>
        <w:t>就业</w:t>
      </w:r>
      <w:r>
        <w:rPr>
          <w:rFonts w:eastAsia="黑体" w:hint="eastAsia"/>
          <w:b/>
          <w:bCs/>
          <w:sz w:val="32"/>
        </w:rPr>
        <w:t>能力</w:t>
      </w:r>
      <w:r w:rsidR="00377B62">
        <w:rPr>
          <w:rFonts w:eastAsia="黑体" w:hint="eastAsia"/>
          <w:b/>
          <w:bCs/>
          <w:sz w:val="32"/>
        </w:rPr>
        <w:t>提升</w:t>
      </w:r>
    </w:p>
    <w:p w14:paraId="0C4A7DFA" w14:textId="77777777" w:rsidR="00874283" w:rsidRDefault="004A79A6">
      <w:pPr>
        <w:spacing w:line="276" w:lineRule="auto"/>
        <w:rPr>
          <w:rFonts w:ascii="黑体" w:eastAsia="黑体"/>
          <w:sz w:val="24"/>
        </w:rPr>
      </w:pPr>
      <w:r>
        <w:rPr>
          <w:rFonts w:ascii="黑体" w:eastAsia="黑体" w:hint="eastAsia"/>
          <w:bCs/>
          <w:sz w:val="24"/>
        </w:rPr>
        <w:t>（1学分，16学时；人文社科基础类/素质课；适用专业：</w:t>
      </w:r>
      <w:r w:rsidRPr="004A79A6">
        <w:rPr>
          <w:rFonts w:ascii="黑体" w:eastAsia="黑体" w:hint="eastAsia"/>
          <w:bCs/>
          <w:sz w:val="24"/>
        </w:rPr>
        <w:t>电子信息工程学院所有专业</w:t>
      </w:r>
      <w:r>
        <w:rPr>
          <w:rFonts w:ascii="黑体" w:eastAsia="黑体" w:hint="eastAsia"/>
          <w:bCs/>
          <w:sz w:val="24"/>
        </w:rPr>
        <w:t>；先修课：无）</w:t>
      </w:r>
    </w:p>
    <w:p w14:paraId="20CF8D74" w14:textId="77777777" w:rsidR="00874283" w:rsidRDefault="00874283">
      <w:pPr>
        <w:ind w:firstLineChars="200" w:firstLine="420"/>
      </w:pPr>
    </w:p>
    <w:p w14:paraId="5572665E" w14:textId="4DDF5901" w:rsidR="00874283" w:rsidRDefault="004A79A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本课程的授课对象是电子信息工程学院全年级本科生。通过</w:t>
      </w:r>
      <w:r w:rsidR="003C2223">
        <w:rPr>
          <w:rFonts w:hint="eastAsia"/>
          <w:sz w:val="28"/>
          <w:szCs w:val="28"/>
        </w:rPr>
        <w:t>课堂讲授、优秀校友分享、团体辅导、分组讨论</w:t>
      </w:r>
      <w:r>
        <w:rPr>
          <w:rFonts w:hint="eastAsia"/>
          <w:sz w:val="28"/>
          <w:szCs w:val="28"/>
        </w:rPr>
        <w:t>等方式，使学生了解就业形势与就业政策，掌握职业信息、简历制作、求职面试、</w:t>
      </w:r>
      <w:proofErr w:type="gramStart"/>
      <w:r>
        <w:rPr>
          <w:rFonts w:hint="eastAsia"/>
          <w:sz w:val="28"/>
          <w:szCs w:val="28"/>
        </w:rPr>
        <w:t>职场礼仪</w:t>
      </w:r>
      <w:proofErr w:type="gramEnd"/>
      <w:r>
        <w:rPr>
          <w:rFonts w:hint="eastAsia"/>
          <w:sz w:val="28"/>
          <w:szCs w:val="28"/>
        </w:rPr>
        <w:t>等相关知识。</w:t>
      </w:r>
    </w:p>
    <w:p w14:paraId="188D84F7" w14:textId="48871B3C" w:rsidR="00874283" w:rsidRPr="00A341FD" w:rsidRDefault="004A79A6" w:rsidP="00A341FD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通过本课程的学习，使学生掌握职业生涯选择和决策的基本方法和步骤，从而自觉地进行自我探索，发掘自己兴趣、潜能、价值观等，对自我有较准确全面的了解，形成对个人生涯发展的责任意识。同时，学生能够及时、有效地获取就业信息，建立就业信息的搜集渠道，提高信息收集与处理的效率与质量，帮助学生掌握求职过程中简历和求职信的撰写技巧，掌握面试的基本形式和面试应对要点，提高面试技能，提升自身的就业竞争力，为日后的求职择业打下基础。</w:t>
      </w:r>
      <w:bookmarkStart w:id="0" w:name="_GoBack"/>
      <w:bookmarkEnd w:id="0"/>
    </w:p>
    <w:sectPr w:rsidR="00874283" w:rsidRPr="00A341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7A49E" w14:textId="77777777" w:rsidR="00523DDC" w:rsidRDefault="00523DDC" w:rsidP="003C2223">
      <w:r>
        <w:separator/>
      </w:r>
    </w:p>
  </w:endnote>
  <w:endnote w:type="continuationSeparator" w:id="0">
    <w:p w14:paraId="6A1BF5A5" w14:textId="77777777" w:rsidR="00523DDC" w:rsidRDefault="00523DDC" w:rsidP="003C2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6289A" w14:textId="77777777" w:rsidR="00523DDC" w:rsidRDefault="00523DDC" w:rsidP="003C2223">
      <w:r>
        <w:separator/>
      </w:r>
    </w:p>
  </w:footnote>
  <w:footnote w:type="continuationSeparator" w:id="0">
    <w:p w14:paraId="57CF3BE4" w14:textId="77777777" w:rsidR="00523DDC" w:rsidRDefault="00523DDC" w:rsidP="003C22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3F95BB8"/>
    <w:rsid w:val="00046105"/>
    <w:rsid w:val="000C0720"/>
    <w:rsid w:val="001F7B38"/>
    <w:rsid w:val="00377B62"/>
    <w:rsid w:val="003C2223"/>
    <w:rsid w:val="004130DB"/>
    <w:rsid w:val="004A79A6"/>
    <w:rsid w:val="00523DDC"/>
    <w:rsid w:val="005265F3"/>
    <w:rsid w:val="006F2F87"/>
    <w:rsid w:val="00874283"/>
    <w:rsid w:val="00A341FD"/>
    <w:rsid w:val="00DE6D9C"/>
    <w:rsid w:val="00F36213"/>
    <w:rsid w:val="03F95BB8"/>
    <w:rsid w:val="0BE3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28BD41"/>
  <w15:docId w15:val="{2D833EA9-639E-4788-9D64-3DCA6D369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pPr>
      <w:jc w:val="left"/>
    </w:pPr>
  </w:style>
  <w:style w:type="paragraph" w:styleId="a5">
    <w:name w:val="Balloon Text"/>
    <w:basedOn w:val="a"/>
    <w:link w:val="a6"/>
    <w:qFormat/>
    <w:rPr>
      <w:rFonts w:ascii="宋体"/>
      <w:sz w:val="18"/>
      <w:szCs w:val="18"/>
    </w:rPr>
  </w:style>
  <w:style w:type="paragraph" w:styleId="a7">
    <w:name w:val="annotation subject"/>
    <w:basedOn w:val="a3"/>
    <w:next w:val="a3"/>
    <w:link w:val="a8"/>
    <w:qFormat/>
    <w:rPr>
      <w:b/>
      <w:bCs/>
    </w:rPr>
  </w:style>
  <w:style w:type="character" w:styleId="a9">
    <w:name w:val="annotation reference"/>
    <w:basedOn w:val="a0"/>
    <w:qFormat/>
    <w:rPr>
      <w:sz w:val="21"/>
      <w:szCs w:val="21"/>
    </w:rPr>
  </w:style>
  <w:style w:type="character" w:customStyle="1" w:styleId="a4">
    <w:name w:val="批注文字 字符"/>
    <w:basedOn w:val="a0"/>
    <w:link w:val="a3"/>
    <w:rPr>
      <w:kern w:val="2"/>
      <w:sz w:val="21"/>
      <w:szCs w:val="24"/>
    </w:rPr>
  </w:style>
  <w:style w:type="character" w:customStyle="1" w:styleId="a8">
    <w:name w:val="批注主题 字符"/>
    <w:basedOn w:val="a4"/>
    <w:link w:val="a7"/>
    <w:rPr>
      <w:b/>
      <w:bCs/>
      <w:kern w:val="2"/>
      <w:sz w:val="21"/>
      <w:szCs w:val="24"/>
    </w:rPr>
  </w:style>
  <w:style w:type="character" w:customStyle="1" w:styleId="a6">
    <w:name w:val="批注框文本 字符"/>
    <w:basedOn w:val="a0"/>
    <w:link w:val="a5"/>
    <w:qFormat/>
    <w:rPr>
      <w:rFonts w:ascii="宋体"/>
      <w:kern w:val="2"/>
      <w:sz w:val="18"/>
      <w:szCs w:val="18"/>
    </w:rPr>
  </w:style>
  <w:style w:type="paragraph" w:styleId="aa">
    <w:name w:val="header"/>
    <w:basedOn w:val="a"/>
    <w:link w:val="ab"/>
    <w:rsid w:val="003C22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rsid w:val="003C2223"/>
    <w:rPr>
      <w:kern w:val="2"/>
      <w:sz w:val="18"/>
      <w:szCs w:val="18"/>
    </w:rPr>
  </w:style>
  <w:style w:type="paragraph" w:styleId="ac">
    <w:name w:val="footer"/>
    <w:basedOn w:val="a"/>
    <w:link w:val="ad"/>
    <w:rsid w:val="003C22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rsid w:val="003C222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浅</dc:creator>
  <cp:lastModifiedBy>李迎鑫</cp:lastModifiedBy>
  <cp:revision>11</cp:revision>
  <dcterms:created xsi:type="dcterms:W3CDTF">2020-11-17T01:09:00Z</dcterms:created>
  <dcterms:modified xsi:type="dcterms:W3CDTF">2020-11-20T08:05:00Z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