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FB1" w:rsidRDefault="00251FB1" w:rsidP="00251FB1">
      <w:pPr>
        <w:pStyle w:val="Default"/>
      </w:pPr>
    </w:p>
    <w:p w:rsidR="00251FB1" w:rsidRDefault="00251FB1" w:rsidP="00251FB1">
      <w:pPr>
        <w:pStyle w:val="Default"/>
        <w:rPr>
          <w:rFonts w:ascii="黑体" w:eastAsia="黑体" w:cs="黑体"/>
          <w:sz w:val="32"/>
          <w:szCs w:val="32"/>
        </w:rPr>
      </w:pPr>
      <w:r>
        <w:t xml:space="preserve"> </w:t>
      </w:r>
      <w:r>
        <w:rPr>
          <w:b/>
          <w:bCs/>
          <w:sz w:val="32"/>
          <w:szCs w:val="32"/>
        </w:rPr>
        <w:t xml:space="preserve">P201043B </w:t>
      </w:r>
      <w:r>
        <w:rPr>
          <w:rFonts w:ascii="黑体" w:eastAsia="黑体" w:cs="黑体" w:hint="eastAsia"/>
          <w:sz w:val="32"/>
          <w:szCs w:val="32"/>
        </w:rPr>
        <w:t>电</w:t>
      </w:r>
      <w:r w:rsidR="00F452F5">
        <w:rPr>
          <w:rFonts w:ascii="黑体" w:eastAsia="黑体" w:cs="黑体" w:hint="eastAsia"/>
          <w:sz w:val="32"/>
          <w:szCs w:val="32"/>
        </w:rPr>
        <w:t>路实验</w:t>
      </w:r>
    </w:p>
    <w:p w:rsidR="00D52649" w:rsidRPr="00D52649" w:rsidRDefault="00D52649" w:rsidP="00251FB1">
      <w:pPr>
        <w:pStyle w:val="Default"/>
        <w:rPr>
          <w:rFonts w:ascii="黑体" w:eastAsia="黑体" w:cs="黑体"/>
          <w:sz w:val="21"/>
          <w:szCs w:val="21"/>
        </w:rPr>
      </w:pPr>
    </w:p>
    <w:p w:rsidR="00251FB1" w:rsidRDefault="00251FB1" w:rsidP="00D52649">
      <w:pPr>
        <w:pStyle w:val="Default"/>
        <w:rPr>
          <w:rFonts w:ascii="黑体" w:eastAsia="黑体" w:hAnsi="黑体" w:cs="黑体"/>
        </w:rPr>
      </w:pPr>
      <w:r w:rsidRPr="00D52649">
        <w:rPr>
          <w:rFonts w:ascii="黑体" w:eastAsia="黑体" w:hAnsi="黑体" w:cs="黑体" w:hint="eastAsia"/>
        </w:rPr>
        <w:t>（</w:t>
      </w:r>
      <w:r w:rsidRPr="00D52649">
        <w:rPr>
          <w:rFonts w:ascii="黑体" w:eastAsia="黑体" w:hAnsi="黑体" w:cs="黑体"/>
        </w:rPr>
        <w:t>1</w:t>
      </w:r>
      <w:r w:rsidRPr="00D52649">
        <w:rPr>
          <w:rFonts w:ascii="黑体" w:eastAsia="黑体" w:hAnsi="黑体" w:cs="黑体" w:hint="eastAsia"/>
        </w:rPr>
        <w:t>学分，</w:t>
      </w:r>
      <w:r w:rsidRPr="00D52649">
        <w:rPr>
          <w:rFonts w:ascii="黑体" w:eastAsia="黑体" w:hAnsi="黑体" w:cs="黑体"/>
        </w:rPr>
        <w:t>32</w:t>
      </w:r>
      <w:r w:rsidRPr="00D52649">
        <w:rPr>
          <w:rFonts w:ascii="黑体" w:eastAsia="黑体" w:hAnsi="黑体" w:cs="黑体" w:hint="eastAsia"/>
        </w:rPr>
        <w:t>学时；创新实践平台</w:t>
      </w:r>
      <w:r w:rsidRPr="00D52649">
        <w:rPr>
          <w:rFonts w:ascii="黑体" w:eastAsia="黑体" w:hAnsi="黑体" w:cs="黑体"/>
        </w:rPr>
        <w:t>/</w:t>
      </w:r>
      <w:r w:rsidRPr="00D52649">
        <w:rPr>
          <w:rFonts w:ascii="黑体" w:eastAsia="黑体" w:hAnsi="黑体" w:cs="黑体" w:hint="eastAsia"/>
        </w:rPr>
        <w:t>综合实践模块；适用专业：通信工程、自动化、电子科学与技术、轨道交通信号与控制、信息工程、智能装备与系统；先修课：</w:t>
      </w:r>
      <w:r w:rsidR="00D52649" w:rsidRPr="00D52649">
        <w:rPr>
          <w:rFonts w:ascii="黑体" w:eastAsia="黑体" w:hAnsi="黑体" w:hint="eastAsia"/>
        </w:rPr>
        <w:t>大学物理</w:t>
      </w:r>
      <w:r w:rsidR="00D52649" w:rsidRPr="00D52649">
        <w:rPr>
          <w:rFonts w:ascii="黑体" w:eastAsia="黑体" w:hAnsi="黑体" w:hint="eastAsia"/>
          <w:bCs/>
        </w:rPr>
        <w:t>、</w:t>
      </w:r>
      <w:r w:rsidR="00D52649" w:rsidRPr="00D52649">
        <w:rPr>
          <w:rFonts w:ascii="黑体" w:eastAsia="黑体" w:hAnsi="黑体" w:hint="eastAsia"/>
        </w:rPr>
        <w:t>物理实验</w:t>
      </w:r>
      <w:r w:rsidR="00D52649" w:rsidRPr="00D52649">
        <w:rPr>
          <w:rFonts w:ascii="黑体" w:eastAsia="黑体" w:hAnsi="黑体" w:hint="eastAsia"/>
          <w:bCs/>
        </w:rPr>
        <w:t>、</w:t>
      </w:r>
      <w:r w:rsidR="00D52649" w:rsidRPr="00D52649">
        <w:rPr>
          <w:rFonts w:ascii="黑体" w:eastAsia="黑体" w:hAnsi="黑体" w:cs="黑体" w:hint="eastAsia"/>
        </w:rPr>
        <w:t>电类工程素质训练</w:t>
      </w:r>
      <w:r w:rsidR="00D52649" w:rsidRPr="00D52649">
        <w:rPr>
          <w:rFonts w:ascii="黑体" w:eastAsia="黑体" w:hAnsi="黑体" w:cs="黑体"/>
        </w:rPr>
        <w:t>I</w:t>
      </w:r>
      <w:r w:rsidR="00D52649" w:rsidRPr="00D52649">
        <w:rPr>
          <w:rFonts w:ascii="黑体" w:eastAsia="黑体" w:hAnsi="黑体" w:cs="黑体" w:hint="eastAsia"/>
        </w:rPr>
        <w:t>、</w:t>
      </w:r>
      <w:r w:rsidR="00D52649" w:rsidRPr="00D52649">
        <w:rPr>
          <w:rFonts w:ascii="黑体" w:eastAsia="黑体" w:hAnsi="黑体" w:hint="eastAsia"/>
          <w:bCs/>
        </w:rPr>
        <w:t>电路</w:t>
      </w:r>
      <w:r w:rsidRPr="00D52649">
        <w:rPr>
          <w:rFonts w:ascii="黑体" w:eastAsia="黑体" w:hAnsi="黑体" w:cs="黑体" w:hint="eastAsia"/>
        </w:rPr>
        <w:t>）</w:t>
      </w:r>
    </w:p>
    <w:p w:rsidR="00D52649" w:rsidRPr="00D52649" w:rsidRDefault="00D52649" w:rsidP="00D52649">
      <w:pPr>
        <w:pStyle w:val="Default"/>
        <w:rPr>
          <w:rFonts w:ascii="黑体" w:eastAsia="黑体" w:hAnsi="黑体" w:cs="黑体"/>
          <w:sz w:val="21"/>
          <w:szCs w:val="21"/>
        </w:rPr>
      </w:pPr>
    </w:p>
    <w:p w:rsidR="003976EE" w:rsidRPr="003976EE" w:rsidRDefault="00251FB1" w:rsidP="003976EE">
      <w:pPr>
        <w:pStyle w:val="Default"/>
        <w:rPr>
          <w:rFonts w:ascii="宋体" w:eastAsia="宋体" w:hAnsi="宋体" w:cs="Arial"/>
          <w:sz w:val="21"/>
          <w:szCs w:val="21"/>
        </w:rPr>
      </w:pPr>
      <w:r w:rsidRPr="003976EE">
        <w:rPr>
          <w:rFonts w:ascii="宋体" w:eastAsia="宋体" w:hAnsi="宋体" w:cs="宋体" w:hint="eastAsia"/>
          <w:sz w:val="21"/>
          <w:szCs w:val="21"/>
        </w:rPr>
        <w:t>本课程是面向电子信息类专业本科生开设的必修课程，</w:t>
      </w:r>
      <w:r w:rsidR="009B6E6C" w:rsidRPr="003976EE">
        <w:rPr>
          <w:rFonts w:ascii="宋体" w:eastAsia="宋体" w:hAnsi="宋体" w:cs="宋体" w:hint="eastAsia"/>
          <w:sz w:val="21"/>
          <w:szCs w:val="21"/>
        </w:rPr>
        <w:t>是</w:t>
      </w:r>
      <w:r w:rsidR="00936B0D" w:rsidRPr="003976EE">
        <w:rPr>
          <w:rFonts w:ascii="宋体" w:eastAsia="宋体" w:hAnsi="宋体" w:hint="eastAsia"/>
          <w:sz w:val="21"/>
          <w:szCs w:val="21"/>
        </w:rPr>
        <w:t>引导学生从理论向实践过渡</w:t>
      </w:r>
      <w:r w:rsidRPr="003976EE">
        <w:rPr>
          <w:rFonts w:ascii="宋体" w:eastAsia="宋体" w:hAnsi="宋体" w:cs="宋体" w:hint="eastAsia"/>
          <w:sz w:val="21"/>
          <w:szCs w:val="21"/>
        </w:rPr>
        <w:t>的</w:t>
      </w:r>
      <w:r w:rsidR="00FB0316">
        <w:rPr>
          <w:rFonts w:ascii="宋体" w:eastAsia="宋体" w:hAnsi="宋体" w:cs="宋体" w:hint="eastAsia"/>
          <w:sz w:val="21"/>
          <w:szCs w:val="21"/>
        </w:rPr>
        <w:t>基础</w:t>
      </w:r>
      <w:r w:rsidR="004118C1">
        <w:rPr>
          <w:rFonts w:ascii="宋体" w:eastAsia="宋体" w:hAnsi="宋体" w:cs="宋体" w:hint="eastAsia"/>
          <w:sz w:val="21"/>
          <w:szCs w:val="21"/>
        </w:rPr>
        <w:t>性</w:t>
      </w:r>
      <w:r w:rsidR="009B6E6C" w:rsidRPr="003976EE">
        <w:rPr>
          <w:rFonts w:ascii="宋体" w:eastAsia="宋体" w:hAnsi="宋体" w:cs="宋体" w:hint="eastAsia"/>
          <w:sz w:val="21"/>
          <w:szCs w:val="21"/>
        </w:rPr>
        <w:t>实践</w:t>
      </w:r>
      <w:r w:rsidRPr="003976EE">
        <w:rPr>
          <w:rFonts w:ascii="宋体" w:eastAsia="宋体" w:hAnsi="宋体" w:cs="宋体" w:hint="eastAsia"/>
          <w:sz w:val="21"/>
          <w:szCs w:val="21"/>
        </w:rPr>
        <w:t>教学环节。</w:t>
      </w:r>
      <w:r w:rsidR="003976EE" w:rsidRPr="003976EE">
        <w:rPr>
          <w:rFonts w:ascii="宋体" w:eastAsia="宋体" w:hAnsi="宋体" w:cs="宋体" w:hint="eastAsia"/>
          <w:sz w:val="21"/>
          <w:szCs w:val="21"/>
        </w:rPr>
        <w:t>课程</w:t>
      </w:r>
      <w:r w:rsidR="004118C1">
        <w:rPr>
          <w:rFonts w:ascii="宋体" w:eastAsia="宋体" w:hAnsi="宋体" w:cs="宋体" w:hint="eastAsia"/>
          <w:sz w:val="21"/>
          <w:szCs w:val="21"/>
        </w:rPr>
        <w:t>分为</w:t>
      </w:r>
      <w:r w:rsidR="003976EE" w:rsidRPr="003976EE">
        <w:rPr>
          <w:rFonts w:ascii="宋体" w:eastAsia="宋体" w:hAnsi="宋体" w:hint="eastAsia"/>
          <w:sz w:val="21"/>
          <w:szCs w:val="21"/>
        </w:rPr>
        <w:t>实验</w:t>
      </w:r>
      <w:r w:rsidR="004766B9">
        <w:rPr>
          <w:rFonts w:ascii="宋体" w:eastAsia="宋体" w:hAnsi="宋体" w:hint="eastAsia"/>
          <w:sz w:val="21"/>
          <w:szCs w:val="21"/>
        </w:rPr>
        <w:t>常</w:t>
      </w:r>
      <w:r w:rsidR="004118C1">
        <w:rPr>
          <w:rFonts w:ascii="宋体" w:eastAsia="宋体" w:hAnsi="宋体" w:hint="eastAsia"/>
          <w:sz w:val="21"/>
          <w:szCs w:val="21"/>
        </w:rPr>
        <w:t>识</w:t>
      </w:r>
      <w:r w:rsidR="003976EE" w:rsidRPr="003976EE">
        <w:rPr>
          <w:rFonts w:ascii="宋体" w:eastAsia="宋体" w:hAnsi="宋体" w:hint="eastAsia"/>
          <w:sz w:val="21"/>
          <w:szCs w:val="21"/>
        </w:rPr>
        <w:t>、</w:t>
      </w:r>
      <w:r w:rsidR="004766B9">
        <w:rPr>
          <w:rFonts w:ascii="宋体" w:eastAsia="宋体" w:hAnsi="宋体" w:hint="eastAsia"/>
          <w:sz w:val="21"/>
          <w:szCs w:val="21"/>
        </w:rPr>
        <w:t>实验基本技能</w:t>
      </w:r>
      <w:r w:rsidR="003976EE" w:rsidRPr="003976EE">
        <w:rPr>
          <w:rFonts w:ascii="宋体" w:eastAsia="宋体" w:hAnsi="宋体" w:hint="eastAsia"/>
          <w:sz w:val="21"/>
          <w:szCs w:val="21"/>
        </w:rPr>
        <w:t>、元器件</w:t>
      </w:r>
      <w:r w:rsidR="003976EE" w:rsidRPr="003976EE">
        <w:rPr>
          <w:rFonts w:ascii="宋体" w:eastAsia="宋体" w:hAnsi="宋体"/>
          <w:sz w:val="21"/>
          <w:szCs w:val="21"/>
        </w:rPr>
        <w:t>、</w:t>
      </w:r>
      <w:r w:rsidR="003976EE" w:rsidRPr="003976EE">
        <w:rPr>
          <w:rFonts w:ascii="宋体" w:eastAsia="宋体" w:hAnsi="宋体" w:hint="eastAsia"/>
          <w:sz w:val="21"/>
          <w:szCs w:val="21"/>
        </w:rPr>
        <w:t>电路特性及</w:t>
      </w:r>
      <w:r w:rsidR="003976EE" w:rsidRPr="003976EE">
        <w:rPr>
          <w:rFonts w:ascii="宋体" w:eastAsia="宋体" w:hAnsi="宋体" w:cs="宋体" w:hint="eastAsia"/>
          <w:sz w:val="21"/>
          <w:szCs w:val="21"/>
        </w:rPr>
        <w:t>工程</w:t>
      </w:r>
      <w:r w:rsidR="003976EE" w:rsidRPr="003976EE">
        <w:rPr>
          <w:rFonts w:ascii="宋体" w:eastAsia="宋体" w:hAnsi="宋体" w:hint="eastAsia"/>
          <w:sz w:val="21"/>
          <w:szCs w:val="21"/>
        </w:rPr>
        <w:t>应用</w:t>
      </w:r>
      <w:r w:rsidR="004766B9">
        <w:rPr>
          <w:rFonts w:ascii="宋体" w:eastAsia="宋体" w:hAnsi="宋体"/>
          <w:sz w:val="21"/>
          <w:szCs w:val="21"/>
        </w:rPr>
        <w:t>5</w:t>
      </w:r>
      <w:r w:rsidR="003976EE" w:rsidRPr="003976EE">
        <w:rPr>
          <w:rFonts w:ascii="宋体" w:eastAsia="宋体" w:hAnsi="宋体" w:hint="eastAsia"/>
          <w:sz w:val="21"/>
          <w:szCs w:val="21"/>
        </w:rPr>
        <w:t>个模块</w:t>
      </w:r>
      <w:r w:rsidR="00920706">
        <w:rPr>
          <w:rFonts w:ascii="宋体" w:eastAsia="宋体" w:hAnsi="宋体" w:hint="eastAsia"/>
          <w:sz w:val="21"/>
          <w:szCs w:val="21"/>
        </w:rPr>
        <w:t>，通过</w:t>
      </w:r>
      <w:r w:rsidR="00920706">
        <w:rPr>
          <w:rFonts w:ascii="宋体" w:eastAsia="宋体" w:hAnsi="宋体"/>
          <w:sz w:val="21"/>
          <w:szCs w:val="21"/>
        </w:rPr>
        <w:t>学习</w:t>
      </w:r>
      <w:r w:rsidR="003976EE" w:rsidRPr="003976EE">
        <w:rPr>
          <w:rFonts w:ascii="宋体" w:eastAsia="宋体" w:hAnsi="宋体" w:hint="eastAsia"/>
          <w:sz w:val="21"/>
          <w:szCs w:val="21"/>
        </w:rPr>
        <w:t>，</w:t>
      </w:r>
      <w:r w:rsidR="003976EE" w:rsidRPr="003976EE">
        <w:rPr>
          <w:rFonts w:ascii="宋体" w:eastAsia="宋体" w:hAnsi="宋体" w:cs="Arial"/>
          <w:sz w:val="21"/>
          <w:szCs w:val="21"/>
        </w:rPr>
        <w:t>使学生掌握</w:t>
      </w:r>
      <w:r w:rsidR="00CE153F">
        <w:rPr>
          <w:rFonts w:ascii="宋体" w:eastAsia="宋体" w:hAnsi="宋体" w:cs="Arial" w:hint="eastAsia"/>
          <w:sz w:val="21"/>
          <w:szCs w:val="21"/>
        </w:rPr>
        <w:t>通用</w:t>
      </w:r>
      <w:r w:rsidR="003976EE" w:rsidRPr="003976EE">
        <w:rPr>
          <w:rFonts w:ascii="宋体" w:eastAsia="宋体" w:hAnsi="宋体" w:cs="Arial"/>
          <w:sz w:val="21"/>
          <w:szCs w:val="21"/>
        </w:rPr>
        <w:t>电子仪器的使用方法</w:t>
      </w:r>
      <w:r w:rsidR="007D463F">
        <w:rPr>
          <w:rFonts w:ascii="宋体" w:eastAsia="宋体" w:hAnsi="宋体" w:cs="Arial" w:hint="eastAsia"/>
          <w:sz w:val="21"/>
          <w:szCs w:val="21"/>
        </w:rPr>
        <w:t>、</w:t>
      </w:r>
      <w:r w:rsidR="003976EE" w:rsidRPr="003976EE">
        <w:rPr>
          <w:rFonts w:ascii="宋体" w:eastAsia="宋体" w:hAnsi="宋体" w:cs="Arial"/>
          <w:sz w:val="21"/>
          <w:szCs w:val="21"/>
        </w:rPr>
        <w:t>基本电参数的测量方法</w:t>
      </w:r>
      <w:r w:rsidR="007D463F">
        <w:rPr>
          <w:rFonts w:ascii="宋体" w:eastAsia="宋体" w:hAnsi="宋体" w:cs="Arial" w:hint="eastAsia"/>
          <w:sz w:val="21"/>
          <w:szCs w:val="21"/>
        </w:rPr>
        <w:t>、</w:t>
      </w:r>
      <w:r w:rsidR="003976EE" w:rsidRPr="003976EE">
        <w:rPr>
          <w:rFonts w:ascii="宋体" w:eastAsia="宋体" w:hAnsi="宋体" w:cs="Arial"/>
          <w:sz w:val="21"/>
          <w:szCs w:val="21"/>
        </w:rPr>
        <w:t>电路时域</w:t>
      </w:r>
      <w:r w:rsidR="007D463F">
        <w:rPr>
          <w:rFonts w:ascii="宋体" w:eastAsia="宋体" w:hAnsi="宋体" w:cs="Arial" w:hint="eastAsia"/>
          <w:sz w:val="21"/>
          <w:szCs w:val="21"/>
        </w:rPr>
        <w:t>和</w:t>
      </w:r>
      <w:r w:rsidR="003976EE" w:rsidRPr="003976EE">
        <w:rPr>
          <w:rFonts w:ascii="宋体" w:eastAsia="宋体" w:hAnsi="宋体" w:cs="Arial"/>
          <w:sz w:val="21"/>
          <w:szCs w:val="21"/>
        </w:rPr>
        <w:t>频域</w:t>
      </w:r>
      <w:r w:rsidR="003976EE" w:rsidRPr="003976EE">
        <w:rPr>
          <w:rFonts w:ascii="宋体" w:eastAsia="宋体" w:hAnsi="宋体" w:cs="Arial" w:hint="eastAsia"/>
          <w:sz w:val="21"/>
          <w:szCs w:val="21"/>
        </w:rPr>
        <w:t>特性</w:t>
      </w:r>
      <w:r w:rsidR="003976EE" w:rsidRPr="003976EE">
        <w:rPr>
          <w:rFonts w:ascii="宋体" w:eastAsia="宋体" w:hAnsi="宋体" w:cs="Arial"/>
          <w:sz w:val="21"/>
          <w:szCs w:val="21"/>
        </w:rPr>
        <w:t>的测试方法</w:t>
      </w:r>
      <w:r w:rsidR="003976EE">
        <w:rPr>
          <w:rFonts w:ascii="宋体" w:eastAsia="宋体" w:hAnsi="宋体" w:cs="Arial" w:hint="eastAsia"/>
          <w:sz w:val="21"/>
          <w:szCs w:val="21"/>
        </w:rPr>
        <w:t>，</w:t>
      </w:r>
      <w:r w:rsidR="003976EE">
        <w:rPr>
          <w:rFonts w:ascii="宋体" w:eastAsia="宋体" w:hAnsi="宋体" w:cs="Arial"/>
          <w:sz w:val="21"/>
          <w:szCs w:val="21"/>
        </w:rPr>
        <w:t>并</w:t>
      </w:r>
      <w:r w:rsidR="003976EE" w:rsidRPr="003976EE">
        <w:rPr>
          <w:rFonts w:ascii="宋体" w:eastAsia="宋体" w:hAnsi="宋体" w:cs="Arial" w:hint="eastAsia"/>
          <w:sz w:val="21"/>
          <w:szCs w:val="21"/>
        </w:rPr>
        <w:t>能够通过仿真</w:t>
      </w:r>
      <w:r w:rsidR="003976EE" w:rsidRPr="003976EE">
        <w:rPr>
          <w:rFonts w:ascii="宋体" w:eastAsia="宋体" w:hAnsi="宋体" w:cs="Arial"/>
          <w:sz w:val="21"/>
          <w:szCs w:val="21"/>
        </w:rPr>
        <w:t>工具</w:t>
      </w:r>
      <w:r w:rsidR="003976EE" w:rsidRPr="003976EE">
        <w:rPr>
          <w:rFonts w:ascii="宋体" w:eastAsia="宋体" w:hAnsi="宋体" w:cs="Arial" w:hint="eastAsia"/>
          <w:sz w:val="21"/>
          <w:szCs w:val="21"/>
        </w:rPr>
        <w:t>辅助</w:t>
      </w:r>
      <w:r w:rsidR="003976EE" w:rsidRPr="003976EE">
        <w:rPr>
          <w:rFonts w:ascii="宋体" w:eastAsia="宋体" w:hAnsi="宋体" w:cs="Arial"/>
          <w:sz w:val="21"/>
          <w:szCs w:val="21"/>
        </w:rPr>
        <w:t>设计与评估</w:t>
      </w:r>
      <w:r w:rsidR="003976EE" w:rsidRPr="003976EE">
        <w:rPr>
          <w:rFonts w:ascii="宋体" w:eastAsia="宋体" w:hAnsi="宋体" w:cs="Arial" w:hint="eastAsia"/>
          <w:sz w:val="21"/>
          <w:szCs w:val="21"/>
        </w:rPr>
        <w:t>，正确选用</w:t>
      </w:r>
      <w:r w:rsidR="003976EE" w:rsidRPr="003976EE">
        <w:rPr>
          <w:rFonts w:ascii="宋体" w:eastAsia="宋体" w:hAnsi="宋体" w:cs="Arial"/>
          <w:sz w:val="21"/>
          <w:szCs w:val="21"/>
        </w:rPr>
        <w:t>电子元器件完成简单电路设计</w:t>
      </w:r>
      <w:r w:rsidR="003976EE" w:rsidRPr="003976EE">
        <w:rPr>
          <w:rFonts w:ascii="宋体" w:eastAsia="宋体" w:hAnsi="宋体" w:hint="eastAsia"/>
          <w:sz w:val="21"/>
          <w:szCs w:val="21"/>
        </w:rPr>
        <w:t>。</w:t>
      </w:r>
    </w:p>
    <w:p w:rsidR="00920706" w:rsidRPr="00920706" w:rsidRDefault="00083D03" w:rsidP="00083D03">
      <w:pPr>
        <w:pStyle w:val="Default"/>
        <w:rPr>
          <w:rFonts w:ascii="宋体" w:eastAsia="宋体" w:hAnsi="宋体" w:cs="宋体"/>
          <w:sz w:val="21"/>
          <w:szCs w:val="21"/>
        </w:rPr>
      </w:pPr>
      <w:r w:rsidRPr="00920706">
        <w:rPr>
          <w:rFonts w:ascii="宋体" w:eastAsia="宋体" w:hAnsi="宋体" w:cs="宋体" w:hint="eastAsia"/>
          <w:sz w:val="21"/>
          <w:szCs w:val="21"/>
        </w:rPr>
        <w:t>课程</w:t>
      </w:r>
      <w:r w:rsidR="000460E6">
        <w:rPr>
          <w:rFonts w:ascii="宋体" w:eastAsia="宋体" w:hAnsi="宋体" w:cs="宋体" w:hint="eastAsia"/>
          <w:sz w:val="21"/>
          <w:szCs w:val="21"/>
        </w:rPr>
        <w:t>强调实验“</w:t>
      </w:r>
      <w:r w:rsidR="000460E6">
        <w:rPr>
          <w:rFonts w:ascii="宋体" w:eastAsia="宋体" w:hAnsi="宋体" w:cs="宋体"/>
          <w:sz w:val="21"/>
          <w:szCs w:val="21"/>
        </w:rPr>
        <w:t>前</w:t>
      </w:r>
      <w:r w:rsidR="000460E6">
        <w:rPr>
          <w:rFonts w:ascii="宋体" w:eastAsia="宋体" w:hAnsi="宋体" w:cs="宋体" w:hint="eastAsia"/>
          <w:sz w:val="21"/>
          <w:szCs w:val="21"/>
        </w:rPr>
        <w:t>、</w:t>
      </w:r>
      <w:r w:rsidR="000460E6">
        <w:rPr>
          <w:rFonts w:ascii="宋体" w:eastAsia="宋体" w:hAnsi="宋体" w:cs="宋体"/>
          <w:sz w:val="21"/>
          <w:szCs w:val="21"/>
        </w:rPr>
        <w:t>中、后</w:t>
      </w:r>
      <w:r w:rsidR="000460E6">
        <w:rPr>
          <w:rFonts w:ascii="宋体" w:eastAsia="宋体" w:hAnsi="宋体" w:cs="宋体" w:hint="eastAsia"/>
          <w:sz w:val="21"/>
          <w:szCs w:val="21"/>
        </w:rPr>
        <w:t>”三</w:t>
      </w:r>
      <w:r w:rsidR="00783001">
        <w:rPr>
          <w:rFonts w:ascii="宋体" w:eastAsia="宋体" w:hAnsi="宋体" w:cs="宋体" w:hint="eastAsia"/>
          <w:sz w:val="21"/>
          <w:szCs w:val="21"/>
        </w:rPr>
        <w:t>个</w:t>
      </w:r>
      <w:r w:rsidR="000460E6">
        <w:rPr>
          <w:rFonts w:ascii="宋体" w:eastAsia="宋体" w:hAnsi="宋体" w:cs="宋体"/>
          <w:sz w:val="21"/>
          <w:szCs w:val="21"/>
        </w:rPr>
        <w:t>环节，</w:t>
      </w:r>
      <w:r w:rsidRPr="00920706">
        <w:rPr>
          <w:rFonts w:ascii="宋体" w:eastAsia="宋体" w:hAnsi="宋体" w:cs="宋体" w:hint="eastAsia"/>
          <w:sz w:val="21"/>
          <w:szCs w:val="21"/>
        </w:rPr>
        <w:t>课前</w:t>
      </w:r>
      <w:r w:rsidR="000460E6">
        <w:rPr>
          <w:rFonts w:ascii="宋体" w:eastAsia="宋体" w:hAnsi="宋体" w:cs="宋体" w:hint="eastAsia"/>
          <w:sz w:val="21"/>
          <w:szCs w:val="21"/>
        </w:rPr>
        <w:t>仿真</w:t>
      </w:r>
      <w:r w:rsidR="004118C1">
        <w:rPr>
          <w:rFonts w:ascii="宋体" w:eastAsia="宋体" w:hAnsi="宋体" w:cs="宋体" w:hint="eastAsia"/>
          <w:sz w:val="21"/>
          <w:szCs w:val="21"/>
        </w:rPr>
        <w:t>预习</w:t>
      </w:r>
      <w:r w:rsidRPr="00920706">
        <w:rPr>
          <w:rFonts w:ascii="宋体" w:eastAsia="宋体" w:hAnsi="宋体" w:cs="宋体" w:hint="eastAsia"/>
          <w:sz w:val="21"/>
          <w:szCs w:val="21"/>
        </w:rPr>
        <w:t>、</w:t>
      </w:r>
      <w:r w:rsidRPr="00920706">
        <w:rPr>
          <w:rFonts w:ascii="宋体" w:eastAsia="宋体" w:hAnsi="宋体" w:cs="宋体"/>
          <w:sz w:val="21"/>
          <w:szCs w:val="21"/>
        </w:rPr>
        <w:t>课</w:t>
      </w:r>
      <w:r w:rsidRPr="00920706">
        <w:rPr>
          <w:rFonts w:ascii="宋体" w:eastAsia="宋体" w:hAnsi="宋体" w:cs="宋体" w:hint="eastAsia"/>
          <w:sz w:val="21"/>
          <w:szCs w:val="21"/>
        </w:rPr>
        <w:t>上操作测量</w:t>
      </w:r>
      <w:r w:rsidRPr="00920706">
        <w:rPr>
          <w:rFonts w:ascii="宋体" w:eastAsia="宋体" w:hAnsi="宋体" w:cs="宋体"/>
          <w:sz w:val="21"/>
          <w:szCs w:val="21"/>
        </w:rPr>
        <w:t>、课后</w:t>
      </w:r>
      <w:r w:rsidRPr="00920706">
        <w:rPr>
          <w:rFonts w:ascii="宋体" w:eastAsia="宋体" w:hAnsi="宋体" w:cs="宋体" w:hint="eastAsia"/>
          <w:sz w:val="21"/>
          <w:szCs w:val="21"/>
        </w:rPr>
        <w:t>总结</w:t>
      </w:r>
      <w:r w:rsidRPr="00920706">
        <w:rPr>
          <w:rFonts w:ascii="宋体" w:eastAsia="宋体" w:hAnsi="宋体" w:cs="宋体"/>
          <w:sz w:val="21"/>
          <w:szCs w:val="21"/>
        </w:rPr>
        <w:t>分析、撰写实验报告</w:t>
      </w:r>
      <w:r w:rsidR="00CE153F">
        <w:rPr>
          <w:rFonts w:ascii="宋体" w:eastAsia="宋体" w:hAnsi="宋体" w:cs="宋体" w:hint="eastAsia"/>
          <w:sz w:val="21"/>
          <w:szCs w:val="21"/>
        </w:rPr>
        <w:t>。</w:t>
      </w:r>
      <w:r w:rsidR="000460E6">
        <w:rPr>
          <w:rFonts w:ascii="宋体" w:eastAsia="宋体" w:hAnsi="宋体" w:cs="宋体" w:hint="eastAsia"/>
          <w:sz w:val="21"/>
          <w:szCs w:val="21"/>
        </w:rPr>
        <w:t>培养</w:t>
      </w:r>
      <w:r w:rsidR="00F452F5">
        <w:rPr>
          <w:rFonts w:ascii="宋体" w:eastAsia="宋体" w:hAnsi="宋体" w:cs="宋体" w:hint="eastAsia"/>
          <w:sz w:val="21"/>
          <w:szCs w:val="21"/>
        </w:rPr>
        <w:t>学生</w:t>
      </w:r>
      <w:r w:rsidR="00F452F5">
        <w:rPr>
          <w:rFonts w:ascii="宋体" w:eastAsia="宋体" w:hAnsi="宋体" w:cs="宋体"/>
          <w:sz w:val="21"/>
          <w:szCs w:val="21"/>
        </w:rPr>
        <w:t>严谨</w:t>
      </w:r>
      <w:r w:rsidR="006F3D5C">
        <w:rPr>
          <w:rFonts w:ascii="宋体" w:eastAsia="宋体" w:hAnsi="宋体" w:cs="宋体" w:hint="eastAsia"/>
          <w:sz w:val="21"/>
          <w:szCs w:val="21"/>
        </w:rPr>
        <w:t>认真</w:t>
      </w:r>
      <w:r w:rsidR="00F452F5">
        <w:rPr>
          <w:rFonts w:ascii="宋体" w:eastAsia="宋体" w:hAnsi="宋体" w:cs="宋体"/>
          <w:sz w:val="21"/>
          <w:szCs w:val="21"/>
        </w:rPr>
        <w:t>的</w:t>
      </w:r>
      <w:r w:rsidR="00920706" w:rsidRPr="00920706">
        <w:rPr>
          <w:rFonts w:ascii="宋体" w:eastAsia="宋体" w:hAnsi="宋体" w:hint="eastAsia"/>
          <w:sz w:val="21"/>
          <w:szCs w:val="21"/>
        </w:rPr>
        <w:t>实验</w:t>
      </w:r>
      <w:r w:rsidR="007D463F">
        <w:rPr>
          <w:rFonts w:ascii="宋体" w:eastAsia="宋体" w:hAnsi="宋体" w:hint="eastAsia"/>
          <w:sz w:val="21"/>
          <w:szCs w:val="21"/>
        </w:rPr>
        <w:t>态度</w:t>
      </w:r>
      <w:r w:rsidR="00920706" w:rsidRPr="00920706">
        <w:rPr>
          <w:rFonts w:ascii="宋体" w:eastAsia="宋体" w:hAnsi="宋体" w:hint="eastAsia"/>
          <w:sz w:val="21"/>
          <w:szCs w:val="21"/>
        </w:rPr>
        <w:t>，提高综合</w:t>
      </w:r>
      <w:r w:rsidR="000B7DD3">
        <w:rPr>
          <w:rFonts w:ascii="宋体" w:eastAsia="宋体" w:hAnsi="宋体" w:hint="eastAsia"/>
          <w:sz w:val="21"/>
          <w:szCs w:val="21"/>
        </w:rPr>
        <w:t>素养</w:t>
      </w:r>
      <w:r w:rsidR="00920706" w:rsidRPr="00920706">
        <w:rPr>
          <w:rFonts w:ascii="宋体" w:eastAsia="宋体" w:hAnsi="宋体" w:hint="eastAsia"/>
          <w:sz w:val="21"/>
          <w:szCs w:val="21"/>
        </w:rPr>
        <w:t>。</w:t>
      </w:r>
    </w:p>
    <w:p w:rsidR="00920706" w:rsidRDefault="00920706" w:rsidP="00083D03">
      <w:pPr>
        <w:pStyle w:val="Default"/>
        <w:rPr>
          <w:rFonts w:ascii="宋体" w:eastAsia="宋体" w:hAnsiTheme="minorHAnsi" w:cs="宋体"/>
          <w:sz w:val="21"/>
          <w:szCs w:val="21"/>
        </w:rPr>
      </w:pPr>
    </w:p>
    <w:p w:rsidR="009B6E6C" w:rsidRPr="004766B9" w:rsidRDefault="009B6E6C" w:rsidP="00251FB1">
      <w:pPr>
        <w:pStyle w:val="Default"/>
        <w:rPr>
          <w:rFonts w:ascii="宋体" w:eastAsia="宋体" w:cs="宋体"/>
          <w:sz w:val="21"/>
          <w:szCs w:val="21"/>
        </w:rPr>
      </w:pPr>
      <w:bookmarkStart w:id="0" w:name="_GoBack"/>
      <w:bookmarkEnd w:id="0"/>
    </w:p>
    <w:p w:rsidR="009B6E6C" w:rsidRDefault="009B6E6C" w:rsidP="00251FB1">
      <w:pPr>
        <w:pStyle w:val="Default"/>
        <w:rPr>
          <w:rFonts w:ascii="宋体" w:eastAsia="宋体" w:cs="宋体"/>
          <w:sz w:val="21"/>
          <w:szCs w:val="21"/>
        </w:rPr>
      </w:pPr>
    </w:p>
    <w:p w:rsidR="003976EE" w:rsidRDefault="003976EE" w:rsidP="003976EE">
      <w:pPr>
        <w:pStyle w:val="Default"/>
        <w:rPr>
          <w:rFonts w:ascii="宋体" w:eastAsia="宋体" w:hAnsi="宋体" w:cs="宋体"/>
          <w:sz w:val="21"/>
          <w:szCs w:val="21"/>
        </w:rPr>
      </w:pPr>
      <w:r w:rsidRPr="0055733B">
        <w:rPr>
          <w:rFonts w:ascii="宋体" w:eastAsia="宋体" w:hAnsi="宋体" w:hint="eastAsia"/>
          <w:sz w:val="21"/>
          <w:szCs w:val="21"/>
        </w:rPr>
        <w:t>，</w:t>
      </w:r>
      <w:r w:rsidRPr="0055733B">
        <w:rPr>
          <w:rFonts w:ascii="宋体" w:eastAsia="宋体" w:hAnsi="宋体" w:cs="宋体"/>
          <w:sz w:val="21"/>
          <w:szCs w:val="21"/>
        </w:rPr>
        <w:t xml:space="preserve"> </w:t>
      </w:r>
    </w:p>
    <w:p w:rsidR="008959D5" w:rsidRDefault="008959D5" w:rsidP="00251FB1"/>
    <w:sectPr w:rsidR="008959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26E" w:rsidRDefault="0045526E" w:rsidP="00251FB1">
      <w:r>
        <w:separator/>
      </w:r>
    </w:p>
  </w:endnote>
  <w:endnote w:type="continuationSeparator" w:id="0">
    <w:p w:rsidR="0045526E" w:rsidRDefault="0045526E" w:rsidP="0025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26E" w:rsidRDefault="0045526E" w:rsidP="00251FB1">
      <w:r>
        <w:separator/>
      </w:r>
    </w:p>
  </w:footnote>
  <w:footnote w:type="continuationSeparator" w:id="0">
    <w:p w:rsidR="0045526E" w:rsidRDefault="0045526E" w:rsidP="00251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F5"/>
    <w:rsid w:val="000460E6"/>
    <w:rsid w:val="00083D03"/>
    <w:rsid w:val="00083E4C"/>
    <w:rsid w:val="000B7DD3"/>
    <w:rsid w:val="000E0901"/>
    <w:rsid w:val="00241174"/>
    <w:rsid w:val="00251FB1"/>
    <w:rsid w:val="00391BAF"/>
    <w:rsid w:val="003976EE"/>
    <w:rsid w:val="004118C1"/>
    <w:rsid w:val="0045526E"/>
    <w:rsid w:val="004766B9"/>
    <w:rsid w:val="0055733B"/>
    <w:rsid w:val="006C1B1D"/>
    <w:rsid w:val="006F3D5C"/>
    <w:rsid w:val="00783001"/>
    <w:rsid w:val="007D463F"/>
    <w:rsid w:val="008959D5"/>
    <w:rsid w:val="00920706"/>
    <w:rsid w:val="009247F5"/>
    <w:rsid w:val="00936B0D"/>
    <w:rsid w:val="009B6E6C"/>
    <w:rsid w:val="00A13631"/>
    <w:rsid w:val="00B12CB5"/>
    <w:rsid w:val="00C56D17"/>
    <w:rsid w:val="00CE153F"/>
    <w:rsid w:val="00D52649"/>
    <w:rsid w:val="00DB02BC"/>
    <w:rsid w:val="00DF294A"/>
    <w:rsid w:val="00F445F0"/>
    <w:rsid w:val="00F452F5"/>
    <w:rsid w:val="00FB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F03CC"/>
  <w15:chartTrackingRefBased/>
  <w15:docId w15:val="{F3E07B9F-77AA-4480-9FC7-981856E7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76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F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1F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1F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1FB1"/>
    <w:rPr>
      <w:sz w:val="18"/>
      <w:szCs w:val="18"/>
    </w:rPr>
  </w:style>
  <w:style w:type="paragraph" w:customStyle="1" w:styleId="Default">
    <w:name w:val="Default"/>
    <w:rsid w:val="00251FB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83E4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3E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53</Words>
  <Characters>303</Characters>
  <Application>Microsoft Office Word</Application>
  <DocSecurity>0</DocSecurity>
  <Lines>2</Lines>
  <Paragraphs>1</Paragraphs>
  <ScaleCrop>false</ScaleCrop>
  <Company>china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YWZ</cp:lastModifiedBy>
  <cp:revision>18</cp:revision>
  <cp:lastPrinted>2020-11-26T06:08:00Z</cp:lastPrinted>
  <dcterms:created xsi:type="dcterms:W3CDTF">2020-09-16T05:36:00Z</dcterms:created>
  <dcterms:modified xsi:type="dcterms:W3CDTF">2020-11-27T03:57:00Z</dcterms:modified>
</cp:coreProperties>
</file>