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2543" w:rsidRPr="00CE5B01" w:rsidRDefault="00A02543" w:rsidP="00292962">
      <w:pPr>
        <w:spacing w:afterLines="50" w:after="156"/>
        <w:jc w:val="center"/>
        <w:rPr>
          <w:rFonts w:eastAsia="黑体"/>
          <w:bCs/>
          <w:sz w:val="30"/>
          <w:szCs w:val="30"/>
        </w:rPr>
      </w:pPr>
      <w:r w:rsidRPr="00CE5B01">
        <w:rPr>
          <w:rFonts w:eastAsia="黑体"/>
          <w:bCs/>
          <w:sz w:val="30"/>
          <w:szCs w:val="30"/>
        </w:rPr>
        <w:t>《</w:t>
      </w:r>
      <w:r w:rsidR="00DD5772" w:rsidRPr="00DD5772">
        <w:rPr>
          <w:rFonts w:eastAsia="黑体" w:hint="eastAsia"/>
          <w:bCs/>
          <w:sz w:val="30"/>
          <w:szCs w:val="30"/>
        </w:rPr>
        <w:t>轨道交通信号</w:t>
      </w:r>
      <w:r w:rsidR="00DD5772">
        <w:rPr>
          <w:rFonts w:eastAsia="黑体" w:hint="eastAsia"/>
          <w:bCs/>
          <w:sz w:val="30"/>
          <w:szCs w:val="30"/>
        </w:rPr>
        <w:t>综合实验</w:t>
      </w:r>
      <w:r w:rsidRPr="00CE5B01">
        <w:rPr>
          <w:rFonts w:eastAsia="黑体"/>
          <w:bCs/>
          <w:sz w:val="30"/>
          <w:szCs w:val="30"/>
        </w:rPr>
        <w:t>》课程教学大纲</w:t>
      </w:r>
    </w:p>
    <w:p w:rsidR="00A02543" w:rsidRPr="00CE5B01" w:rsidRDefault="008D5E51" w:rsidP="009E299F">
      <w:pPr>
        <w:spacing w:line="320" w:lineRule="exact"/>
        <w:ind w:firstLineChars="200" w:firstLine="420"/>
        <w:jc w:val="center"/>
      </w:pPr>
      <w:r w:rsidRPr="00CE5B01">
        <w:t>执笔人：</w:t>
      </w:r>
      <w:r w:rsidR="007D14C9">
        <w:rPr>
          <w:rFonts w:hint="eastAsia"/>
        </w:rPr>
        <w:t>李正交</w:t>
      </w:r>
      <w:r w:rsidRPr="00CE5B01">
        <w:t xml:space="preserve"> </w:t>
      </w:r>
      <w:r w:rsidR="00650830">
        <w:rPr>
          <w:rFonts w:hint="eastAsia"/>
        </w:rPr>
        <w:t>周兴</w:t>
      </w:r>
      <w:r w:rsidR="00650830">
        <w:t xml:space="preserve"> </w:t>
      </w:r>
      <w:r w:rsidRPr="00CE5B01">
        <w:t xml:space="preserve">                </w:t>
      </w:r>
      <w:r w:rsidRPr="00CE5B01">
        <w:t>编写日期：</w:t>
      </w:r>
      <w:r w:rsidR="009D454A" w:rsidRPr="00CE5B01">
        <w:t>20</w:t>
      </w:r>
      <w:r w:rsidR="00CA05A7" w:rsidRPr="00CE5B01">
        <w:t>20</w:t>
      </w:r>
      <w:r w:rsidR="009D454A" w:rsidRPr="00CE5B01">
        <w:t>年</w:t>
      </w:r>
      <w:r w:rsidR="007D14C9">
        <w:t>11</w:t>
      </w:r>
      <w:r w:rsidR="009D454A" w:rsidRPr="00CE5B01">
        <w:t>月</w:t>
      </w:r>
    </w:p>
    <w:p w:rsidR="00A02543" w:rsidRPr="00CE5B01" w:rsidRDefault="00A02543" w:rsidP="00B829BF">
      <w:pPr>
        <w:spacing w:beforeLines="50" w:before="156" w:afterLines="50" w:after="156"/>
        <w:rPr>
          <w:b/>
        </w:rPr>
      </w:pPr>
      <w:r w:rsidRPr="00CE5B01">
        <w:rPr>
          <w:b/>
        </w:rPr>
        <w:t>一、课程基本信息</w:t>
      </w:r>
    </w:p>
    <w:p w:rsidR="00A02543" w:rsidRPr="00CE5B01" w:rsidRDefault="00A02543" w:rsidP="009E299F">
      <w:pPr>
        <w:spacing w:line="320" w:lineRule="exact"/>
        <w:ind w:firstLineChars="200" w:firstLine="420"/>
      </w:pPr>
      <w:r w:rsidRPr="00CE5B01">
        <w:t>1</w:t>
      </w:r>
      <w:r w:rsidRPr="00CE5B01">
        <w:t>．课程编号：</w:t>
      </w:r>
      <w:r w:rsidR="00E918C9" w:rsidRPr="00E918C9">
        <w:t>P401082B</w:t>
      </w:r>
    </w:p>
    <w:p w:rsidR="00467AD6" w:rsidRPr="00CE5B01" w:rsidRDefault="00467AD6" w:rsidP="009E299F">
      <w:pPr>
        <w:spacing w:line="320" w:lineRule="exact"/>
        <w:ind w:firstLineChars="200" w:firstLine="420"/>
      </w:pPr>
      <w:r w:rsidRPr="00CE5B01">
        <w:t>2</w:t>
      </w:r>
      <w:r w:rsidRPr="00CE5B01">
        <w:t>．课程平台：</w:t>
      </w:r>
      <w:r w:rsidR="004D4D78">
        <w:rPr>
          <w:rFonts w:hint="eastAsia"/>
        </w:rPr>
        <w:t>创新实践</w:t>
      </w:r>
      <w:r w:rsidRPr="00CE5B01">
        <w:t>平台</w:t>
      </w:r>
    </w:p>
    <w:p w:rsidR="00A76F07" w:rsidRPr="00CE5B01" w:rsidRDefault="00467AD6" w:rsidP="009E299F">
      <w:pPr>
        <w:spacing w:line="320" w:lineRule="exact"/>
        <w:ind w:firstLineChars="200" w:firstLine="420"/>
        <w:rPr>
          <w:bCs/>
        </w:rPr>
      </w:pPr>
      <w:r w:rsidRPr="00CE5B01">
        <w:t>3</w:t>
      </w:r>
      <w:r w:rsidRPr="00CE5B01">
        <w:t>．</w:t>
      </w:r>
      <w:r w:rsidR="00A02543" w:rsidRPr="00CE5B01">
        <w:t>课程</w:t>
      </w:r>
      <w:r w:rsidR="001B3AE8" w:rsidRPr="00CE5B01">
        <w:t>模块</w:t>
      </w:r>
      <w:r w:rsidR="00A02543" w:rsidRPr="00CE5B01">
        <w:t>：</w:t>
      </w:r>
      <w:r w:rsidR="004D4D78" w:rsidRPr="004D4D78">
        <w:rPr>
          <w:rFonts w:hint="eastAsia"/>
          <w:bCs/>
        </w:rPr>
        <w:t>综合实践模块</w:t>
      </w:r>
    </w:p>
    <w:p w:rsidR="00FF5B7B" w:rsidRPr="00CE5B01" w:rsidRDefault="00467AD6" w:rsidP="009E299F">
      <w:pPr>
        <w:spacing w:line="320" w:lineRule="exact"/>
        <w:ind w:firstLineChars="200" w:firstLine="420"/>
      </w:pPr>
      <w:r w:rsidRPr="00CE5B01">
        <w:t>4</w:t>
      </w:r>
      <w:r w:rsidR="00A02543" w:rsidRPr="00CE5B01">
        <w:t>．</w:t>
      </w:r>
      <w:r w:rsidR="00FF5B7B" w:rsidRPr="00CE5B01">
        <w:t>课程性质：必修</w:t>
      </w:r>
    </w:p>
    <w:p w:rsidR="00A02543" w:rsidRPr="00CE5B01" w:rsidRDefault="00467AD6" w:rsidP="009E299F">
      <w:pPr>
        <w:numPr>
          <w:ins w:id="0" w:author="USER" w:date="2015-12-16T17:51:00Z"/>
        </w:numPr>
        <w:spacing w:line="320" w:lineRule="exact"/>
        <w:ind w:firstLineChars="200" w:firstLine="420"/>
      </w:pPr>
      <w:r w:rsidRPr="00CE5B01">
        <w:t>5</w:t>
      </w:r>
      <w:r w:rsidR="00FF5B7B" w:rsidRPr="00CE5B01">
        <w:t>．</w:t>
      </w:r>
      <w:r w:rsidR="00A02543" w:rsidRPr="00CE5B01">
        <w:t>学时</w:t>
      </w:r>
      <w:r w:rsidR="00A02543" w:rsidRPr="00CE5B01">
        <w:t>/</w:t>
      </w:r>
      <w:r w:rsidR="00A02543" w:rsidRPr="00CE5B01">
        <w:t>学分：</w:t>
      </w:r>
      <w:r w:rsidR="004D4D78">
        <w:t>32</w:t>
      </w:r>
      <w:r w:rsidR="00964B4E" w:rsidRPr="00CE5B01">
        <w:t>/</w:t>
      </w:r>
      <w:r w:rsidR="004D4D78">
        <w:t>1</w:t>
      </w:r>
    </w:p>
    <w:p w:rsidR="00467AD6" w:rsidRPr="00CE5B01" w:rsidRDefault="00467AD6" w:rsidP="009E299F">
      <w:pPr>
        <w:spacing w:line="320" w:lineRule="exact"/>
        <w:ind w:firstLineChars="200" w:firstLine="420"/>
      </w:pPr>
      <w:r w:rsidRPr="00CE5B01">
        <w:t>6</w:t>
      </w:r>
      <w:r w:rsidR="00EE7B36" w:rsidRPr="00CE5B01">
        <w:t>．</w:t>
      </w:r>
      <w:r w:rsidR="005E2E5E" w:rsidRPr="00CE5B01">
        <w:t>先修课程：</w:t>
      </w:r>
      <w:r w:rsidR="00425C6F">
        <w:rPr>
          <w:rFonts w:hint="eastAsia"/>
        </w:rPr>
        <w:t>轨道交通</w:t>
      </w:r>
      <w:r w:rsidR="00425C6F" w:rsidRPr="00425C6F">
        <w:rPr>
          <w:rFonts w:hint="eastAsia"/>
        </w:rPr>
        <w:t>信号基础、列车运行控制技术</w:t>
      </w:r>
      <w:r w:rsidR="00425C6F">
        <w:rPr>
          <w:rFonts w:hint="eastAsia"/>
        </w:rPr>
        <w:t>（</w:t>
      </w:r>
      <w:r w:rsidR="00425C6F">
        <w:rPr>
          <w:rFonts w:hint="eastAsia"/>
        </w:rPr>
        <w:t>A</w:t>
      </w:r>
      <w:r w:rsidR="00425C6F">
        <w:rPr>
          <w:rFonts w:hint="eastAsia"/>
        </w:rPr>
        <w:t>）</w:t>
      </w:r>
      <w:r w:rsidR="00425C6F" w:rsidRPr="00425C6F">
        <w:rPr>
          <w:rFonts w:hint="eastAsia"/>
        </w:rPr>
        <w:t>、车站信号自动控制</w:t>
      </w:r>
    </w:p>
    <w:p w:rsidR="00A02543" w:rsidRPr="00CE5B01" w:rsidRDefault="00806184" w:rsidP="009E299F">
      <w:pPr>
        <w:spacing w:line="320" w:lineRule="exact"/>
        <w:ind w:firstLineChars="200" w:firstLine="420"/>
      </w:pPr>
      <w:r w:rsidRPr="00CE5B01">
        <w:t>7</w:t>
      </w:r>
      <w:r w:rsidR="00467AD6" w:rsidRPr="00CE5B01">
        <w:t>．</w:t>
      </w:r>
      <w:r w:rsidR="005E2E5E" w:rsidRPr="00CE5B01">
        <w:t>适用专业：</w:t>
      </w:r>
      <w:r w:rsidR="00AD553D" w:rsidRPr="00CE5B01">
        <w:t>轨道交通信号与控制</w:t>
      </w:r>
    </w:p>
    <w:p w:rsidR="00A02543" w:rsidRPr="00CE5B01" w:rsidRDefault="00806184" w:rsidP="009E299F">
      <w:pPr>
        <w:spacing w:line="320" w:lineRule="exact"/>
        <w:ind w:firstLineChars="200" w:firstLine="420"/>
      </w:pPr>
      <w:r w:rsidRPr="00CE5B01">
        <w:t>8</w:t>
      </w:r>
      <w:r w:rsidR="00467AD6" w:rsidRPr="00CE5B01">
        <w:t>．</w:t>
      </w:r>
      <w:r w:rsidR="005E2E5E" w:rsidRPr="00CE5B01">
        <w:t>教学单位名称：</w:t>
      </w:r>
      <w:r w:rsidR="00AD553D" w:rsidRPr="00CE5B01">
        <w:t>电子信息工程学院</w:t>
      </w:r>
    </w:p>
    <w:p w:rsidR="00A02543" w:rsidRPr="00CE5B01" w:rsidRDefault="00A02543" w:rsidP="00B829BF">
      <w:pPr>
        <w:spacing w:beforeLines="50" w:before="156" w:afterLines="50" w:after="156"/>
        <w:rPr>
          <w:b/>
        </w:rPr>
      </w:pPr>
      <w:r w:rsidRPr="00CE5B01">
        <w:rPr>
          <w:b/>
        </w:rPr>
        <w:t>二、</w:t>
      </w:r>
      <w:r w:rsidR="009A3594" w:rsidRPr="00CE5B01">
        <w:rPr>
          <w:b/>
          <w:bCs/>
        </w:rPr>
        <w:t>课程目标及学生应达到的能力</w:t>
      </w:r>
    </w:p>
    <w:p w:rsidR="00107312" w:rsidRPr="00CE5B01" w:rsidRDefault="00107312" w:rsidP="004E0304">
      <w:pPr>
        <w:spacing w:line="320" w:lineRule="exact"/>
        <w:ind w:firstLineChars="200" w:firstLine="420"/>
        <w:rPr>
          <w:color w:val="000000"/>
        </w:rPr>
      </w:pPr>
      <w:r w:rsidRPr="00CE5B01">
        <w:rPr>
          <w:color w:val="000000"/>
        </w:rPr>
        <w:t>《</w:t>
      </w:r>
      <w:r w:rsidR="00DD5772" w:rsidRPr="00DD5772">
        <w:rPr>
          <w:rFonts w:hint="eastAsia"/>
          <w:color w:val="000000"/>
        </w:rPr>
        <w:t>轨道交通信号综合实验</w:t>
      </w:r>
      <w:r w:rsidRPr="00CE5B01">
        <w:rPr>
          <w:color w:val="000000"/>
        </w:rPr>
        <w:t>》</w:t>
      </w:r>
      <w:r w:rsidR="00DD5772" w:rsidRPr="00DD5772">
        <w:rPr>
          <w:rFonts w:hint="eastAsia"/>
          <w:color w:val="000000"/>
        </w:rPr>
        <w:t>是轨道交通信号与控制专业本科生专业必修课，</w:t>
      </w:r>
      <w:r w:rsidR="00DD5772">
        <w:rPr>
          <w:rFonts w:hint="eastAsia"/>
          <w:color w:val="000000"/>
        </w:rPr>
        <w:t>着重</w:t>
      </w:r>
      <w:r w:rsidR="00DD5772" w:rsidRPr="00DD5772">
        <w:rPr>
          <w:rFonts w:hint="eastAsia"/>
          <w:color w:val="000000"/>
        </w:rPr>
        <w:t>培养学生解决复杂工程问题的综合能力和高级思维。</w:t>
      </w:r>
    </w:p>
    <w:p w:rsidR="00C71334" w:rsidRPr="00827DCC" w:rsidRDefault="001C53DE" w:rsidP="001B45BD">
      <w:pPr>
        <w:spacing w:line="320" w:lineRule="exact"/>
        <w:ind w:firstLineChars="200" w:firstLine="420"/>
      </w:pPr>
      <w:r w:rsidRPr="00911FCF">
        <w:t>本课程的主要任务是通过课堂教学</w:t>
      </w:r>
      <w:r w:rsidR="005435C7" w:rsidRPr="00911FCF">
        <w:t>、</w:t>
      </w:r>
      <w:r w:rsidR="00D164CD" w:rsidRPr="00911FCF">
        <w:rPr>
          <w:rFonts w:hint="eastAsia"/>
        </w:rPr>
        <w:t>分组实验</w:t>
      </w:r>
      <w:r w:rsidR="00B636AE" w:rsidRPr="00911FCF">
        <w:rPr>
          <w:rFonts w:hint="eastAsia"/>
        </w:rPr>
        <w:t>、专题研讨</w:t>
      </w:r>
      <w:r w:rsidRPr="00911FCF">
        <w:t>等环节</w:t>
      </w:r>
      <w:r w:rsidR="006C02B9" w:rsidRPr="00911FCF">
        <w:t>培养学生</w:t>
      </w:r>
      <w:r w:rsidR="005505EB" w:rsidRPr="00911FCF">
        <w:rPr>
          <w:rFonts w:hint="eastAsia"/>
        </w:rPr>
        <w:t>解决复杂</w:t>
      </w:r>
      <w:r w:rsidR="00C312F9" w:rsidRPr="00911FCF">
        <w:rPr>
          <w:rFonts w:hint="eastAsia"/>
        </w:rPr>
        <w:t>工程</w:t>
      </w:r>
      <w:r w:rsidR="005505EB" w:rsidRPr="00911FCF">
        <w:rPr>
          <w:rFonts w:hint="eastAsia"/>
        </w:rPr>
        <w:t>问题的能力和思维</w:t>
      </w:r>
      <w:r w:rsidR="006C02B9" w:rsidRPr="00911FCF">
        <w:t>，</w:t>
      </w:r>
      <w:r w:rsidR="00DC4240" w:rsidRPr="00911FCF">
        <w:t>使</w:t>
      </w:r>
      <w:r w:rsidR="004E0304" w:rsidRPr="00911FCF">
        <w:t>学生理解</w:t>
      </w:r>
      <w:r w:rsidR="007D50FA" w:rsidRPr="00911FCF">
        <w:rPr>
          <w:rFonts w:hint="eastAsia"/>
        </w:rPr>
        <w:t>轨道交通</w:t>
      </w:r>
      <w:r w:rsidR="00090036" w:rsidRPr="00911FCF">
        <w:rPr>
          <w:rFonts w:hint="eastAsia"/>
        </w:rPr>
        <w:t>运营系统与信号系统</w:t>
      </w:r>
      <w:r w:rsidR="004E0304" w:rsidRPr="00911FCF">
        <w:t>的基本</w:t>
      </w:r>
      <w:r w:rsidR="00090036" w:rsidRPr="00911FCF">
        <w:rPr>
          <w:rFonts w:hint="eastAsia"/>
        </w:rPr>
        <w:t>组成</w:t>
      </w:r>
      <w:r w:rsidR="004E0304" w:rsidRPr="00911FCF">
        <w:t>和</w:t>
      </w:r>
      <w:r w:rsidR="00090036" w:rsidRPr="00911FCF">
        <w:rPr>
          <w:rFonts w:hint="eastAsia"/>
        </w:rPr>
        <w:t>工作</w:t>
      </w:r>
      <w:r w:rsidR="004E0304" w:rsidRPr="00911FCF">
        <w:t>原理，掌握</w:t>
      </w:r>
      <w:r w:rsidR="00090036" w:rsidRPr="00911FCF">
        <w:rPr>
          <w:rFonts w:hint="eastAsia"/>
        </w:rPr>
        <w:t>轨道交通列车</w:t>
      </w:r>
      <w:r w:rsidR="00090036" w:rsidRPr="00827DCC">
        <w:rPr>
          <w:rFonts w:hint="eastAsia"/>
        </w:rPr>
        <w:t>运行控制关键系统</w:t>
      </w:r>
      <w:r w:rsidR="008E599A" w:rsidRPr="00827DCC">
        <w:rPr>
          <w:rFonts w:hint="eastAsia"/>
        </w:rPr>
        <w:t>操作</w:t>
      </w:r>
      <w:r w:rsidR="00090036" w:rsidRPr="00827DCC">
        <w:rPr>
          <w:rFonts w:hint="eastAsia"/>
        </w:rPr>
        <w:t>原</w:t>
      </w:r>
      <w:r w:rsidR="008E599A" w:rsidRPr="00827DCC">
        <w:rPr>
          <w:rFonts w:hint="eastAsia"/>
        </w:rPr>
        <w:t>则与故障处理过程</w:t>
      </w:r>
      <w:r w:rsidR="00A36569" w:rsidRPr="00827DCC">
        <w:rPr>
          <w:rFonts w:hint="eastAsia"/>
        </w:rPr>
        <w:t>，掌握现代工程和信息技术工具</w:t>
      </w:r>
      <w:r w:rsidR="00A36569" w:rsidRPr="00827DCC">
        <w:t>的使用方法，培养</w:t>
      </w:r>
      <w:r w:rsidR="00A36569" w:rsidRPr="00827DCC">
        <w:rPr>
          <w:rFonts w:hint="eastAsia"/>
        </w:rPr>
        <w:t>信号分析</w:t>
      </w:r>
      <w:r w:rsidR="004E0304" w:rsidRPr="00827DCC">
        <w:t>的思维能力与计算能力</w:t>
      </w:r>
      <w:r w:rsidR="00CE6F69" w:rsidRPr="00827DCC">
        <w:rPr>
          <w:rFonts w:hint="eastAsia"/>
        </w:rPr>
        <w:t>，增强培养自主创新能力的意识</w:t>
      </w:r>
      <w:r w:rsidR="004E0304" w:rsidRPr="00827DCC">
        <w:t>。</w:t>
      </w:r>
      <w:r w:rsidR="00C71334" w:rsidRPr="00827DCC">
        <w:t>本课程</w:t>
      </w:r>
      <w:r w:rsidR="004F1825" w:rsidRPr="00827DCC">
        <w:t>注重</w:t>
      </w:r>
      <w:r w:rsidR="00D270E3" w:rsidRPr="00827DCC">
        <w:t>以</w:t>
      </w:r>
      <w:r w:rsidR="001B45BD" w:rsidRPr="00827DCC">
        <w:rPr>
          <w:rFonts w:hint="eastAsia"/>
        </w:rPr>
        <w:t>学生团队协作能力的培养，</w:t>
      </w:r>
      <w:r w:rsidR="00017592" w:rsidRPr="00827DCC">
        <w:rPr>
          <w:rFonts w:hint="eastAsia"/>
        </w:rPr>
        <w:t>不同</w:t>
      </w:r>
      <w:r w:rsidR="001B45BD" w:rsidRPr="00827DCC">
        <w:rPr>
          <w:rFonts w:hint="eastAsia"/>
        </w:rPr>
        <w:t>实验项目</w:t>
      </w:r>
      <w:r w:rsidR="00820F66" w:rsidRPr="00827DCC">
        <w:rPr>
          <w:rFonts w:hint="eastAsia"/>
        </w:rPr>
        <w:t>采用</w:t>
      </w:r>
      <w:r w:rsidR="001B45BD" w:rsidRPr="00827DCC">
        <w:rPr>
          <w:rFonts w:hint="eastAsia"/>
        </w:rPr>
        <w:t>多种分组形式，帮助</w:t>
      </w:r>
      <w:r w:rsidR="0023487E" w:rsidRPr="00827DCC">
        <w:t>学生</w:t>
      </w:r>
      <w:r w:rsidR="001B45BD" w:rsidRPr="00827DCC">
        <w:rPr>
          <w:rFonts w:hint="eastAsia"/>
        </w:rPr>
        <w:t>理解团队工作中不同角色的责任</w:t>
      </w:r>
      <w:r w:rsidR="0023487E" w:rsidRPr="00827DCC">
        <w:t>。</w:t>
      </w:r>
    </w:p>
    <w:p w:rsidR="00F649CD" w:rsidRPr="00CE5B01" w:rsidRDefault="00F649CD" w:rsidP="005230CD">
      <w:pPr>
        <w:spacing w:line="320" w:lineRule="exact"/>
        <w:ind w:firstLineChars="200" w:firstLine="420"/>
        <w:rPr>
          <w:color w:val="000000"/>
        </w:rPr>
      </w:pPr>
      <w:r w:rsidRPr="00CE5B01">
        <w:rPr>
          <w:color w:val="000000"/>
        </w:rPr>
        <w:t>课程目标及能力要求具体如下：</w:t>
      </w:r>
    </w:p>
    <w:p w:rsidR="0039402D" w:rsidRPr="00CE5B01" w:rsidRDefault="00970AEB" w:rsidP="008D4D4B">
      <w:pPr>
        <w:spacing w:beforeLines="50" w:before="156" w:afterLines="50" w:after="156" w:line="320" w:lineRule="exact"/>
        <w:ind w:firstLineChars="200" w:firstLine="422"/>
        <w:rPr>
          <w:color w:val="000000"/>
        </w:rPr>
      </w:pPr>
      <w:r w:rsidRPr="00CE5B01">
        <w:rPr>
          <w:b/>
          <w:bCs/>
          <w:color w:val="000000"/>
        </w:rPr>
        <w:t>课程目标</w:t>
      </w:r>
      <w:r w:rsidR="009C70DC" w:rsidRPr="00CE5B01">
        <w:rPr>
          <w:b/>
          <w:bCs/>
          <w:color w:val="000000"/>
        </w:rPr>
        <w:t>1</w:t>
      </w:r>
      <w:r w:rsidRPr="00CE5B01">
        <w:rPr>
          <w:b/>
          <w:bCs/>
          <w:color w:val="000000"/>
        </w:rPr>
        <w:t>.</w:t>
      </w:r>
      <w:r w:rsidR="006B1D5A" w:rsidRPr="00CE5B01">
        <w:rPr>
          <w:color w:val="000000"/>
        </w:rPr>
        <w:t xml:space="preserve"> </w:t>
      </w:r>
      <w:r w:rsidR="0091524A">
        <w:rPr>
          <w:rFonts w:hint="eastAsia"/>
          <w:color w:val="000000"/>
        </w:rPr>
        <w:t>能够</w:t>
      </w:r>
      <w:r w:rsidR="0091524A" w:rsidRPr="0091524A">
        <w:rPr>
          <w:rFonts w:hint="eastAsia"/>
          <w:color w:val="000000"/>
        </w:rPr>
        <w:t>根据所学知识设计实验方案，并对不同方案实验效果进行对比分析，选择最优实验方案；</w:t>
      </w:r>
    </w:p>
    <w:p w:rsidR="0091524A" w:rsidRPr="00827DCC" w:rsidRDefault="0091524A" w:rsidP="008D4D4B">
      <w:pPr>
        <w:spacing w:beforeLines="50" w:before="156" w:afterLines="50" w:after="156" w:line="320" w:lineRule="exact"/>
        <w:ind w:firstLineChars="200" w:firstLine="422"/>
        <w:rPr>
          <w:b/>
          <w:bCs/>
        </w:rPr>
      </w:pPr>
      <w:r w:rsidRPr="00CE5B01">
        <w:rPr>
          <w:b/>
          <w:bCs/>
          <w:color w:val="000000"/>
        </w:rPr>
        <w:t>课程目标</w:t>
      </w:r>
      <w:r w:rsidR="003E1792">
        <w:rPr>
          <w:b/>
          <w:bCs/>
          <w:color w:val="000000"/>
        </w:rPr>
        <w:t>2</w:t>
      </w:r>
      <w:r w:rsidRPr="00CE5B01">
        <w:rPr>
          <w:b/>
          <w:bCs/>
          <w:color w:val="000000"/>
        </w:rPr>
        <w:t xml:space="preserve">. </w:t>
      </w:r>
      <w:r w:rsidRPr="00CA15CD">
        <w:rPr>
          <w:bCs/>
          <w:color w:val="000000"/>
        </w:rPr>
        <w:t>能够</w:t>
      </w:r>
      <w:r w:rsidRPr="00CA15CD">
        <w:rPr>
          <w:rFonts w:hint="eastAsia"/>
          <w:bCs/>
          <w:color w:val="000000"/>
        </w:rPr>
        <w:t>运用现代工程和信息技术工具，对实验结果有效性进行分析，并理解工具的</w:t>
      </w:r>
      <w:r w:rsidRPr="00827DCC">
        <w:rPr>
          <w:rFonts w:hint="eastAsia"/>
          <w:bCs/>
        </w:rPr>
        <w:t>局限性</w:t>
      </w:r>
      <w:r w:rsidR="00CA15CD" w:rsidRPr="00827DCC">
        <w:rPr>
          <w:rFonts w:hint="eastAsia"/>
          <w:bCs/>
        </w:rPr>
        <w:t>，</w:t>
      </w:r>
      <w:r w:rsidR="00766A76" w:rsidRPr="00827DCC">
        <w:rPr>
          <w:rFonts w:hint="eastAsia"/>
          <w:bCs/>
        </w:rPr>
        <w:t>认识</w:t>
      </w:r>
      <w:r w:rsidR="00CA15CD" w:rsidRPr="00827DCC">
        <w:rPr>
          <w:rFonts w:hint="eastAsia"/>
          <w:bCs/>
        </w:rPr>
        <w:t>国家自主创新的重要性</w:t>
      </w:r>
      <w:r w:rsidRPr="00827DCC">
        <w:rPr>
          <w:rFonts w:hint="eastAsia"/>
          <w:bCs/>
        </w:rPr>
        <w:t>；</w:t>
      </w:r>
    </w:p>
    <w:p w:rsidR="0039402D" w:rsidRDefault="00970AEB" w:rsidP="008D4D4B">
      <w:pPr>
        <w:spacing w:beforeLines="50" w:before="156" w:afterLines="50" w:after="156" w:line="320" w:lineRule="exact"/>
        <w:ind w:firstLineChars="200" w:firstLine="422"/>
        <w:rPr>
          <w:bCs/>
          <w:color w:val="000000"/>
        </w:rPr>
      </w:pPr>
      <w:r w:rsidRPr="00CE5B01">
        <w:rPr>
          <w:b/>
          <w:bCs/>
          <w:color w:val="000000"/>
        </w:rPr>
        <w:t>课程目标</w:t>
      </w:r>
      <w:r w:rsidR="003E1792">
        <w:rPr>
          <w:b/>
          <w:bCs/>
          <w:color w:val="000000"/>
        </w:rPr>
        <w:t>3</w:t>
      </w:r>
      <w:r w:rsidRPr="00CE5B01">
        <w:rPr>
          <w:b/>
          <w:bCs/>
          <w:color w:val="000000"/>
        </w:rPr>
        <w:t xml:space="preserve">. </w:t>
      </w:r>
      <w:r w:rsidR="00DA2DAC" w:rsidRPr="00CA15CD">
        <w:rPr>
          <w:bCs/>
          <w:color w:val="000000"/>
        </w:rPr>
        <w:t>能够</w:t>
      </w:r>
      <w:r w:rsidR="0091524A" w:rsidRPr="00CA15CD">
        <w:rPr>
          <w:rFonts w:hint="eastAsia"/>
          <w:bCs/>
          <w:color w:val="000000"/>
        </w:rPr>
        <w:t>以小组为单位进行实验，通过合理的实验分工，最终协同合作完成实验任务。</w:t>
      </w:r>
    </w:p>
    <w:p w:rsidR="00B05599" w:rsidRPr="00B05599" w:rsidRDefault="00B05599" w:rsidP="008D4D4B">
      <w:pPr>
        <w:spacing w:beforeLines="50" w:before="156" w:afterLines="50" w:after="156" w:line="320" w:lineRule="exact"/>
        <w:ind w:firstLineChars="200" w:firstLine="422"/>
        <w:rPr>
          <w:b/>
          <w:bCs/>
          <w:color w:val="000000"/>
        </w:rPr>
      </w:pPr>
      <w:r>
        <w:rPr>
          <w:rFonts w:hint="eastAsia"/>
          <w:b/>
          <w:bCs/>
          <w:color w:val="000000"/>
        </w:rPr>
        <w:t>课程目标</w:t>
      </w:r>
      <w:r>
        <w:rPr>
          <w:rFonts w:hint="eastAsia"/>
          <w:b/>
          <w:bCs/>
          <w:color w:val="000000"/>
        </w:rPr>
        <w:t>4.</w:t>
      </w:r>
      <w:r>
        <w:rPr>
          <w:b/>
          <w:bCs/>
          <w:color w:val="000000"/>
        </w:rPr>
        <w:t xml:space="preserve"> </w:t>
      </w:r>
      <w:r w:rsidRPr="0033259C">
        <w:rPr>
          <w:rFonts w:ascii="Helvetica" w:hAnsi="Helvetica" w:cs="Helvetica"/>
          <w:color w:val="FF0000"/>
          <w:szCs w:val="21"/>
          <w:shd w:val="clear" w:color="auto" w:fill="FFFFFF"/>
        </w:rPr>
        <w:t>强化学生工程伦理教育，</w:t>
      </w:r>
      <w:r w:rsidRPr="0033259C">
        <w:rPr>
          <w:rFonts w:ascii="Helvetica" w:hAnsi="Helvetica" w:cs="Helvetica" w:hint="eastAsia"/>
          <w:color w:val="FF0000"/>
          <w:szCs w:val="21"/>
          <w:shd w:val="clear" w:color="auto" w:fill="FFFFFF"/>
        </w:rPr>
        <w:t>传承</w:t>
      </w:r>
      <w:r w:rsidRPr="0033259C">
        <w:rPr>
          <w:rFonts w:ascii="Helvetica" w:hAnsi="Helvetica" w:cs="Helvetica"/>
          <w:color w:val="FF0000"/>
          <w:szCs w:val="21"/>
          <w:shd w:val="clear" w:color="auto" w:fill="FFFFFF"/>
        </w:rPr>
        <w:t>精益求精的大国工匠精神，激发学生科技报国的家国情怀和</w:t>
      </w:r>
      <w:r w:rsidRPr="0033259C">
        <w:rPr>
          <w:rFonts w:ascii="Helvetica" w:hAnsi="Helvetica" w:cs="Helvetica" w:hint="eastAsia"/>
          <w:color w:val="FF0000"/>
          <w:szCs w:val="21"/>
          <w:shd w:val="clear" w:color="auto" w:fill="FFFFFF"/>
        </w:rPr>
        <w:t>交通强国的</w:t>
      </w:r>
      <w:r w:rsidRPr="0033259C">
        <w:rPr>
          <w:rFonts w:ascii="Helvetica" w:hAnsi="Helvetica" w:cs="Helvetica"/>
          <w:color w:val="FF0000"/>
          <w:szCs w:val="21"/>
          <w:shd w:val="clear" w:color="auto" w:fill="FFFFFF"/>
        </w:rPr>
        <w:t>使命担当。</w:t>
      </w:r>
    </w:p>
    <w:p w:rsidR="00FB3491" w:rsidRPr="00CE5B01" w:rsidRDefault="00FB3491" w:rsidP="00FB3491">
      <w:pPr>
        <w:spacing w:beforeLines="50" w:before="156" w:afterLines="50" w:after="156"/>
      </w:pPr>
      <w:r w:rsidRPr="00CE5B01">
        <w:rPr>
          <w:b/>
        </w:rPr>
        <w:t>三、课程目标和毕业要求的对应关系</w:t>
      </w:r>
    </w:p>
    <w:tbl>
      <w:tblPr>
        <w:tblW w:w="41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9"/>
        <w:gridCol w:w="4829"/>
        <w:gridCol w:w="1242"/>
      </w:tblGrid>
      <w:tr w:rsidR="00891CA8" w:rsidRPr="00EB3D31" w:rsidTr="008D4D4B">
        <w:trPr>
          <w:trHeight w:val="53"/>
          <w:jc w:val="center"/>
        </w:trPr>
        <w:tc>
          <w:tcPr>
            <w:tcW w:w="870" w:type="pct"/>
            <w:shd w:val="clear" w:color="auto" w:fill="D9D9D9"/>
            <w:vAlign w:val="center"/>
          </w:tcPr>
          <w:p w:rsidR="00107312" w:rsidRPr="00EB3D31" w:rsidRDefault="00107312" w:rsidP="00124AFE">
            <w:pPr>
              <w:pStyle w:val="11"/>
              <w:adjustRightInd w:val="0"/>
              <w:snapToGrid w:val="0"/>
              <w:ind w:firstLineChars="0" w:firstLine="0"/>
              <w:jc w:val="center"/>
              <w:rPr>
                <w:rFonts w:ascii="Times New Roman" w:hAnsi="Times New Roman" w:cs="Times New Roman"/>
                <w:b/>
                <w:bCs/>
                <w:color w:val="000000"/>
              </w:rPr>
            </w:pPr>
            <w:r w:rsidRPr="00EB3D31">
              <w:rPr>
                <w:rFonts w:ascii="Times New Roman" w:hAnsi="Times New Roman" w:cs="Times New Roman"/>
                <w:b/>
                <w:bCs/>
                <w:color w:val="000000"/>
              </w:rPr>
              <w:t>毕业要求</w:t>
            </w:r>
          </w:p>
        </w:tc>
        <w:tc>
          <w:tcPr>
            <w:tcW w:w="3285" w:type="pct"/>
            <w:shd w:val="clear" w:color="auto" w:fill="D9D9D9"/>
            <w:vAlign w:val="center"/>
          </w:tcPr>
          <w:p w:rsidR="00107312" w:rsidRPr="00EB3D31" w:rsidRDefault="00107312" w:rsidP="00124AFE">
            <w:pPr>
              <w:pStyle w:val="11"/>
              <w:adjustRightInd w:val="0"/>
              <w:snapToGrid w:val="0"/>
              <w:ind w:firstLineChars="0" w:firstLine="0"/>
              <w:jc w:val="center"/>
              <w:rPr>
                <w:rFonts w:ascii="Times New Roman" w:hAnsi="Times New Roman" w:cs="Times New Roman"/>
                <w:b/>
                <w:bCs/>
                <w:color w:val="000000"/>
              </w:rPr>
            </w:pPr>
            <w:r w:rsidRPr="00EB3D31">
              <w:rPr>
                <w:rFonts w:ascii="Times New Roman" w:hAnsi="Times New Roman" w:cs="Times New Roman"/>
                <w:b/>
                <w:bCs/>
                <w:color w:val="000000"/>
              </w:rPr>
              <w:t>毕业要求指标点</w:t>
            </w:r>
          </w:p>
        </w:tc>
        <w:tc>
          <w:tcPr>
            <w:tcW w:w="845" w:type="pct"/>
            <w:shd w:val="clear" w:color="auto" w:fill="D9D9D9"/>
            <w:vAlign w:val="center"/>
          </w:tcPr>
          <w:p w:rsidR="00107312" w:rsidRPr="00EB3D31" w:rsidRDefault="00107312" w:rsidP="00124AFE">
            <w:pPr>
              <w:pStyle w:val="11"/>
              <w:adjustRightInd w:val="0"/>
              <w:snapToGrid w:val="0"/>
              <w:ind w:firstLineChars="0" w:firstLine="0"/>
              <w:rPr>
                <w:rFonts w:ascii="Times New Roman" w:hAnsi="Times New Roman" w:cs="Times New Roman"/>
                <w:b/>
                <w:bCs/>
                <w:color w:val="000000"/>
              </w:rPr>
            </w:pPr>
            <w:r w:rsidRPr="00EB3D31">
              <w:rPr>
                <w:rFonts w:ascii="Times New Roman" w:hAnsi="Times New Roman" w:cs="Times New Roman"/>
                <w:b/>
                <w:bCs/>
                <w:color w:val="000000"/>
              </w:rPr>
              <w:t>课程目标对毕业要求的支撑关系</w:t>
            </w:r>
          </w:p>
        </w:tc>
      </w:tr>
      <w:tr w:rsidR="00CE5B01" w:rsidRPr="00EB3D31" w:rsidTr="008D4D4B">
        <w:trPr>
          <w:trHeight w:val="53"/>
          <w:jc w:val="center"/>
        </w:trPr>
        <w:tc>
          <w:tcPr>
            <w:tcW w:w="870" w:type="pct"/>
            <w:vAlign w:val="center"/>
          </w:tcPr>
          <w:p w:rsidR="00107312" w:rsidRPr="00EB3D31" w:rsidRDefault="005A43DF" w:rsidP="00124AFE">
            <w:pPr>
              <w:pStyle w:val="11"/>
              <w:adjustRightInd w:val="0"/>
              <w:snapToGrid w:val="0"/>
              <w:ind w:firstLineChars="0" w:firstLine="0"/>
              <w:rPr>
                <w:rFonts w:ascii="Times New Roman" w:hAnsi="Times New Roman" w:cs="Times New Roman"/>
                <w:color w:val="000000"/>
              </w:rPr>
            </w:pPr>
            <w:r w:rsidRPr="00EB3D31">
              <w:rPr>
                <w:rFonts w:ascii="Times New Roman" w:hAnsi="Times New Roman" w:cs="Times New Roman" w:hint="eastAsia"/>
                <w:color w:val="000000"/>
              </w:rPr>
              <w:t>4.</w:t>
            </w:r>
            <w:r w:rsidRPr="00EB3D31">
              <w:rPr>
                <w:rFonts w:ascii="Times New Roman" w:hAnsi="Times New Roman" w:cs="Times New Roman"/>
                <w:color w:val="000000"/>
              </w:rPr>
              <w:t xml:space="preserve"> </w:t>
            </w:r>
            <w:r w:rsidRPr="00EB3D31">
              <w:rPr>
                <w:rFonts w:ascii="Times New Roman" w:hAnsi="Times New Roman" w:cs="Times New Roman" w:hint="eastAsia"/>
                <w:color w:val="000000"/>
              </w:rPr>
              <w:t>设计</w:t>
            </w:r>
            <w:r w:rsidRPr="00EB3D31">
              <w:rPr>
                <w:rFonts w:ascii="Times New Roman" w:hAnsi="Times New Roman" w:cs="Times New Roman" w:hint="eastAsia"/>
                <w:color w:val="000000"/>
              </w:rPr>
              <w:t>/</w:t>
            </w:r>
            <w:r w:rsidRPr="00EB3D31">
              <w:rPr>
                <w:rFonts w:ascii="Times New Roman" w:hAnsi="Times New Roman" w:cs="Times New Roman" w:hint="eastAsia"/>
                <w:color w:val="000000"/>
              </w:rPr>
              <w:t>开发解决方案</w:t>
            </w:r>
          </w:p>
        </w:tc>
        <w:tc>
          <w:tcPr>
            <w:tcW w:w="3285" w:type="pct"/>
            <w:vAlign w:val="center"/>
          </w:tcPr>
          <w:p w:rsidR="00107312" w:rsidRPr="00EB3D31" w:rsidRDefault="00390264" w:rsidP="00124AFE">
            <w:pPr>
              <w:adjustRightInd w:val="0"/>
              <w:snapToGrid w:val="0"/>
              <w:spacing w:line="360" w:lineRule="exact"/>
              <w:rPr>
                <w:color w:val="000000"/>
                <w:szCs w:val="21"/>
              </w:rPr>
            </w:pPr>
            <w:r w:rsidRPr="00EB3D31">
              <w:rPr>
                <w:rFonts w:hint="eastAsia"/>
                <w:color w:val="000000"/>
                <w:szCs w:val="21"/>
              </w:rPr>
              <w:t xml:space="preserve">4.2 </w:t>
            </w:r>
            <w:r w:rsidRPr="00EB3D31">
              <w:rPr>
                <w:rFonts w:hint="eastAsia"/>
                <w:color w:val="000000"/>
                <w:szCs w:val="21"/>
              </w:rPr>
              <w:t>依据解决方案，实现系统或模块，在设计实现环节上体现创造性。</w:t>
            </w:r>
          </w:p>
        </w:tc>
        <w:tc>
          <w:tcPr>
            <w:tcW w:w="845" w:type="pct"/>
            <w:vAlign w:val="center"/>
          </w:tcPr>
          <w:p w:rsidR="00107312" w:rsidRPr="00EB3D31" w:rsidRDefault="00107312" w:rsidP="00124AFE">
            <w:pPr>
              <w:adjustRightInd w:val="0"/>
              <w:snapToGrid w:val="0"/>
              <w:spacing w:line="360" w:lineRule="exact"/>
              <w:rPr>
                <w:color w:val="000000"/>
                <w:szCs w:val="21"/>
              </w:rPr>
            </w:pPr>
            <w:r w:rsidRPr="00EB3D31">
              <w:rPr>
                <w:color w:val="000000"/>
                <w:szCs w:val="21"/>
              </w:rPr>
              <w:t>课程目标</w:t>
            </w:r>
            <w:r w:rsidRPr="00EB3D31">
              <w:rPr>
                <w:color w:val="000000"/>
                <w:szCs w:val="21"/>
              </w:rPr>
              <w:t>1</w:t>
            </w:r>
          </w:p>
        </w:tc>
      </w:tr>
      <w:tr w:rsidR="00CE5B01" w:rsidRPr="00EB3D31" w:rsidTr="008D4D4B">
        <w:trPr>
          <w:trHeight w:val="53"/>
          <w:jc w:val="center"/>
        </w:trPr>
        <w:tc>
          <w:tcPr>
            <w:tcW w:w="870" w:type="pct"/>
            <w:vAlign w:val="center"/>
          </w:tcPr>
          <w:p w:rsidR="00107312" w:rsidRPr="00EB3D31" w:rsidRDefault="00390264" w:rsidP="00124AFE">
            <w:pPr>
              <w:pStyle w:val="11"/>
              <w:adjustRightInd w:val="0"/>
              <w:snapToGrid w:val="0"/>
              <w:ind w:firstLineChars="0" w:firstLine="0"/>
              <w:rPr>
                <w:rFonts w:ascii="Times New Roman" w:hAnsi="Times New Roman" w:cs="Times New Roman"/>
                <w:color w:val="000000"/>
              </w:rPr>
            </w:pPr>
            <w:r w:rsidRPr="00EB3D31">
              <w:rPr>
                <w:rFonts w:ascii="Times New Roman" w:hAnsi="Times New Roman" w:cs="Times New Roman" w:hint="eastAsia"/>
                <w:color w:val="000000"/>
              </w:rPr>
              <w:t>6.</w:t>
            </w:r>
            <w:r w:rsidRPr="00EB3D31">
              <w:rPr>
                <w:rFonts w:ascii="Times New Roman" w:hAnsi="Times New Roman" w:cs="Times New Roman"/>
                <w:color w:val="000000"/>
              </w:rPr>
              <w:t xml:space="preserve"> </w:t>
            </w:r>
            <w:r w:rsidRPr="00EB3D31">
              <w:rPr>
                <w:rFonts w:ascii="Times New Roman" w:hAnsi="Times New Roman" w:cs="Times New Roman" w:hint="eastAsia"/>
                <w:color w:val="000000"/>
              </w:rPr>
              <w:t>使用现代工具</w:t>
            </w:r>
          </w:p>
        </w:tc>
        <w:tc>
          <w:tcPr>
            <w:tcW w:w="3285" w:type="pct"/>
            <w:vAlign w:val="center"/>
          </w:tcPr>
          <w:p w:rsidR="00107312" w:rsidRPr="00EB3D31" w:rsidRDefault="00390264" w:rsidP="00124AFE">
            <w:pPr>
              <w:adjustRightInd w:val="0"/>
              <w:snapToGrid w:val="0"/>
              <w:spacing w:line="360" w:lineRule="exact"/>
              <w:rPr>
                <w:color w:val="000000"/>
                <w:szCs w:val="21"/>
              </w:rPr>
            </w:pPr>
            <w:r w:rsidRPr="00EB3D31">
              <w:rPr>
                <w:rFonts w:hint="eastAsia"/>
                <w:color w:val="000000"/>
                <w:szCs w:val="21"/>
              </w:rPr>
              <w:t xml:space="preserve">6.1 </w:t>
            </w:r>
            <w:r w:rsidRPr="00EB3D31">
              <w:rPr>
                <w:rFonts w:hint="eastAsia"/>
                <w:color w:val="000000"/>
                <w:szCs w:val="21"/>
              </w:rPr>
              <w:t>学会使用现代工程工具和信息技术工具，并能够理解其局限性。</w:t>
            </w:r>
          </w:p>
        </w:tc>
        <w:tc>
          <w:tcPr>
            <w:tcW w:w="845" w:type="pct"/>
            <w:vAlign w:val="center"/>
          </w:tcPr>
          <w:p w:rsidR="00107312" w:rsidRPr="00EB3D31" w:rsidRDefault="00107312" w:rsidP="00124AFE">
            <w:pPr>
              <w:adjustRightInd w:val="0"/>
              <w:snapToGrid w:val="0"/>
              <w:spacing w:line="360" w:lineRule="exact"/>
              <w:rPr>
                <w:color w:val="000000"/>
                <w:szCs w:val="21"/>
              </w:rPr>
            </w:pPr>
            <w:r w:rsidRPr="00EB3D31">
              <w:rPr>
                <w:color w:val="000000"/>
                <w:szCs w:val="21"/>
              </w:rPr>
              <w:t>课程目标</w:t>
            </w:r>
            <w:r w:rsidRPr="00EB3D31">
              <w:rPr>
                <w:color w:val="000000"/>
                <w:szCs w:val="21"/>
              </w:rPr>
              <w:t>2</w:t>
            </w:r>
          </w:p>
        </w:tc>
      </w:tr>
      <w:tr w:rsidR="00CE5B01" w:rsidRPr="00EB3D31" w:rsidTr="008D4D4B">
        <w:trPr>
          <w:trHeight w:val="53"/>
          <w:jc w:val="center"/>
        </w:trPr>
        <w:tc>
          <w:tcPr>
            <w:tcW w:w="870" w:type="pct"/>
            <w:vAlign w:val="center"/>
          </w:tcPr>
          <w:p w:rsidR="00107312" w:rsidRPr="00EB3D31" w:rsidRDefault="00390264" w:rsidP="00124AFE">
            <w:pPr>
              <w:pStyle w:val="11"/>
              <w:adjustRightInd w:val="0"/>
              <w:snapToGrid w:val="0"/>
              <w:ind w:firstLineChars="0" w:firstLine="0"/>
              <w:rPr>
                <w:rFonts w:ascii="Times New Roman" w:hAnsi="Times New Roman" w:cs="Times New Roman"/>
                <w:color w:val="000000"/>
              </w:rPr>
            </w:pPr>
            <w:r w:rsidRPr="00EB3D31">
              <w:rPr>
                <w:rFonts w:ascii="Times New Roman" w:hAnsi="Times New Roman" w:cs="Times New Roman" w:hint="eastAsia"/>
                <w:color w:val="000000"/>
              </w:rPr>
              <w:lastRenderedPageBreak/>
              <w:t>10.</w:t>
            </w:r>
            <w:r w:rsidRPr="00EB3D31">
              <w:rPr>
                <w:rFonts w:ascii="Times New Roman" w:hAnsi="Times New Roman" w:cs="Times New Roman"/>
                <w:color w:val="000000"/>
              </w:rPr>
              <w:t xml:space="preserve"> </w:t>
            </w:r>
            <w:r w:rsidRPr="00EB3D31">
              <w:rPr>
                <w:rFonts w:ascii="Times New Roman" w:hAnsi="Times New Roman" w:cs="Times New Roman" w:hint="eastAsia"/>
                <w:color w:val="000000"/>
              </w:rPr>
              <w:t>个人与团队</w:t>
            </w:r>
          </w:p>
        </w:tc>
        <w:tc>
          <w:tcPr>
            <w:tcW w:w="3285" w:type="pct"/>
            <w:vAlign w:val="center"/>
          </w:tcPr>
          <w:p w:rsidR="00107312" w:rsidRPr="00EB3D31" w:rsidRDefault="00390264" w:rsidP="00124AFE">
            <w:pPr>
              <w:adjustRightInd w:val="0"/>
              <w:snapToGrid w:val="0"/>
              <w:spacing w:line="360" w:lineRule="exact"/>
              <w:rPr>
                <w:color w:val="000000"/>
                <w:szCs w:val="21"/>
              </w:rPr>
            </w:pPr>
            <w:r w:rsidRPr="00EB3D31">
              <w:rPr>
                <w:rFonts w:hint="eastAsia"/>
                <w:color w:val="000000"/>
                <w:szCs w:val="21"/>
              </w:rPr>
              <w:t xml:space="preserve">10.1 </w:t>
            </w:r>
            <w:bookmarkStart w:id="1" w:name="_Hlk57367387"/>
            <w:r w:rsidRPr="00EB3D31">
              <w:rPr>
                <w:rFonts w:hint="eastAsia"/>
                <w:color w:val="000000"/>
                <w:szCs w:val="21"/>
              </w:rPr>
              <w:t>理解团队工作中不同角色的责任</w:t>
            </w:r>
            <w:bookmarkEnd w:id="1"/>
            <w:r w:rsidRPr="00EB3D31">
              <w:rPr>
                <w:rFonts w:hint="eastAsia"/>
                <w:color w:val="000000"/>
                <w:szCs w:val="21"/>
              </w:rPr>
              <w:t>，具有协作精神。</w:t>
            </w:r>
          </w:p>
        </w:tc>
        <w:tc>
          <w:tcPr>
            <w:tcW w:w="845" w:type="pct"/>
            <w:vAlign w:val="center"/>
          </w:tcPr>
          <w:p w:rsidR="00107312" w:rsidRPr="00EB3D31" w:rsidRDefault="00107312" w:rsidP="00124AFE">
            <w:pPr>
              <w:adjustRightInd w:val="0"/>
              <w:snapToGrid w:val="0"/>
              <w:spacing w:line="360" w:lineRule="exact"/>
              <w:rPr>
                <w:color w:val="000000"/>
                <w:szCs w:val="21"/>
              </w:rPr>
            </w:pPr>
            <w:r w:rsidRPr="00EB3D31">
              <w:rPr>
                <w:color w:val="000000"/>
                <w:szCs w:val="21"/>
              </w:rPr>
              <w:t>课程目标</w:t>
            </w:r>
            <w:r w:rsidRPr="00EB3D31">
              <w:rPr>
                <w:color w:val="000000"/>
                <w:szCs w:val="21"/>
              </w:rPr>
              <w:t>3</w:t>
            </w:r>
          </w:p>
        </w:tc>
      </w:tr>
    </w:tbl>
    <w:p w:rsidR="00A02543" w:rsidRPr="00CE5B01" w:rsidRDefault="00FB3491" w:rsidP="00B829BF">
      <w:pPr>
        <w:spacing w:beforeLines="50" w:before="156" w:afterLines="50" w:after="156"/>
        <w:rPr>
          <w:b/>
        </w:rPr>
      </w:pPr>
      <w:r w:rsidRPr="00CE5B01">
        <w:rPr>
          <w:b/>
        </w:rPr>
        <w:t>四</w:t>
      </w:r>
      <w:r w:rsidR="00A02543" w:rsidRPr="00CE5B01">
        <w:rPr>
          <w:b/>
        </w:rPr>
        <w:t>、课程教学内容和要求</w:t>
      </w:r>
    </w:p>
    <w:tbl>
      <w:tblPr>
        <w:tblW w:w="9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
        <w:gridCol w:w="1288"/>
        <w:gridCol w:w="1705"/>
        <w:gridCol w:w="708"/>
        <w:gridCol w:w="709"/>
        <w:gridCol w:w="709"/>
        <w:gridCol w:w="850"/>
        <w:gridCol w:w="2881"/>
      </w:tblGrid>
      <w:tr w:rsidR="00394BF4" w:rsidRPr="00CE5B01" w:rsidTr="00B05599">
        <w:trPr>
          <w:trHeight w:val="265"/>
          <w:jc w:val="center"/>
        </w:trPr>
        <w:tc>
          <w:tcPr>
            <w:tcW w:w="428" w:type="dxa"/>
            <w:tcBorders>
              <w:top w:val="single" w:sz="4" w:space="0" w:color="000000"/>
              <w:left w:val="single" w:sz="4" w:space="0" w:color="000000"/>
              <w:bottom w:val="single" w:sz="4" w:space="0" w:color="000000"/>
              <w:right w:val="single" w:sz="4" w:space="0" w:color="auto"/>
            </w:tcBorders>
            <w:vAlign w:val="center"/>
          </w:tcPr>
          <w:p w:rsidR="00B05599" w:rsidRPr="00CE5B01" w:rsidRDefault="00B05599" w:rsidP="00B735B9">
            <w:pPr>
              <w:adjustRightInd w:val="0"/>
              <w:snapToGrid w:val="0"/>
              <w:jc w:val="center"/>
              <w:rPr>
                <w:b/>
                <w:bCs/>
                <w:color w:val="000000"/>
                <w:szCs w:val="21"/>
              </w:rPr>
            </w:pPr>
            <w:r w:rsidRPr="00CE5B01">
              <w:rPr>
                <w:b/>
                <w:bCs/>
                <w:color w:val="000000"/>
                <w:szCs w:val="21"/>
              </w:rPr>
              <w:t>序号</w:t>
            </w:r>
          </w:p>
        </w:tc>
        <w:tc>
          <w:tcPr>
            <w:tcW w:w="1288" w:type="dxa"/>
            <w:tcBorders>
              <w:top w:val="single" w:sz="4" w:space="0" w:color="000000"/>
              <w:left w:val="single" w:sz="4" w:space="0" w:color="auto"/>
              <w:bottom w:val="single" w:sz="4" w:space="0" w:color="000000"/>
              <w:right w:val="single" w:sz="4" w:space="0" w:color="000000"/>
            </w:tcBorders>
          </w:tcPr>
          <w:p w:rsidR="00B05599" w:rsidRPr="00CE5B01" w:rsidRDefault="00B05599" w:rsidP="00B735B9">
            <w:pPr>
              <w:adjustRightInd w:val="0"/>
              <w:snapToGrid w:val="0"/>
              <w:jc w:val="center"/>
              <w:rPr>
                <w:b/>
                <w:bCs/>
                <w:color w:val="000000"/>
                <w:szCs w:val="21"/>
              </w:rPr>
            </w:pPr>
            <w:r w:rsidRPr="00CE5B01">
              <w:rPr>
                <w:b/>
                <w:bCs/>
                <w:color w:val="000000"/>
                <w:szCs w:val="21"/>
              </w:rPr>
              <w:t>知识单元</w:t>
            </w:r>
          </w:p>
          <w:p w:rsidR="00B05599" w:rsidRPr="00CE5B01" w:rsidRDefault="00B05599" w:rsidP="00B735B9">
            <w:pPr>
              <w:adjustRightInd w:val="0"/>
              <w:snapToGrid w:val="0"/>
              <w:jc w:val="center"/>
              <w:rPr>
                <w:b/>
                <w:bCs/>
                <w:color w:val="000000"/>
                <w:szCs w:val="21"/>
              </w:rPr>
            </w:pPr>
            <w:r w:rsidRPr="00CE5B01">
              <w:rPr>
                <w:b/>
                <w:bCs/>
                <w:color w:val="000000"/>
                <w:szCs w:val="21"/>
              </w:rPr>
              <w:t>（章节）</w:t>
            </w:r>
          </w:p>
        </w:tc>
        <w:tc>
          <w:tcPr>
            <w:tcW w:w="1705" w:type="dxa"/>
            <w:tcBorders>
              <w:top w:val="single" w:sz="4" w:space="0" w:color="000000"/>
              <w:left w:val="single" w:sz="4" w:space="0" w:color="000000"/>
              <w:bottom w:val="single" w:sz="4" w:space="0" w:color="auto"/>
              <w:right w:val="single" w:sz="4" w:space="0" w:color="000000"/>
            </w:tcBorders>
            <w:vAlign w:val="center"/>
          </w:tcPr>
          <w:p w:rsidR="00B05599" w:rsidRPr="00CE5B01" w:rsidRDefault="00B05599" w:rsidP="00B735B9">
            <w:pPr>
              <w:adjustRightInd w:val="0"/>
              <w:snapToGrid w:val="0"/>
              <w:jc w:val="center"/>
              <w:rPr>
                <w:b/>
                <w:bCs/>
                <w:color w:val="000000"/>
                <w:szCs w:val="21"/>
              </w:rPr>
            </w:pPr>
            <w:r w:rsidRPr="00CE5B01">
              <w:rPr>
                <w:b/>
                <w:bCs/>
                <w:color w:val="000000"/>
                <w:szCs w:val="21"/>
              </w:rPr>
              <w:t>知识点</w:t>
            </w:r>
          </w:p>
        </w:tc>
        <w:tc>
          <w:tcPr>
            <w:tcW w:w="708" w:type="dxa"/>
            <w:tcBorders>
              <w:top w:val="single" w:sz="4" w:space="0" w:color="000000"/>
              <w:left w:val="single" w:sz="4" w:space="0" w:color="000000"/>
              <w:bottom w:val="single" w:sz="4" w:space="0" w:color="auto"/>
              <w:right w:val="single" w:sz="4" w:space="0" w:color="000000"/>
            </w:tcBorders>
            <w:vAlign w:val="center"/>
          </w:tcPr>
          <w:p w:rsidR="00B05599" w:rsidRPr="00CE5B01" w:rsidRDefault="00B05599" w:rsidP="00B735B9">
            <w:pPr>
              <w:adjustRightInd w:val="0"/>
              <w:snapToGrid w:val="0"/>
              <w:jc w:val="center"/>
              <w:rPr>
                <w:b/>
                <w:bCs/>
                <w:color w:val="000000"/>
                <w:szCs w:val="21"/>
              </w:rPr>
            </w:pPr>
            <w:r w:rsidRPr="00CE5B01">
              <w:rPr>
                <w:b/>
                <w:bCs/>
                <w:color w:val="000000"/>
                <w:szCs w:val="21"/>
              </w:rPr>
              <w:t>教学</w:t>
            </w:r>
            <w:r w:rsidRPr="00CE5B01">
              <w:rPr>
                <w:b/>
                <w:bCs/>
                <w:color w:val="000000"/>
                <w:szCs w:val="21"/>
              </w:rPr>
              <w:br/>
            </w:r>
            <w:r w:rsidRPr="00CE5B01">
              <w:rPr>
                <w:b/>
                <w:bCs/>
                <w:color w:val="000000"/>
                <w:szCs w:val="21"/>
              </w:rPr>
              <w:t>要求</w:t>
            </w:r>
          </w:p>
        </w:tc>
        <w:tc>
          <w:tcPr>
            <w:tcW w:w="709" w:type="dxa"/>
            <w:tcBorders>
              <w:top w:val="single" w:sz="4" w:space="0" w:color="000000"/>
              <w:left w:val="single" w:sz="4" w:space="0" w:color="000000"/>
              <w:bottom w:val="single" w:sz="4" w:space="0" w:color="000000"/>
              <w:right w:val="single" w:sz="4" w:space="0" w:color="000000"/>
            </w:tcBorders>
            <w:vAlign w:val="center"/>
          </w:tcPr>
          <w:p w:rsidR="00B05599" w:rsidRPr="00CE5B01" w:rsidRDefault="00B05599" w:rsidP="00B735B9">
            <w:pPr>
              <w:adjustRightInd w:val="0"/>
              <w:snapToGrid w:val="0"/>
              <w:jc w:val="center"/>
              <w:rPr>
                <w:b/>
                <w:bCs/>
                <w:color w:val="000000"/>
                <w:szCs w:val="21"/>
              </w:rPr>
            </w:pPr>
            <w:r w:rsidRPr="00CE5B01">
              <w:rPr>
                <w:b/>
                <w:bCs/>
                <w:color w:val="000000"/>
                <w:szCs w:val="21"/>
              </w:rPr>
              <w:t>推荐学时</w:t>
            </w:r>
          </w:p>
        </w:tc>
        <w:tc>
          <w:tcPr>
            <w:tcW w:w="709" w:type="dxa"/>
            <w:tcBorders>
              <w:top w:val="single" w:sz="4" w:space="0" w:color="000000"/>
              <w:left w:val="single" w:sz="4" w:space="0" w:color="000000"/>
              <w:bottom w:val="single" w:sz="4" w:space="0" w:color="000000"/>
              <w:right w:val="single" w:sz="4" w:space="0" w:color="000000"/>
            </w:tcBorders>
            <w:vAlign w:val="center"/>
          </w:tcPr>
          <w:p w:rsidR="00B05599" w:rsidRPr="00CE5B01" w:rsidRDefault="00B05599" w:rsidP="00B735B9">
            <w:pPr>
              <w:adjustRightInd w:val="0"/>
              <w:snapToGrid w:val="0"/>
              <w:jc w:val="center"/>
              <w:rPr>
                <w:b/>
                <w:bCs/>
                <w:color w:val="000000"/>
                <w:szCs w:val="21"/>
              </w:rPr>
            </w:pPr>
            <w:r w:rsidRPr="00CE5B01">
              <w:rPr>
                <w:b/>
                <w:bCs/>
                <w:color w:val="000000"/>
                <w:szCs w:val="21"/>
              </w:rPr>
              <w:t>教学</w:t>
            </w:r>
          </w:p>
          <w:p w:rsidR="00B05599" w:rsidRPr="00CE5B01" w:rsidRDefault="00B05599" w:rsidP="00B735B9">
            <w:pPr>
              <w:adjustRightInd w:val="0"/>
              <w:snapToGrid w:val="0"/>
              <w:jc w:val="center"/>
              <w:rPr>
                <w:b/>
                <w:bCs/>
                <w:color w:val="000000"/>
                <w:szCs w:val="21"/>
              </w:rPr>
            </w:pPr>
            <w:r w:rsidRPr="00CE5B01">
              <w:rPr>
                <w:b/>
                <w:bCs/>
                <w:color w:val="000000"/>
                <w:szCs w:val="21"/>
              </w:rPr>
              <w:t>方式</w:t>
            </w:r>
          </w:p>
        </w:tc>
        <w:tc>
          <w:tcPr>
            <w:tcW w:w="850" w:type="dxa"/>
            <w:tcBorders>
              <w:top w:val="single" w:sz="4" w:space="0" w:color="000000"/>
              <w:left w:val="single" w:sz="4" w:space="0" w:color="000000"/>
              <w:bottom w:val="single" w:sz="4" w:space="0" w:color="000000"/>
              <w:right w:val="single" w:sz="4" w:space="0" w:color="000000"/>
            </w:tcBorders>
            <w:vAlign w:val="center"/>
          </w:tcPr>
          <w:p w:rsidR="00B05599" w:rsidRPr="00CE5B01" w:rsidRDefault="00B05599" w:rsidP="00B735B9">
            <w:pPr>
              <w:adjustRightInd w:val="0"/>
              <w:snapToGrid w:val="0"/>
              <w:jc w:val="center"/>
              <w:rPr>
                <w:b/>
                <w:bCs/>
                <w:color w:val="000000"/>
                <w:szCs w:val="21"/>
              </w:rPr>
            </w:pPr>
            <w:r w:rsidRPr="00CE5B01">
              <w:rPr>
                <w:b/>
                <w:bCs/>
                <w:color w:val="000000"/>
                <w:szCs w:val="21"/>
              </w:rPr>
              <w:t>支撑课程目标</w:t>
            </w:r>
          </w:p>
        </w:tc>
        <w:tc>
          <w:tcPr>
            <w:tcW w:w="2881" w:type="dxa"/>
            <w:tcBorders>
              <w:top w:val="single" w:sz="4" w:space="0" w:color="000000"/>
              <w:left w:val="single" w:sz="4" w:space="0" w:color="000000"/>
              <w:bottom w:val="single" w:sz="4" w:space="0" w:color="000000"/>
              <w:right w:val="single" w:sz="4" w:space="0" w:color="000000"/>
            </w:tcBorders>
          </w:tcPr>
          <w:p w:rsidR="00B05599" w:rsidRPr="00CE5B01" w:rsidRDefault="00B05599" w:rsidP="00B735B9">
            <w:pPr>
              <w:adjustRightInd w:val="0"/>
              <w:snapToGrid w:val="0"/>
              <w:jc w:val="center"/>
              <w:rPr>
                <w:b/>
                <w:bCs/>
                <w:color w:val="000000"/>
                <w:szCs w:val="21"/>
              </w:rPr>
            </w:pPr>
            <w:r>
              <w:rPr>
                <w:rFonts w:hint="eastAsia"/>
                <w:b/>
                <w:bCs/>
                <w:color w:val="000000"/>
                <w:szCs w:val="21"/>
              </w:rPr>
              <w:t>思政元素</w:t>
            </w:r>
          </w:p>
        </w:tc>
      </w:tr>
      <w:tr w:rsidR="00394BF4" w:rsidRPr="00CE5B01" w:rsidTr="00B05599">
        <w:trPr>
          <w:trHeight w:val="3765"/>
          <w:jc w:val="center"/>
        </w:trPr>
        <w:tc>
          <w:tcPr>
            <w:tcW w:w="428" w:type="dxa"/>
            <w:tcBorders>
              <w:top w:val="single" w:sz="4" w:space="0" w:color="000000"/>
              <w:left w:val="single" w:sz="4" w:space="0" w:color="000000"/>
              <w:right w:val="single" w:sz="4" w:space="0" w:color="auto"/>
            </w:tcBorders>
            <w:vAlign w:val="center"/>
          </w:tcPr>
          <w:p w:rsidR="00B05599" w:rsidRPr="00CE5B01" w:rsidRDefault="00B05599" w:rsidP="00B735B9">
            <w:pPr>
              <w:jc w:val="center"/>
              <w:rPr>
                <w:szCs w:val="21"/>
              </w:rPr>
            </w:pPr>
            <w:r w:rsidRPr="00CE5B01">
              <w:rPr>
                <w:bCs/>
                <w:szCs w:val="21"/>
              </w:rPr>
              <w:t>1</w:t>
            </w:r>
          </w:p>
        </w:tc>
        <w:tc>
          <w:tcPr>
            <w:tcW w:w="1288" w:type="dxa"/>
            <w:tcBorders>
              <w:top w:val="single" w:sz="4" w:space="0" w:color="000000"/>
              <w:left w:val="single" w:sz="4" w:space="0" w:color="auto"/>
              <w:right w:val="single" w:sz="4" w:space="0" w:color="000000"/>
            </w:tcBorders>
            <w:vAlign w:val="center"/>
          </w:tcPr>
          <w:p w:rsidR="00B05599" w:rsidRDefault="00B05599" w:rsidP="004839EE">
            <w:pPr>
              <w:jc w:val="center"/>
              <w:rPr>
                <w:szCs w:val="21"/>
              </w:rPr>
            </w:pPr>
            <w:r>
              <w:rPr>
                <w:rFonts w:hint="eastAsia"/>
                <w:szCs w:val="21"/>
              </w:rPr>
              <w:t>综合实验</w:t>
            </w:r>
          </w:p>
          <w:p w:rsidR="00B05599" w:rsidRPr="00CE5B01" w:rsidRDefault="00B05599" w:rsidP="004839EE">
            <w:pPr>
              <w:jc w:val="center"/>
              <w:rPr>
                <w:szCs w:val="21"/>
              </w:rPr>
            </w:pPr>
            <w:r>
              <w:rPr>
                <w:rFonts w:hint="eastAsia"/>
                <w:szCs w:val="21"/>
              </w:rPr>
              <w:t>概述</w:t>
            </w:r>
          </w:p>
        </w:tc>
        <w:tc>
          <w:tcPr>
            <w:tcW w:w="1705" w:type="dxa"/>
            <w:tcBorders>
              <w:top w:val="single" w:sz="4" w:space="0" w:color="000000"/>
              <w:left w:val="single" w:sz="4" w:space="0" w:color="000000"/>
              <w:bottom w:val="single" w:sz="4" w:space="0" w:color="auto"/>
              <w:right w:val="single" w:sz="4" w:space="0" w:color="000000"/>
            </w:tcBorders>
            <w:vAlign w:val="center"/>
          </w:tcPr>
          <w:p w:rsidR="00B05599" w:rsidRPr="00CE5B01" w:rsidRDefault="00B05599" w:rsidP="00B735B9">
            <w:pPr>
              <w:rPr>
                <w:szCs w:val="21"/>
              </w:rPr>
            </w:pPr>
            <w:r>
              <w:rPr>
                <w:rFonts w:hint="eastAsia"/>
                <w:szCs w:val="21"/>
              </w:rPr>
              <w:t>轨道交通信号系统发展概述、轨道交通信号综合实验内容、组织形式与考核方式</w:t>
            </w:r>
          </w:p>
        </w:tc>
        <w:tc>
          <w:tcPr>
            <w:tcW w:w="708" w:type="dxa"/>
            <w:tcBorders>
              <w:top w:val="single" w:sz="4" w:space="0" w:color="000000"/>
              <w:left w:val="single" w:sz="4" w:space="0" w:color="000000"/>
              <w:bottom w:val="single" w:sz="4" w:space="0" w:color="auto"/>
              <w:right w:val="single" w:sz="4" w:space="0" w:color="000000"/>
            </w:tcBorders>
            <w:vAlign w:val="center"/>
          </w:tcPr>
          <w:p w:rsidR="00B05599" w:rsidRPr="00CE5B01" w:rsidRDefault="00B05599" w:rsidP="00B735B9">
            <w:pPr>
              <w:jc w:val="center"/>
              <w:rPr>
                <w:szCs w:val="21"/>
              </w:rPr>
            </w:pPr>
            <w:r w:rsidRPr="00CE5B01">
              <w:rPr>
                <w:szCs w:val="21"/>
              </w:rPr>
              <w:t>理解</w:t>
            </w:r>
          </w:p>
        </w:tc>
        <w:tc>
          <w:tcPr>
            <w:tcW w:w="709" w:type="dxa"/>
            <w:tcBorders>
              <w:top w:val="single" w:sz="4" w:space="0" w:color="000000"/>
              <w:left w:val="single" w:sz="4" w:space="0" w:color="000000"/>
              <w:right w:val="single" w:sz="4" w:space="0" w:color="000000"/>
            </w:tcBorders>
            <w:vAlign w:val="center"/>
          </w:tcPr>
          <w:p w:rsidR="00B05599" w:rsidRPr="00D2483E" w:rsidRDefault="00B05599" w:rsidP="00B735B9">
            <w:pPr>
              <w:jc w:val="center"/>
              <w:rPr>
                <w:color w:val="000000"/>
                <w:szCs w:val="21"/>
              </w:rPr>
            </w:pPr>
            <w:r>
              <w:rPr>
                <w:color w:val="000000"/>
                <w:szCs w:val="21"/>
              </w:rPr>
              <w:t>2</w:t>
            </w:r>
          </w:p>
        </w:tc>
        <w:tc>
          <w:tcPr>
            <w:tcW w:w="709" w:type="dxa"/>
            <w:tcBorders>
              <w:top w:val="single" w:sz="4" w:space="0" w:color="000000"/>
              <w:left w:val="single" w:sz="4" w:space="0" w:color="000000"/>
              <w:right w:val="single" w:sz="4" w:space="0" w:color="000000"/>
            </w:tcBorders>
            <w:vAlign w:val="center"/>
          </w:tcPr>
          <w:p w:rsidR="00B05599" w:rsidRPr="00CE5B01" w:rsidRDefault="00B05599" w:rsidP="00B735B9">
            <w:pPr>
              <w:jc w:val="center"/>
              <w:rPr>
                <w:szCs w:val="21"/>
              </w:rPr>
            </w:pPr>
            <w:r w:rsidRPr="00CE5B01">
              <w:rPr>
                <w:szCs w:val="21"/>
              </w:rPr>
              <w:t>讲授</w:t>
            </w:r>
          </w:p>
        </w:tc>
        <w:tc>
          <w:tcPr>
            <w:tcW w:w="850" w:type="dxa"/>
            <w:tcBorders>
              <w:top w:val="single" w:sz="4" w:space="0" w:color="000000"/>
              <w:left w:val="single" w:sz="4" w:space="0" w:color="000000"/>
              <w:right w:val="single" w:sz="4" w:space="0" w:color="000000"/>
            </w:tcBorders>
            <w:vAlign w:val="center"/>
          </w:tcPr>
          <w:p w:rsidR="00B05599" w:rsidRPr="00CE5B01" w:rsidRDefault="00B05599" w:rsidP="004839EE">
            <w:pPr>
              <w:jc w:val="center"/>
              <w:rPr>
                <w:szCs w:val="21"/>
              </w:rPr>
            </w:pPr>
            <w:r>
              <w:rPr>
                <w:kern w:val="0"/>
                <w:szCs w:val="21"/>
              </w:rPr>
              <w:t>3</w:t>
            </w:r>
          </w:p>
        </w:tc>
        <w:tc>
          <w:tcPr>
            <w:tcW w:w="2881" w:type="dxa"/>
            <w:tcBorders>
              <w:top w:val="single" w:sz="4" w:space="0" w:color="000000"/>
              <w:left w:val="single" w:sz="4" w:space="0" w:color="000000"/>
              <w:right w:val="single" w:sz="4" w:space="0" w:color="000000"/>
            </w:tcBorders>
          </w:tcPr>
          <w:p w:rsidR="00B05599" w:rsidRDefault="00B05599" w:rsidP="004839EE">
            <w:pPr>
              <w:jc w:val="center"/>
            </w:pPr>
            <w:r w:rsidRPr="001439A9">
              <w:rPr>
                <w:rFonts w:hint="eastAsia"/>
                <w:color w:val="FF0000"/>
              </w:rPr>
              <w:t>【爱国主义、使命担当】</w:t>
            </w:r>
            <w:r w:rsidRPr="002C478A">
              <w:rPr>
                <w:rFonts w:hint="eastAsia"/>
              </w:rPr>
              <w:t>在教学过程中向学生介绍詹天佑、茅以升等铁路先驱，讲述他们的英雄事迹，鼓励学生学习先驱们不畏艰险、勇于开拓、攻坚克难</w:t>
            </w:r>
          </w:p>
          <w:p w:rsidR="00B05599" w:rsidRPr="00B05599" w:rsidRDefault="00B05599" w:rsidP="00B05599">
            <w:pPr>
              <w:jc w:val="center"/>
              <w:rPr>
                <w:color w:val="FF0000"/>
                <w:kern w:val="0"/>
                <w:szCs w:val="21"/>
              </w:rPr>
            </w:pPr>
            <w:r w:rsidRPr="00B05599">
              <w:rPr>
                <w:rFonts w:hint="eastAsia"/>
                <w:color w:val="FF0000"/>
                <w:kern w:val="0"/>
                <w:szCs w:val="21"/>
              </w:rPr>
              <w:t>【</w:t>
            </w:r>
            <w:r w:rsidRPr="00B05599">
              <w:rPr>
                <w:rFonts w:hint="eastAsia"/>
                <w:color w:val="FF0000"/>
              </w:rPr>
              <w:t>家国情怀</w:t>
            </w:r>
            <w:r w:rsidRPr="00B05599">
              <w:rPr>
                <w:rFonts w:hint="eastAsia"/>
                <w:color w:val="FF0000"/>
                <w:kern w:val="0"/>
                <w:szCs w:val="21"/>
              </w:rPr>
              <w:t>】</w:t>
            </w:r>
            <w:r w:rsidRPr="00F42B72">
              <w:rPr>
                <w:rFonts w:hint="eastAsia"/>
              </w:rPr>
              <w:t>介绍我国在轨道交通信号系统技术方面国产化进程以及科技创新的巨大成就。加强学生对我国轨道交通技术创新的认识，厚植家国情怀。</w:t>
            </w:r>
          </w:p>
        </w:tc>
      </w:tr>
      <w:tr w:rsidR="00B05599" w:rsidRPr="00CE5B01" w:rsidTr="00B05599">
        <w:trPr>
          <w:trHeight w:val="2119"/>
          <w:jc w:val="center"/>
        </w:trPr>
        <w:tc>
          <w:tcPr>
            <w:tcW w:w="428" w:type="dxa"/>
            <w:vMerge w:val="restart"/>
            <w:tcBorders>
              <w:top w:val="single" w:sz="4" w:space="0" w:color="000000"/>
              <w:left w:val="single" w:sz="4" w:space="0" w:color="000000"/>
              <w:right w:val="single" w:sz="4" w:space="0" w:color="auto"/>
            </w:tcBorders>
            <w:vAlign w:val="center"/>
          </w:tcPr>
          <w:p w:rsidR="00B05599" w:rsidRPr="00CE5B01" w:rsidRDefault="00B05599" w:rsidP="00A63B29">
            <w:pPr>
              <w:jc w:val="center"/>
              <w:rPr>
                <w:szCs w:val="21"/>
              </w:rPr>
            </w:pPr>
            <w:r w:rsidRPr="00CE5B01">
              <w:rPr>
                <w:bCs/>
                <w:szCs w:val="21"/>
              </w:rPr>
              <w:t>2</w:t>
            </w:r>
          </w:p>
        </w:tc>
        <w:tc>
          <w:tcPr>
            <w:tcW w:w="1288" w:type="dxa"/>
            <w:vMerge w:val="restart"/>
            <w:tcBorders>
              <w:top w:val="single" w:sz="4" w:space="0" w:color="000000"/>
              <w:left w:val="single" w:sz="4" w:space="0" w:color="auto"/>
              <w:right w:val="single" w:sz="4" w:space="0" w:color="000000"/>
            </w:tcBorders>
            <w:vAlign w:val="center"/>
          </w:tcPr>
          <w:p w:rsidR="00B05599" w:rsidRDefault="00B05599" w:rsidP="00A63B29">
            <w:pPr>
              <w:jc w:val="center"/>
            </w:pPr>
            <w:r>
              <w:rPr>
                <w:rFonts w:hint="eastAsia"/>
              </w:rPr>
              <w:t>基础设备</w:t>
            </w:r>
            <w:r w:rsidRPr="006E38ED">
              <w:t>类</w:t>
            </w:r>
          </w:p>
          <w:p w:rsidR="00B05599" w:rsidRPr="00CE5B01" w:rsidRDefault="00B05599" w:rsidP="00A63B29">
            <w:pPr>
              <w:jc w:val="center"/>
              <w:rPr>
                <w:szCs w:val="21"/>
              </w:rPr>
            </w:pPr>
            <w:r w:rsidRPr="006E38ED">
              <w:t>综合实验</w:t>
            </w:r>
          </w:p>
        </w:tc>
        <w:tc>
          <w:tcPr>
            <w:tcW w:w="1705" w:type="dxa"/>
            <w:tcBorders>
              <w:top w:val="single" w:sz="4" w:space="0" w:color="auto"/>
              <w:left w:val="single" w:sz="4" w:space="0" w:color="000000"/>
              <w:bottom w:val="single" w:sz="4" w:space="0" w:color="auto"/>
              <w:right w:val="single" w:sz="4" w:space="0" w:color="000000"/>
            </w:tcBorders>
            <w:vAlign w:val="center"/>
          </w:tcPr>
          <w:p w:rsidR="00B05599" w:rsidRPr="00CE5B01" w:rsidRDefault="00B05599" w:rsidP="00A63B29">
            <w:pPr>
              <w:rPr>
                <w:szCs w:val="21"/>
              </w:rPr>
            </w:pPr>
            <w:r>
              <w:rPr>
                <w:rFonts w:hint="eastAsia"/>
                <w:szCs w:val="21"/>
              </w:rPr>
              <w:t>列车运营系统虚拟仿真系列实验</w:t>
            </w:r>
          </w:p>
        </w:tc>
        <w:tc>
          <w:tcPr>
            <w:tcW w:w="708" w:type="dxa"/>
            <w:tcBorders>
              <w:top w:val="single" w:sz="4" w:space="0" w:color="000000"/>
              <w:left w:val="single" w:sz="4" w:space="0" w:color="000000"/>
              <w:bottom w:val="single" w:sz="4" w:space="0" w:color="auto"/>
              <w:right w:val="single" w:sz="4" w:space="0" w:color="000000"/>
            </w:tcBorders>
          </w:tcPr>
          <w:p w:rsidR="00B05599" w:rsidRDefault="00B05599" w:rsidP="00A63B29">
            <w:pPr>
              <w:jc w:val="center"/>
            </w:pPr>
            <w:r w:rsidRPr="006D2567">
              <w:rPr>
                <w:szCs w:val="21"/>
              </w:rPr>
              <w:t>理解</w:t>
            </w:r>
          </w:p>
        </w:tc>
        <w:tc>
          <w:tcPr>
            <w:tcW w:w="709" w:type="dxa"/>
            <w:vMerge w:val="restart"/>
            <w:tcBorders>
              <w:top w:val="single" w:sz="4" w:space="0" w:color="000000"/>
              <w:left w:val="single" w:sz="4" w:space="0" w:color="000000"/>
              <w:right w:val="single" w:sz="4" w:space="0" w:color="000000"/>
            </w:tcBorders>
            <w:vAlign w:val="center"/>
          </w:tcPr>
          <w:p w:rsidR="00B05599" w:rsidRPr="00CE5B01" w:rsidRDefault="00394BF4" w:rsidP="00A63B29">
            <w:pPr>
              <w:jc w:val="center"/>
              <w:rPr>
                <w:szCs w:val="21"/>
              </w:rPr>
            </w:pPr>
            <w:r>
              <w:rPr>
                <w:rFonts w:hint="eastAsia"/>
                <w:szCs w:val="21"/>
              </w:rPr>
              <w:t>14</w:t>
            </w:r>
          </w:p>
        </w:tc>
        <w:tc>
          <w:tcPr>
            <w:tcW w:w="709" w:type="dxa"/>
            <w:vMerge w:val="restart"/>
            <w:tcBorders>
              <w:top w:val="single" w:sz="4" w:space="0" w:color="000000"/>
              <w:left w:val="single" w:sz="4" w:space="0" w:color="000000"/>
              <w:right w:val="single" w:sz="4" w:space="0" w:color="000000"/>
            </w:tcBorders>
            <w:vAlign w:val="center"/>
          </w:tcPr>
          <w:p w:rsidR="00B05599" w:rsidRPr="00CE5B01" w:rsidRDefault="00B05599" w:rsidP="00A63B29">
            <w:pPr>
              <w:jc w:val="center"/>
              <w:rPr>
                <w:szCs w:val="21"/>
              </w:rPr>
            </w:pPr>
            <w:r w:rsidRPr="00CE5B01">
              <w:rPr>
                <w:szCs w:val="21"/>
              </w:rPr>
              <w:t>讲授</w:t>
            </w:r>
            <w:r>
              <w:rPr>
                <w:rFonts w:hint="eastAsia"/>
                <w:szCs w:val="21"/>
              </w:rPr>
              <w:t>/</w:t>
            </w:r>
            <w:r>
              <w:rPr>
                <w:rFonts w:hint="eastAsia"/>
                <w:szCs w:val="21"/>
              </w:rPr>
              <w:t>实验</w:t>
            </w:r>
          </w:p>
        </w:tc>
        <w:tc>
          <w:tcPr>
            <w:tcW w:w="850" w:type="dxa"/>
            <w:vMerge w:val="restart"/>
            <w:tcBorders>
              <w:top w:val="single" w:sz="4" w:space="0" w:color="000000"/>
              <w:left w:val="single" w:sz="4" w:space="0" w:color="000000"/>
              <w:right w:val="single" w:sz="4" w:space="0" w:color="000000"/>
            </w:tcBorders>
            <w:vAlign w:val="center"/>
          </w:tcPr>
          <w:p w:rsidR="00B05599" w:rsidRPr="00CE5B01" w:rsidRDefault="00B05599" w:rsidP="00A63B29">
            <w:pPr>
              <w:jc w:val="center"/>
              <w:rPr>
                <w:szCs w:val="21"/>
              </w:rPr>
            </w:pPr>
            <w:r w:rsidRPr="00CE5B01">
              <w:rPr>
                <w:kern w:val="0"/>
                <w:szCs w:val="21"/>
              </w:rPr>
              <w:t>2</w:t>
            </w:r>
          </w:p>
        </w:tc>
        <w:tc>
          <w:tcPr>
            <w:tcW w:w="2881" w:type="dxa"/>
            <w:vMerge w:val="restart"/>
            <w:tcBorders>
              <w:top w:val="single" w:sz="4" w:space="0" w:color="000000"/>
              <w:left w:val="single" w:sz="4" w:space="0" w:color="000000"/>
              <w:right w:val="single" w:sz="4" w:space="0" w:color="000000"/>
            </w:tcBorders>
          </w:tcPr>
          <w:p w:rsidR="00B05599" w:rsidRDefault="00B05599" w:rsidP="00A63B29">
            <w:pPr>
              <w:jc w:val="center"/>
            </w:pPr>
            <w:r w:rsidRPr="001439A9">
              <w:rPr>
                <w:rFonts w:hint="eastAsia"/>
                <w:color w:val="FF0000"/>
              </w:rPr>
              <w:t>【自主创新精神】</w:t>
            </w:r>
            <w:r w:rsidRPr="00F42B72">
              <w:rPr>
                <w:rFonts w:hint="eastAsia"/>
              </w:rPr>
              <w:t>介绍我国在高铁方面取得的建设成果</w:t>
            </w:r>
            <w:r>
              <w:rPr>
                <w:rFonts w:hint="eastAsia"/>
              </w:rPr>
              <w:t>，</w:t>
            </w:r>
            <w:r w:rsidRPr="00F42B72">
              <w:rPr>
                <w:rFonts w:hint="eastAsia"/>
              </w:rPr>
              <w:t>引导学生充分认识国产化与自主创新的重要性</w:t>
            </w:r>
          </w:p>
          <w:p w:rsidR="00B05599" w:rsidRPr="00CE5B01" w:rsidRDefault="00B05599" w:rsidP="00A63B29">
            <w:pPr>
              <w:jc w:val="center"/>
              <w:rPr>
                <w:kern w:val="0"/>
                <w:szCs w:val="21"/>
              </w:rPr>
            </w:pPr>
            <w:r w:rsidRPr="001439A9">
              <w:rPr>
                <w:rFonts w:hint="eastAsia"/>
                <w:color w:val="FF0000"/>
              </w:rPr>
              <w:t>【人生价值观】</w:t>
            </w:r>
            <w:r w:rsidRPr="00F42B72">
              <w:rPr>
                <w:rFonts w:hint="eastAsia"/>
              </w:rPr>
              <w:t>介绍中国列车运行控制系统（</w:t>
            </w:r>
            <w:r w:rsidRPr="00F42B72">
              <w:rPr>
                <w:rFonts w:hint="eastAsia"/>
              </w:rPr>
              <w:t>CTCS</w:t>
            </w:r>
            <w:r w:rsidRPr="00F42B72">
              <w:rPr>
                <w:rFonts w:hint="eastAsia"/>
              </w:rPr>
              <w:t>）从</w:t>
            </w:r>
            <w:r w:rsidRPr="00F42B72">
              <w:rPr>
                <w:rFonts w:hint="eastAsia"/>
              </w:rPr>
              <w:t>CTCS-0</w:t>
            </w:r>
            <w:r w:rsidRPr="00F42B72">
              <w:rPr>
                <w:rFonts w:hint="eastAsia"/>
              </w:rPr>
              <w:t>级到</w:t>
            </w:r>
            <w:r w:rsidRPr="00F42B72">
              <w:rPr>
                <w:rFonts w:hint="eastAsia"/>
              </w:rPr>
              <w:t>CTCS-4</w:t>
            </w:r>
            <w:r w:rsidRPr="00F42B72">
              <w:rPr>
                <w:rFonts w:hint="eastAsia"/>
              </w:rPr>
              <w:t>级的发展历程，了解轨道交通设备的国产化与创新不易。加深学生对大国工匠精神的认识，培养学生的爱国情怀，鼓励学生努力学习专业知识，为我国轨道交通行业的发展做出贡献。</w:t>
            </w:r>
          </w:p>
        </w:tc>
      </w:tr>
      <w:tr w:rsidR="00B05599" w:rsidRPr="00CE5B01" w:rsidTr="00B05599">
        <w:trPr>
          <w:trHeight w:val="300"/>
          <w:jc w:val="center"/>
        </w:trPr>
        <w:tc>
          <w:tcPr>
            <w:tcW w:w="428" w:type="dxa"/>
            <w:vMerge/>
            <w:tcBorders>
              <w:left w:val="single" w:sz="4" w:space="0" w:color="000000"/>
              <w:right w:val="single" w:sz="4" w:space="0" w:color="auto"/>
            </w:tcBorders>
            <w:vAlign w:val="center"/>
          </w:tcPr>
          <w:p w:rsidR="00B05599" w:rsidRPr="00CE5B01" w:rsidRDefault="00B05599" w:rsidP="00A63B29">
            <w:pPr>
              <w:widowControl/>
              <w:jc w:val="left"/>
              <w:rPr>
                <w:szCs w:val="21"/>
              </w:rPr>
            </w:pPr>
          </w:p>
        </w:tc>
        <w:tc>
          <w:tcPr>
            <w:tcW w:w="1288" w:type="dxa"/>
            <w:vMerge/>
            <w:tcBorders>
              <w:left w:val="single" w:sz="4" w:space="0" w:color="auto"/>
              <w:right w:val="single" w:sz="4" w:space="0" w:color="000000"/>
            </w:tcBorders>
            <w:vAlign w:val="center"/>
          </w:tcPr>
          <w:p w:rsidR="00B05599" w:rsidRPr="00CE5B01" w:rsidRDefault="00B05599" w:rsidP="00A63B29">
            <w:pPr>
              <w:widowControl/>
              <w:jc w:val="left"/>
              <w:rPr>
                <w:szCs w:val="21"/>
              </w:rPr>
            </w:pPr>
          </w:p>
        </w:tc>
        <w:tc>
          <w:tcPr>
            <w:tcW w:w="1705" w:type="dxa"/>
            <w:tcBorders>
              <w:top w:val="single" w:sz="4" w:space="0" w:color="auto"/>
              <w:left w:val="single" w:sz="4" w:space="0" w:color="000000"/>
              <w:bottom w:val="single" w:sz="4" w:space="0" w:color="auto"/>
              <w:right w:val="single" w:sz="4" w:space="0" w:color="000000"/>
            </w:tcBorders>
            <w:vAlign w:val="center"/>
          </w:tcPr>
          <w:p w:rsidR="00B05599" w:rsidRPr="00CE5B01" w:rsidRDefault="00B05599" w:rsidP="00A63B29">
            <w:pPr>
              <w:rPr>
                <w:szCs w:val="21"/>
              </w:rPr>
            </w:pPr>
            <w:r>
              <w:rPr>
                <w:rFonts w:hint="eastAsia"/>
                <w:szCs w:val="21"/>
              </w:rPr>
              <w:t>信号与控制虚拟仿真系列实验</w:t>
            </w:r>
          </w:p>
        </w:tc>
        <w:tc>
          <w:tcPr>
            <w:tcW w:w="708" w:type="dxa"/>
            <w:tcBorders>
              <w:top w:val="single" w:sz="4" w:space="0" w:color="auto"/>
              <w:left w:val="single" w:sz="4" w:space="0" w:color="000000"/>
              <w:bottom w:val="single" w:sz="4" w:space="0" w:color="auto"/>
              <w:right w:val="single" w:sz="4" w:space="0" w:color="000000"/>
            </w:tcBorders>
          </w:tcPr>
          <w:p w:rsidR="00B05599" w:rsidRDefault="00B05599" w:rsidP="00A63B29">
            <w:pPr>
              <w:jc w:val="center"/>
            </w:pPr>
            <w:r w:rsidRPr="006D2567">
              <w:rPr>
                <w:szCs w:val="21"/>
              </w:rPr>
              <w:t>理解</w:t>
            </w:r>
          </w:p>
        </w:tc>
        <w:tc>
          <w:tcPr>
            <w:tcW w:w="709" w:type="dxa"/>
            <w:vMerge/>
            <w:tcBorders>
              <w:left w:val="single" w:sz="4" w:space="0" w:color="000000"/>
              <w:right w:val="single" w:sz="4" w:space="0" w:color="000000"/>
            </w:tcBorders>
            <w:vAlign w:val="center"/>
          </w:tcPr>
          <w:p w:rsidR="00B05599" w:rsidRPr="00CE5B01" w:rsidRDefault="00B05599" w:rsidP="00A63B29">
            <w:pPr>
              <w:widowControl/>
              <w:jc w:val="center"/>
              <w:rPr>
                <w:szCs w:val="21"/>
              </w:rPr>
            </w:pPr>
          </w:p>
        </w:tc>
        <w:tc>
          <w:tcPr>
            <w:tcW w:w="709" w:type="dxa"/>
            <w:vMerge/>
            <w:tcBorders>
              <w:left w:val="single" w:sz="4" w:space="0" w:color="000000"/>
              <w:right w:val="single" w:sz="4" w:space="0" w:color="000000"/>
            </w:tcBorders>
            <w:vAlign w:val="center"/>
          </w:tcPr>
          <w:p w:rsidR="00B05599" w:rsidRPr="00CE5B01" w:rsidRDefault="00B05599" w:rsidP="00A63B29">
            <w:pPr>
              <w:widowControl/>
              <w:jc w:val="center"/>
              <w:rPr>
                <w:szCs w:val="21"/>
              </w:rPr>
            </w:pPr>
          </w:p>
        </w:tc>
        <w:tc>
          <w:tcPr>
            <w:tcW w:w="850" w:type="dxa"/>
            <w:vMerge/>
            <w:tcBorders>
              <w:left w:val="single" w:sz="4" w:space="0" w:color="000000"/>
              <w:right w:val="single" w:sz="4" w:space="0" w:color="000000"/>
            </w:tcBorders>
            <w:vAlign w:val="center"/>
          </w:tcPr>
          <w:p w:rsidR="00B05599" w:rsidRPr="00CE5B01" w:rsidRDefault="00B05599" w:rsidP="00A63B29">
            <w:pPr>
              <w:widowControl/>
              <w:jc w:val="center"/>
              <w:rPr>
                <w:szCs w:val="21"/>
              </w:rPr>
            </w:pPr>
          </w:p>
        </w:tc>
        <w:tc>
          <w:tcPr>
            <w:tcW w:w="2881" w:type="dxa"/>
            <w:vMerge/>
            <w:tcBorders>
              <w:left w:val="single" w:sz="4" w:space="0" w:color="000000"/>
              <w:right w:val="single" w:sz="4" w:space="0" w:color="000000"/>
            </w:tcBorders>
          </w:tcPr>
          <w:p w:rsidR="00B05599" w:rsidRPr="00CE5B01" w:rsidRDefault="00B05599" w:rsidP="00A63B29">
            <w:pPr>
              <w:widowControl/>
              <w:jc w:val="center"/>
              <w:rPr>
                <w:szCs w:val="21"/>
              </w:rPr>
            </w:pPr>
          </w:p>
        </w:tc>
      </w:tr>
      <w:tr w:rsidR="00394BF4" w:rsidRPr="00CE5B01" w:rsidTr="00394BF4">
        <w:trPr>
          <w:trHeight w:val="1453"/>
          <w:jc w:val="center"/>
        </w:trPr>
        <w:tc>
          <w:tcPr>
            <w:tcW w:w="428" w:type="dxa"/>
            <w:vMerge w:val="restart"/>
            <w:tcBorders>
              <w:top w:val="single" w:sz="4" w:space="0" w:color="000000"/>
              <w:left w:val="single" w:sz="4" w:space="0" w:color="000000"/>
              <w:right w:val="single" w:sz="4" w:space="0" w:color="auto"/>
            </w:tcBorders>
            <w:vAlign w:val="center"/>
          </w:tcPr>
          <w:p w:rsidR="00394BF4" w:rsidRPr="00CE5B01" w:rsidRDefault="00394BF4" w:rsidP="00805710">
            <w:pPr>
              <w:jc w:val="center"/>
              <w:rPr>
                <w:szCs w:val="21"/>
              </w:rPr>
            </w:pPr>
            <w:r w:rsidRPr="00CE5B01">
              <w:rPr>
                <w:bCs/>
                <w:szCs w:val="21"/>
              </w:rPr>
              <w:t>3</w:t>
            </w:r>
          </w:p>
        </w:tc>
        <w:tc>
          <w:tcPr>
            <w:tcW w:w="1288" w:type="dxa"/>
            <w:vMerge w:val="restart"/>
            <w:tcBorders>
              <w:top w:val="single" w:sz="4" w:space="0" w:color="000000"/>
              <w:left w:val="single" w:sz="4" w:space="0" w:color="auto"/>
              <w:right w:val="single" w:sz="4" w:space="0" w:color="000000"/>
            </w:tcBorders>
            <w:vAlign w:val="center"/>
          </w:tcPr>
          <w:p w:rsidR="00394BF4" w:rsidRPr="00CE5B01" w:rsidRDefault="00394BF4" w:rsidP="00805710">
            <w:pPr>
              <w:jc w:val="center"/>
              <w:rPr>
                <w:szCs w:val="21"/>
              </w:rPr>
            </w:pPr>
            <w:r>
              <w:rPr>
                <w:rFonts w:hint="eastAsia"/>
              </w:rPr>
              <w:t>车地通信类</w:t>
            </w:r>
            <w:r w:rsidRPr="006E38ED">
              <w:t>综合实验</w:t>
            </w:r>
          </w:p>
        </w:tc>
        <w:tc>
          <w:tcPr>
            <w:tcW w:w="1705" w:type="dxa"/>
            <w:tcBorders>
              <w:top w:val="single" w:sz="4" w:space="0" w:color="000000"/>
              <w:left w:val="single" w:sz="4" w:space="0" w:color="000000"/>
              <w:bottom w:val="single" w:sz="4" w:space="0" w:color="auto"/>
              <w:right w:val="single" w:sz="4" w:space="0" w:color="000000"/>
            </w:tcBorders>
            <w:vAlign w:val="center"/>
          </w:tcPr>
          <w:p w:rsidR="00394BF4" w:rsidRDefault="00394BF4" w:rsidP="00805710">
            <w:pPr>
              <w:jc w:val="left"/>
            </w:pPr>
            <w:r w:rsidRPr="006E38ED">
              <w:rPr>
                <w:rFonts w:hint="eastAsia"/>
              </w:rPr>
              <w:t>应答器</w:t>
            </w:r>
            <w:r>
              <w:rPr>
                <w:rFonts w:hint="eastAsia"/>
              </w:rPr>
              <w:t>信息传输</w:t>
            </w:r>
            <w:r w:rsidRPr="006E38ED">
              <w:rPr>
                <w:rFonts w:hint="eastAsia"/>
              </w:rPr>
              <w:t>实验</w:t>
            </w:r>
          </w:p>
        </w:tc>
        <w:tc>
          <w:tcPr>
            <w:tcW w:w="708" w:type="dxa"/>
            <w:tcBorders>
              <w:top w:val="single" w:sz="4" w:space="0" w:color="000000"/>
              <w:left w:val="single" w:sz="4" w:space="0" w:color="000000"/>
              <w:bottom w:val="single" w:sz="4" w:space="0" w:color="auto"/>
              <w:right w:val="single" w:sz="4" w:space="0" w:color="000000"/>
            </w:tcBorders>
            <w:vAlign w:val="center"/>
          </w:tcPr>
          <w:p w:rsidR="00394BF4" w:rsidRPr="00D2483E" w:rsidRDefault="00394BF4" w:rsidP="00805710">
            <w:pPr>
              <w:jc w:val="center"/>
              <w:rPr>
                <w:color w:val="000000"/>
                <w:szCs w:val="21"/>
              </w:rPr>
            </w:pPr>
            <w:r>
              <w:rPr>
                <w:rFonts w:hint="eastAsia"/>
                <w:color w:val="000000"/>
                <w:szCs w:val="21"/>
              </w:rPr>
              <w:t>掌握</w:t>
            </w:r>
          </w:p>
        </w:tc>
        <w:tc>
          <w:tcPr>
            <w:tcW w:w="709" w:type="dxa"/>
            <w:vMerge w:val="restart"/>
            <w:tcBorders>
              <w:top w:val="single" w:sz="4" w:space="0" w:color="000000"/>
              <w:left w:val="single" w:sz="4" w:space="0" w:color="000000"/>
              <w:right w:val="single" w:sz="4" w:space="0" w:color="000000"/>
            </w:tcBorders>
            <w:vAlign w:val="center"/>
          </w:tcPr>
          <w:p w:rsidR="00394BF4" w:rsidRPr="00CE5B01" w:rsidRDefault="00394BF4" w:rsidP="00805710">
            <w:pPr>
              <w:jc w:val="center"/>
              <w:rPr>
                <w:szCs w:val="21"/>
              </w:rPr>
            </w:pPr>
            <w:r>
              <w:rPr>
                <w:szCs w:val="21"/>
              </w:rPr>
              <w:t>6</w:t>
            </w:r>
          </w:p>
        </w:tc>
        <w:tc>
          <w:tcPr>
            <w:tcW w:w="709" w:type="dxa"/>
            <w:vMerge w:val="restart"/>
            <w:tcBorders>
              <w:top w:val="single" w:sz="4" w:space="0" w:color="000000"/>
              <w:left w:val="single" w:sz="4" w:space="0" w:color="000000"/>
              <w:right w:val="single" w:sz="4" w:space="0" w:color="000000"/>
            </w:tcBorders>
            <w:vAlign w:val="center"/>
          </w:tcPr>
          <w:p w:rsidR="00394BF4" w:rsidRPr="00CE5B01" w:rsidRDefault="00394BF4" w:rsidP="00805710">
            <w:pPr>
              <w:jc w:val="center"/>
              <w:rPr>
                <w:szCs w:val="21"/>
              </w:rPr>
            </w:pPr>
            <w:r w:rsidRPr="00CE5B01">
              <w:rPr>
                <w:szCs w:val="21"/>
              </w:rPr>
              <w:t>讲授</w:t>
            </w:r>
            <w:r>
              <w:rPr>
                <w:rFonts w:hint="eastAsia"/>
                <w:szCs w:val="21"/>
              </w:rPr>
              <w:t>/</w:t>
            </w:r>
            <w:r>
              <w:rPr>
                <w:rFonts w:hint="eastAsia"/>
                <w:szCs w:val="21"/>
              </w:rPr>
              <w:t>实验</w:t>
            </w:r>
          </w:p>
        </w:tc>
        <w:tc>
          <w:tcPr>
            <w:tcW w:w="850" w:type="dxa"/>
            <w:tcBorders>
              <w:top w:val="single" w:sz="4" w:space="0" w:color="000000"/>
              <w:left w:val="single" w:sz="4" w:space="0" w:color="000000"/>
              <w:right w:val="single" w:sz="4" w:space="0" w:color="000000"/>
            </w:tcBorders>
            <w:vAlign w:val="center"/>
          </w:tcPr>
          <w:p w:rsidR="00394BF4" w:rsidRPr="00CE5B01" w:rsidRDefault="00394BF4" w:rsidP="00805710">
            <w:pPr>
              <w:jc w:val="center"/>
              <w:rPr>
                <w:szCs w:val="21"/>
              </w:rPr>
            </w:pPr>
            <w:r>
              <w:rPr>
                <w:rFonts w:hint="eastAsia"/>
                <w:szCs w:val="21"/>
              </w:rPr>
              <w:t>2</w:t>
            </w:r>
          </w:p>
        </w:tc>
        <w:tc>
          <w:tcPr>
            <w:tcW w:w="2881" w:type="dxa"/>
            <w:vMerge w:val="restart"/>
            <w:tcBorders>
              <w:top w:val="single" w:sz="4" w:space="0" w:color="000000"/>
              <w:left w:val="single" w:sz="4" w:space="0" w:color="000000"/>
              <w:right w:val="single" w:sz="4" w:space="0" w:color="000000"/>
            </w:tcBorders>
          </w:tcPr>
          <w:p w:rsidR="00394BF4" w:rsidRDefault="00394BF4" w:rsidP="00805710">
            <w:pPr>
              <w:jc w:val="center"/>
              <w:rPr>
                <w:szCs w:val="21"/>
              </w:rPr>
            </w:pPr>
            <w:r w:rsidRPr="001439A9">
              <w:rPr>
                <w:rFonts w:hint="eastAsia"/>
                <w:color w:val="FF0000"/>
              </w:rPr>
              <w:t>【了解前沿技术、创新探索】</w:t>
            </w:r>
            <w:r>
              <w:rPr>
                <w:rFonts w:hint="eastAsia"/>
              </w:rPr>
              <w:t>通过</w:t>
            </w:r>
            <w:r>
              <w:rPr>
                <w:rFonts w:hint="eastAsia"/>
              </w:rPr>
              <w:t>V</w:t>
            </w:r>
            <w:r>
              <w:t>R</w:t>
            </w:r>
            <w:r>
              <w:rPr>
                <w:rFonts w:hint="eastAsia"/>
              </w:rPr>
              <w:t>实验了解前沿技术，通过实验</w:t>
            </w:r>
            <w:r w:rsidRPr="00F42B72">
              <w:rPr>
                <w:rFonts w:hint="eastAsia"/>
              </w:rPr>
              <w:t>提升学生的分析问题能力和解决复杂工程问题的综合能力，熏陶学生的创新探索精神；通过对</w:t>
            </w:r>
            <w:r>
              <w:rPr>
                <w:rFonts w:hint="eastAsia"/>
              </w:rPr>
              <w:t>应答器和</w:t>
            </w:r>
            <w:r w:rsidRPr="00F42B72">
              <w:rPr>
                <w:rFonts w:hint="eastAsia"/>
              </w:rPr>
              <w:t>机车设备的了解，强化学生的历史责任与使命感，厚植学生的家国情怀。</w:t>
            </w:r>
          </w:p>
        </w:tc>
      </w:tr>
      <w:tr w:rsidR="00394BF4" w:rsidRPr="00CE5B01" w:rsidTr="00B05599">
        <w:trPr>
          <w:trHeight w:val="225"/>
          <w:jc w:val="center"/>
        </w:trPr>
        <w:tc>
          <w:tcPr>
            <w:tcW w:w="428" w:type="dxa"/>
            <w:vMerge/>
            <w:tcBorders>
              <w:left w:val="single" w:sz="4" w:space="0" w:color="000000"/>
              <w:right w:val="single" w:sz="4" w:space="0" w:color="auto"/>
            </w:tcBorders>
            <w:vAlign w:val="center"/>
          </w:tcPr>
          <w:p w:rsidR="00394BF4" w:rsidRPr="00CE5B01" w:rsidRDefault="00394BF4" w:rsidP="00CC686B">
            <w:pPr>
              <w:widowControl/>
              <w:jc w:val="left"/>
              <w:rPr>
                <w:szCs w:val="21"/>
              </w:rPr>
            </w:pPr>
          </w:p>
        </w:tc>
        <w:tc>
          <w:tcPr>
            <w:tcW w:w="1288" w:type="dxa"/>
            <w:vMerge/>
            <w:tcBorders>
              <w:left w:val="single" w:sz="4" w:space="0" w:color="auto"/>
              <w:right w:val="single" w:sz="4" w:space="0" w:color="000000"/>
            </w:tcBorders>
            <w:vAlign w:val="center"/>
          </w:tcPr>
          <w:p w:rsidR="00394BF4" w:rsidRPr="00CE5B01" w:rsidRDefault="00394BF4" w:rsidP="00CC686B">
            <w:pPr>
              <w:widowControl/>
              <w:jc w:val="left"/>
              <w:rPr>
                <w:szCs w:val="21"/>
              </w:rPr>
            </w:pPr>
          </w:p>
        </w:tc>
        <w:tc>
          <w:tcPr>
            <w:tcW w:w="1705" w:type="dxa"/>
            <w:tcBorders>
              <w:top w:val="single" w:sz="4" w:space="0" w:color="auto"/>
              <w:left w:val="single" w:sz="4" w:space="0" w:color="000000"/>
              <w:bottom w:val="single" w:sz="4" w:space="0" w:color="auto"/>
              <w:right w:val="single" w:sz="4" w:space="0" w:color="000000"/>
            </w:tcBorders>
            <w:vAlign w:val="center"/>
          </w:tcPr>
          <w:p w:rsidR="00394BF4" w:rsidRPr="006E38ED" w:rsidRDefault="00394BF4" w:rsidP="00CC686B">
            <w:pPr>
              <w:jc w:val="left"/>
            </w:pPr>
            <w:r>
              <w:rPr>
                <w:rFonts w:hint="eastAsia"/>
              </w:rPr>
              <w:t>轨道电路信息传输</w:t>
            </w:r>
            <w:r w:rsidRPr="006E38ED">
              <w:rPr>
                <w:rFonts w:hint="eastAsia"/>
              </w:rPr>
              <w:t>实验</w:t>
            </w:r>
          </w:p>
        </w:tc>
        <w:tc>
          <w:tcPr>
            <w:tcW w:w="708" w:type="dxa"/>
            <w:tcBorders>
              <w:top w:val="single" w:sz="4" w:space="0" w:color="auto"/>
              <w:left w:val="single" w:sz="4" w:space="0" w:color="000000"/>
              <w:bottom w:val="single" w:sz="4" w:space="0" w:color="auto"/>
              <w:right w:val="single" w:sz="4" w:space="0" w:color="000000"/>
            </w:tcBorders>
            <w:vAlign w:val="center"/>
          </w:tcPr>
          <w:p w:rsidR="00394BF4" w:rsidRPr="00D2483E" w:rsidRDefault="00394BF4" w:rsidP="00CC686B">
            <w:pPr>
              <w:jc w:val="center"/>
              <w:rPr>
                <w:color w:val="000000"/>
                <w:szCs w:val="21"/>
              </w:rPr>
            </w:pPr>
            <w:r>
              <w:rPr>
                <w:rFonts w:hint="eastAsia"/>
                <w:color w:val="000000"/>
                <w:szCs w:val="21"/>
              </w:rPr>
              <w:t>掌握</w:t>
            </w:r>
          </w:p>
        </w:tc>
        <w:tc>
          <w:tcPr>
            <w:tcW w:w="709" w:type="dxa"/>
            <w:vMerge/>
            <w:tcBorders>
              <w:left w:val="single" w:sz="4" w:space="0" w:color="000000"/>
              <w:right w:val="single" w:sz="4" w:space="0" w:color="000000"/>
            </w:tcBorders>
            <w:vAlign w:val="center"/>
          </w:tcPr>
          <w:p w:rsidR="00394BF4" w:rsidRPr="00CE5B01" w:rsidRDefault="00394BF4" w:rsidP="00CC686B">
            <w:pPr>
              <w:widowControl/>
              <w:jc w:val="center"/>
              <w:rPr>
                <w:szCs w:val="21"/>
              </w:rPr>
            </w:pPr>
          </w:p>
        </w:tc>
        <w:tc>
          <w:tcPr>
            <w:tcW w:w="709" w:type="dxa"/>
            <w:vMerge/>
            <w:tcBorders>
              <w:left w:val="single" w:sz="4" w:space="0" w:color="000000"/>
              <w:right w:val="single" w:sz="4" w:space="0" w:color="000000"/>
            </w:tcBorders>
            <w:vAlign w:val="center"/>
          </w:tcPr>
          <w:p w:rsidR="00394BF4" w:rsidRPr="00CE5B01" w:rsidRDefault="00394BF4" w:rsidP="00CC686B">
            <w:pPr>
              <w:widowControl/>
              <w:jc w:val="center"/>
              <w:rPr>
                <w:szCs w:val="21"/>
              </w:rPr>
            </w:pPr>
          </w:p>
        </w:tc>
        <w:tc>
          <w:tcPr>
            <w:tcW w:w="850" w:type="dxa"/>
            <w:tcBorders>
              <w:left w:val="single" w:sz="4" w:space="0" w:color="000000"/>
              <w:right w:val="single" w:sz="4" w:space="0" w:color="000000"/>
            </w:tcBorders>
            <w:vAlign w:val="center"/>
          </w:tcPr>
          <w:p w:rsidR="00394BF4" w:rsidRPr="00CE5B01" w:rsidRDefault="00394BF4" w:rsidP="00CC686B">
            <w:pPr>
              <w:widowControl/>
              <w:jc w:val="center"/>
              <w:rPr>
                <w:szCs w:val="21"/>
              </w:rPr>
            </w:pP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p>
        </w:tc>
        <w:tc>
          <w:tcPr>
            <w:tcW w:w="2881" w:type="dxa"/>
            <w:vMerge/>
            <w:tcBorders>
              <w:left w:val="single" w:sz="4" w:space="0" w:color="000000"/>
              <w:right w:val="single" w:sz="4" w:space="0" w:color="000000"/>
            </w:tcBorders>
          </w:tcPr>
          <w:p w:rsidR="00394BF4" w:rsidRDefault="00394BF4" w:rsidP="00CC686B">
            <w:pPr>
              <w:widowControl/>
              <w:jc w:val="center"/>
              <w:rPr>
                <w:szCs w:val="21"/>
              </w:rPr>
            </w:pPr>
          </w:p>
        </w:tc>
      </w:tr>
      <w:tr w:rsidR="00394BF4" w:rsidRPr="00CE5B01" w:rsidTr="00B05599">
        <w:trPr>
          <w:trHeight w:val="285"/>
          <w:jc w:val="center"/>
        </w:trPr>
        <w:tc>
          <w:tcPr>
            <w:tcW w:w="428" w:type="dxa"/>
            <w:vMerge w:val="restart"/>
            <w:tcBorders>
              <w:left w:val="single" w:sz="4" w:space="0" w:color="000000"/>
              <w:right w:val="single" w:sz="4" w:space="0" w:color="auto"/>
            </w:tcBorders>
            <w:vAlign w:val="center"/>
          </w:tcPr>
          <w:p w:rsidR="00394BF4" w:rsidRPr="00CE5B01" w:rsidRDefault="00394BF4" w:rsidP="009642A3">
            <w:pPr>
              <w:widowControl/>
              <w:jc w:val="left"/>
              <w:rPr>
                <w:szCs w:val="21"/>
              </w:rPr>
            </w:pPr>
            <w:r>
              <w:rPr>
                <w:rFonts w:hint="eastAsia"/>
                <w:szCs w:val="21"/>
              </w:rPr>
              <w:t>4</w:t>
            </w:r>
          </w:p>
        </w:tc>
        <w:tc>
          <w:tcPr>
            <w:tcW w:w="1288" w:type="dxa"/>
            <w:vMerge w:val="restart"/>
            <w:tcBorders>
              <w:left w:val="single" w:sz="4" w:space="0" w:color="auto"/>
              <w:right w:val="single" w:sz="4" w:space="0" w:color="000000"/>
            </w:tcBorders>
            <w:vAlign w:val="center"/>
          </w:tcPr>
          <w:p w:rsidR="00394BF4" w:rsidRPr="00CE5B01" w:rsidRDefault="00394BF4" w:rsidP="00422E47">
            <w:pPr>
              <w:widowControl/>
              <w:jc w:val="center"/>
              <w:rPr>
                <w:szCs w:val="21"/>
              </w:rPr>
            </w:pPr>
            <w:r>
              <w:rPr>
                <w:rFonts w:hint="eastAsia"/>
                <w:szCs w:val="21"/>
              </w:rPr>
              <w:t>中心及车站类综合实验</w:t>
            </w:r>
          </w:p>
        </w:tc>
        <w:tc>
          <w:tcPr>
            <w:tcW w:w="1705" w:type="dxa"/>
            <w:tcBorders>
              <w:top w:val="single" w:sz="4" w:space="0" w:color="auto"/>
              <w:left w:val="single" w:sz="4" w:space="0" w:color="000000"/>
              <w:bottom w:val="single" w:sz="4" w:space="0" w:color="auto"/>
              <w:right w:val="single" w:sz="4" w:space="0" w:color="000000"/>
            </w:tcBorders>
            <w:vAlign w:val="center"/>
          </w:tcPr>
          <w:p w:rsidR="00394BF4" w:rsidRPr="006E38ED" w:rsidRDefault="00394BF4" w:rsidP="009642A3">
            <w:pPr>
              <w:jc w:val="left"/>
            </w:pPr>
            <w:r>
              <w:rPr>
                <w:rFonts w:hint="eastAsia"/>
              </w:rPr>
              <w:t>分散自律</w:t>
            </w:r>
            <w:r w:rsidRPr="006E38ED">
              <w:rPr>
                <w:rFonts w:hint="eastAsia"/>
              </w:rPr>
              <w:t>调度集中实验</w:t>
            </w:r>
          </w:p>
        </w:tc>
        <w:tc>
          <w:tcPr>
            <w:tcW w:w="708" w:type="dxa"/>
            <w:tcBorders>
              <w:top w:val="single" w:sz="4" w:space="0" w:color="auto"/>
              <w:left w:val="single" w:sz="4" w:space="0" w:color="000000"/>
              <w:bottom w:val="single" w:sz="4" w:space="0" w:color="auto"/>
              <w:right w:val="single" w:sz="4" w:space="0" w:color="000000"/>
            </w:tcBorders>
            <w:vAlign w:val="center"/>
          </w:tcPr>
          <w:p w:rsidR="00394BF4" w:rsidRPr="00D2483E" w:rsidRDefault="00394BF4" w:rsidP="009642A3">
            <w:pPr>
              <w:jc w:val="center"/>
              <w:rPr>
                <w:color w:val="000000"/>
                <w:szCs w:val="21"/>
              </w:rPr>
            </w:pPr>
            <w:r w:rsidRPr="00D2483E">
              <w:rPr>
                <w:color w:val="000000"/>
                <w:szCs w:val="21"/>
              </w:rPr>
              <w:t>掌握</w:t>
            </w:r>
          </w:p>
        </w:tc>
        <w:tc>
          <w:tcPr>
            <w:tcW w:w="709" w:type="dxa"/>
            <w:vMerge w:val="restart"/>
            <w:tcBorders>
              <w:left w:val="single" w:sz="4" w:space="0" w:color="000000"/>
              <w:right w:val="single" w:sz="4" w:space="0" w:color="000000"/>
            </w:tcBorders>
            <w:vAlign w:val="center"/>
          </w:tcPr>
          <w:p w:rsidR="00394BF4" w:rsidRPr="00CE5B01" w:rsidRDefault="00394BF4" w:rsidP="009642A3">
            <w:pPr>
              <w:widowControl/>
              <w:jc w:val="center"/>
              <w:rPr>
                <w:szCs w:val="21"/>
              </w:rPr>
            </w:pPr>
            <w:r>
              <w:rPr>
                <w:rFonts w:hint="eastAsia"/>
                <w:szCs w:val="21"/>
              </w:rPr>
              <w:t>4</w:t>
            </w:r>
          </w:p>
        </w:tc>
        <w:tc>
          <w:tcPr>
            <w:tcW w:w="709" w:type="dxa"/>
            <w:vMerge w:val="restart"/>
            <w:tcBorders>
              <w:left w:val="single" w:sz="4" w:space="0" w:color="000000"/>
              <w:right w:val="single" w:sz="4" w:space="0" w:color="000000"/>
            </w:tcBorders>
            <w:vAlign w:val="center"/>
          </w:tcPr>
          <w:p w:rsidR="00394BF4" w:rsidRPr="00CE5B01" w:rsidRDefault="00394BF4" w:rsidP="009642A3">
            <w:pPr>
              <w:widowControl/>
              <w:jc w:val="center"/>
              <w:rPr>
                <w:szCs w:val="21"/>
              </w:rPr>
            </w:pPr>
            <w:r w:rsidRPr="00CE5B01">
              <w:rPr>
                <w:szCs w:val="21"/>
              </w:rPr>
              <w:t>讲授</w:t>
            </w:r>
            <w:r>
              <w:rPr>
                <w:rFonts w:hint="eastAsia"/>
                <w:szCs w:val="21"/>
              </w:rPr>
              <w:t>/</w:t>
            </w:r>
            <w:r>
              <w:rPr>
                <w:rFonts w:hint="eastAsia"/>
                <w:szCs w:val="21"/>
              </w:rPr>
              <w:t>实验</w:t>
            </w:r>
          </w:p>
        </w:tc>
        <w:tc>
          <w:tcPr>
            <w:tcW w:w="850" w:type="dxa"/>
            <w:tcBorders>
              <w:left w:val="single" w:sz="4" w:space="0" w:color="000000"/>
              <w:right w:val="single" w:sz="4" w:space="0" w:color="000000"/>
            </w:tcBorders>
            <w:vAlign w:val="center"/>
          </w:tcPr>
          <w:p w:rsidR="00394BF4" w:rsidRPr="00CE5B01" w:rsidRDefault="00394BF4" w:rsidP="009642A3">
            <w:pPr>
              <w:widowControl/>
              <w:jc w:val="center"/>
              <w:rPr>
                <w:szCs w:val="21"/>
              </w:rPr>
            </w:pPr>
            <w:r>
              <w:rPr>
                <w:rFonts w:hint="eastAsia"/>
                <w:szCs w:val="21"/>
              </w:rPr>
              <w:t>1</w:t>
            </w:r>
            <w:r>
              <w:rPr>
                <w:rFonts w:hint="eastAsia"/>
                <w:szCs w:val="21"/>
              </w:rPr>
              <w:t>，</w:t>
            </w:r>
            <w:r>
              <w:rPr>
                <w:rFonts w:hint="eastAsia"/>
                <w:szCs w:val="21"/>
              </w:rPr>
              <w:t>3</w:t>
            </w:r>
          </w:p>
        </w:tc>
        <w:tc>
          <w:tcPr>
            <w:tcW w:w="2881" w:type="dxa"/>
            <w:vMerge w:val="restart"/>
            <w:tcBorders>
              <w:left w:val="single" w:sz="4" w:space="0" w:color="000000"/>
              <w:right w:val="single" w:sz="4" w:space="0" w:color="000000"/>
            </w:tcBorders>
          </w:tcPr>
          <w:p w:rsidR="00394BF4" w:rsidRDefault="00394BF4" w:rsidP="009642A3">
            <w:pPr>
              <w:widowControl/>
              <w:jc w:val="center"/>
              <w:rPr>
                <w:szCs w:val="21"/>
              </w:rPr>
            </w:pPr>
            <w:r w:rsidRPr="001439A9">
              <w:rPr>
                <w:rFonts w:hint="eastAsia"/>
                <w:color w:val="FF0000"/>
              </w:rPr>
              <w:t>【爱国主义】</w:t>
            </w:r>
            <w:r>
              <w:rPr>
                <w:rFonts w:hint="eastAsia"/>
              </w:rPr>
              <w:t>通过国产化道路的介绍，</w:t>
            </w:r>
            <w:r w:rsidRPr="001439A9">
              <w:rPr>
                <w:rFonts w:hint="eastAsia"/>
              </w:rPr>
              <w:t>激发学生的民族自豪感和爱国热情</w:t>
            </w:r>
          </w:p>
        </w:tc>
      </w:tr>
      <w:tr w:rsidR="00394BF4" w:rsidRPr="00CE5B01" w:rsidTr="00B05599">
        <w:trPr>
          <w:trHeight w:val="285"/>
          <w:jc w:val="center"/>
        </w:trPr>
        <w:tc>
          <w:tcPr>
            <w:tcW w:w="428" w:type="dxa"/>
            <w:vMerge/>
            <w:tcBorders>
              <w:left w:val="single" w:sz="4" w:space="0" w:color="000000"/>
              <w:right w:val="single" w:sz="4" w:space="0" w:color="auto"/>
            </w:tcBorders>
            <w:vAlign w:val="center"/>
          </w:tcPr>
          <w:p w:rsidR="00394BF4" w:rsidRPr="00CE5B01" w:rsidRDefault="00394BF4" w:rsidP="009642A3">
            <w:pPr>
              <w:widowControl/>
              <w:jc w:val="left"/>
              <w:rPr>
                <w:szCs w:val="21"/>
              </w:rPr>
            </w:pPr>
          </w:p>
        </w:tc>
        <w:tc>
          <w:tcPr>
            <w:tcW w:w="1288" w:type="dxa"/>
            <w:vMerge/>
            <w:tcBorders>
              <w:left w:val="single" w:sz="4" w:space="0" w:color="auto"/>
              <w:right w:val="single" w:sz="4" w:space="0" w:color="000000"/>
            </w:tcBorders>
            <w:vAlign w:val="center"/>
          </w:tcPr>
          <w:p w:rsidR="00394BF4" w:rsidRPr="00CE5B01" w:rsidRDefault="00394BF4" w:rsidP="009642A3">
            <w:pPr>
              <w:widowControl/>
              <w:jc w:val="left"/>
              <w:rPr>
                <w:szCs w:val="21"/>
              </w:rPr>
            </w:pPr>
          </w:p>
        </w:tc>
        <w:tc>
          <w:tcPr>
            <w:tcW w:w="1705" w:type="dxa"/>
            <w:tcBorders>
              <w:top w:val="single" w:sz="4" w:space="0" w:color="auto"/>
              <w:left w:val="single" w:sz="4" w:space="0" w:color="000000"/>
              <w:bottom w:val="single" w:sz="4" w:space="0" w:color="auto"/>
              <w:right w:val="single" w:sz="4" w:space="0" w:color="000000"/>
            </w:tcBorders>
            <w:vAlign w:val="center"/>
          </w:tcPr>
          <w:p w:rsidR="00394BF4" w:rsidRPr="006E38ED" w:rsidRDefault="00394BF4" w:rsidP="009642A3">
            <w:pPr>
              <w:jc w:val="left"/>
            </w:pPr>
            <w:r>
              <w:rPr>
                <w:rFonts w:hint="eastAsia"/>
                <w:szCs w:val="21"/>
              </w:rPr>
              <w:t>车站信号自动控制实验</w:t>
            </w:r>
          </w:p>
        </w:tc>
        <w:tc>
          <w:tcPr>
            <w:tcW w:w="708" w:type="dxa"/>
            <w:tcBorders>
              <w:top w:val="single" w:sz="4" w:space="0" w:color="auto"/>
              <w:left w:val="single" w:sz="4" w:space="0" w:color="000000"/>
              <w:bottom w:val="single" w:sz="4" w:space="0" w:color="auto"/>
              <w:right w:val="single" w:sz="4" w:space="0" w:color="000000"/>
            </w:tcBorders>
            <w:vAlign w:val="center"/>
          </w:tcPr>
          <w:p w:rsidR="00394BF4" w:rsidRPr="00D2483E" w:rsidRDefault="00394BF4" w:rsidP="009642A3">
            <w:pPr>
              <w:jc w:val="center"/>
              <w:rPr>
                <w:color w:val="000000"/>
                <w:szCs w:val="21"/>
              </w:rPr>
            </w:pPr>
            <w:r>
              <w:rPr>
                <w:rFonts w:hint="eastAsia"/>
                <w:color w:val="000000"/>
                <w:szCs w:val="21"/>
              </w:rPr>
              <w:t>掌握</w:t>
            </w:r>
          </w:p>
        </w:tc>
        <w:tc>
          <w:tcPr>
            <w:tcW w:w="709" w:type="dxa"/>
            <w:vMerge/>
            <w:tcBorders>
              <w:left w:val="single" w:sz="4" w:space="0" w:color="000000"/>
              <w:right w:val="single" w:sz="4" w:space="0" w:color="000000"/>
            </w:tcBorders>
            <w:vAlign w:val="center"/>
          </w:tcPr>
          <w:p w:rsidR="00394BF4" w:rsidRPr="00CE5B01" w:rsidRDefault="00394BF4" w:rsidP="009642A3">
            <w:pPr>
              <w:widowControl/>
              <w:jc w:val="center"/>
              <w:rPr>
                <w:szCs w:val="21"/>
              </w:rPr>
            </w:pPr>
          </w:p>
        </w:tc>
        <w:tc>
          <w:tcPr>
            <w:tcW w:w="709" w:type="dxa"/>
            <w:vMerge/>
            <w:tcBorders>
              <w:left w:val="single" w:sz="4" w:space="0" w:color="000000"/>
              <w:right w:val="single" w:sz="4" w:space="0" w:color="000000"/>
            </w:tcBorders>
            <w:vAlign w:val="center"/>
          </w:tcPr>
          <w:p w:rsidR="00394BF4" w:rsidRPr="00CE5B01" w:rsidRDefault="00394BF4" w:rsidP="009642A3">
            <w:pPr>
              <w:widowControl/>
              <w:jc w:val="center"/>
              <w:rPr>
                <w:szCs w:val="21"/>
              </w:rPr>
            </w:pPr>
          </w:p>
        </w:tc>
        <w:tc>
          <w:tcPr>
            <w:tcW w:w="850" w:type="dxa"/>
            <w:tcBorders>
              <w:left w:val="single" w:sz="4" w:space="0" w:color="000000"/>
              <w:right w:val="single" w:sz="4" w:space="0" w:color="000000"/>
            </w:tcBorders>
            <w:vAlign w:val="center"/>
          </w:tcPr>
          <w:p w:rsidR="00394BF4" w:rsidRPr="00CE5B01" w:rsidRDefault="00394BF4" w:rsidP="009642A3">
            <w:pPr>
              <w:widowControl/>
              <w:jc w:val="center"/>
              <w:rPr>
                <w:szCs w:val="21"/>
              </w:rPr>
            </w:pPr>
            <w:r>
              <w:rPr>
                <w:rFonts w:hint="eastAsia"/>
                <w:szCs w:val="21"/>
              </w:rPr>
              <w:t>2</w:t>
            </w:r>
          </w:p>
        </w:tc>
        <w:tc>
          <w:tcPr>
            <w:tcW w:w="2881" w:type="dxa"/>
            <w:vMerge/>
            <w:tcBorders>
              <w:left w:val="single" w:sz="4" w:space="0" w:color="000000"/>
              <w:right w:val="single" w:sz="4" w:space="0" w:color="000000"/>
            </w:tcBorders>
          </w:tcPr>
          <w:p w:rsidR="00394BF4" w:rsidRDefault="00394BF4" w:rsidP="009642A3">
            <w:pPr>
              <w:widowControl/>
              <w:jc w:val="center"/>
              <w:rPr>
                <w:szCs w:val="21"/>
              </w:rPr>
            </w:pPr>
          </w:p>
        </w:tc>
      </w:tr>
      <w:tr w:rsidR="00394BF4" w:rsidRPr="00CE5B01" w:rsidTr="00B05599">
        <w:trPr>
          <w:trHeight w:val="285"/>
          <w:jc w:val="center"/>
        </w:trPr>
        <w:tc>
          <w:tcPr>
            <w:tcW w:w="428" w:type="dxa"/>
            <w:vMerge/>
            <w:tcBorders>
              <w:left w:val="single" w:sz="4" w:space="0" w:color="000000"/>
              <w:right w:val="single" w:sz="4" w:space="0" w:color="auto"/>
            </w:tcBorders>
            <w:vAlign w:val="center"/>
          </w:tcPr>
          <w:p w:rsidR="00394BF4" w:rsidRPr="00CE5B01" w:rsidRDefault="00394BF4" w:rsidP="009642A3">
            <w:pPr>
              <w:widowControl/>
              <w:jc w:val="left"/>
              <w:rPr>
                <w:szCs w:val="21"/>
              </w:rPr>
            </w:pPr>
          </w:p>
        </w:tc>
        <w:tc>
          <w:tcPr>
            <w:tcW w:w="1288" w:type="dxa"/>
            <w:vMerge/>
            <w:tcBorders>
              <w:left w:val="single" w:sz="4" w:space="0" w:color="auto"/>
              <w:right w:val="single" w:sz="4" w:space="0" w:color="000000"/>
            </w:tcBorders>
            <w:vAlign w:val="center"/>
          </w:tcPr>
          <w:p w:rsidR="00394BF4" w:rsidRPr="00CE5B01" w:rsidRDefault="00394BF4" w:rsidP="009642A3">
            <w:pPr>
              <w:widowControl/>
              <w:jc w:val="left"/>
              <w:rPr>
                <w:szCs w:val="21"/>
              </w:rPr>
            </w:pPr>
          </w:p>
        </w:tc>
        <w:tc>
          <w:tcPr>
            <w:tcW w:w="1705" w:type="dxa"/>
            <w:tcBorders>
              <w:top w:val="single" w:sz="4" w:space="0" w:color="auto"/>
              <w:left w:val="single" w:sz="4" w:space="0" w:color="000000"/>
              <w:bottom w:val="single" w:sz="4" w:space="0" w:color="auto"/>
              <w:right w:val="single" w:sz="4" w:space="0" w:color="000000"/>
            </w:tcBorders>
            <w:vAlign w:val="center"/>
          </w:tcPr>
          <w:p w:rsidR="00394BF4" w:rsidRPr="006E38ED" w:rsidRDefault="00394BF4" w:rsidP="009642A3">
            <w:pPr>
              <w:jc w:val="left"/>
            </w:pPr>
            <w:r w:rsidRPr="006E38ED">
              <w:rPr>
                <w:rFonts w:hint="eastAsia"/>
              </w:rPr>
              <w:t>信号集中监测实验</w:t>
            </w:r>
            <w:r>
              <w:rPr>
                <w:rFonts w:hint="eastAsia"/>
              </w:rPr>
              <w:t>（选做）</w:t>
            </w:r>
          </w:p>
        </w:tc>
        <w:tc>
          <w:tcPr>
            <w:tcW w:w="708" w:type="dxa"/>
            <w:tcBorders>
              <w:top w:val="single" w:sz="4" w:space="0" w:color="auto"/>
              <w:left w:val="single" w:sz="4" w:space="0" w:color="000000"/>
              <w:bottom w:val="single" w:sz="4" w:space="0" w:color="auto"/>
              <w:right w:val="single" w:sz="4" w:space="0" w:color="000000"/>
            </w:tcBorders>
            <w:vAlign w:val="center"/>
          </w:tcPr>
          <w:p w:rsidR="00394BF4" w:rsidRPr="00D2483E" w:rsidRDefault="00394BF4" w:rsidP="009642A3">
            <w:pPr>
              <w:jc w:val="center"/>
              <w:rPr>
                <w:color w:val="000000"/>
                <w:szCs w:val="21"/>
              </w:rPr>
            </w:pPr>
            <w:r w:rsidRPr="00D2483E">
              <w:rPr>
                <w:color w:val="000000"/>
                <w:szCs w:val="21"/>
              </w:rPr>
              <w:t>理解</w:t>
            </w:r>
          </w:p>
        </w:tc>
        <w:tc>
          <w:tcPr>
            <w:tcW w:w="709" w:type="dxa"/>
            <w:vMerge/>
            <w:tcBorders>
              <w:left w:val="single" w:sz="4" w:space="0" w:color="000000"/>
              <w:right w:val="single" w:sz="4" w:space="0" w:color="000000"/>
            </w:tcBorders>
            <w:vAlign w:val="center"/>
          </w:tcPr>
          <w:p w:rsidR="00394BF4" w:rsidRPr="00CE5B01" w:rsidRDefault="00394BF4" w:rsidP="009642A3">
            <w:pPr>
              <w:widowControl/>
              <w:jc w:val="center"/>
              <w:rPr>
                <w:szCs w:val="21"/>
              </w:rPr>
            </w:pPr>
          </w:p>
        </w:tc>
        <w:tc>
          <w:tcPr>
            <w:tcW w:w="709" w:type="dxa"/>
            <w:vMerge/>
            <w:tcBorders>
              <w:left w:val="single" w:sz="4" w:space="0" w:color="000000"/>
              <w:right w:val="single" w:sz="4" w:space="0" w:color="000000"/>
            </w:tcBorders>
            <w:vAlign w:val="center"/>
          </w:tcPr>
          <w:p w:rsidR="00394BF4" w:rsidRPr="00CE5B01" w:rsidRDefault="00394BF4" w:rsidP="009642A3">
            <w:pPr>
              <w:widowControl/>
              <w:jc w:val="center"/>
              <w:rPr>
                <w:szCs w:val="21"/>
              </w:rPr>
            </w:pPr>
          </w:p>
        </w:tc>
        <w:tc>
          <w:tcPr>
            <w:tcW w:w="850" w:type="dxa"/>
            <w:tcBorders>
              <w:left w:val="single" w:sz="4" w:space="0" w:color="000000"/>
              <w:right w:val="single" w:sz="4" w:space="0" w:color="000000"/>
            </w:tcBorders>
            <w:vAlign w:val="center"/>
          </w:tcPr>
          <w:p w:rsidR="00394BF4" w:rsidRPr="00CE5B01" w:rsidRDefault="00394BF4" w:rsidP="009642A3">
            <w:pPr>
              <w:widowControl/>
              <w:jc w:val="center"/>
              <w:rPr>
                <w:szCs w:val="21"/>
              </w:rPr>
            </w:pP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p>
        </w:tc>
        <w:tc>
          <w:tcPr>
            <w:tcW w:w="2881" w:type="dxa"/>
            <w:vMerge/>
            <w:tcBorders>
              <w:left w:val="single" w:sz="4" w:space="0" w:color="000000"/>
              <w:right w:val="single" w:sz="4" w:space="0" w:color="000000"/>
            </w:tcBorders>
          </w:tcPr>
          <w:p w:rsidR="00394BF4" w:rsidRDefault="00394BF4" w:rsidP="009642A3">
            <w:pPr>
              <w:widowControl/>
              <w:jc w:val="center"/>
              <w:rPr>
                <w:szCs w:val="21"/>
              </w:rPr>
            </w:pPr>
          </w:p>
        </w:tc>
      </w:tr>
      <w:tr w:rsidR="00394BF4" w:rsidRPr="00CE5B01" w:rsidTr="00B05599">
        <w:trPr>
          <w:trHeight w:val="285"/>
          <w:jc w:val="center"/>
        </w:trPr>
        <w:tc>
          <w:tcPr>
            <w:tcW w:w="428" w:type="dxa"/>
            <w:vMerge w:val="restart"/>
            <w:tcBorders>
              <w:top w:val="single" w:sz="4" w:space="0" w:color="000000"/>
              <w:left w:val="single" w:sz="4" w:space="0" w:color="000000"/>
              <w:right w:val="single" w:sz="4" w:space="0" w:color="auto"/>
            </w:tcBorders>
            <w:vAlign w:val="center"/>
          </w:tcPr>
          <w:p w:rsidR="00394BF4" w:rsidRPr="00CE5B01" w:rsidRDefault="00394BF4" w:rsidP="00805710">
            <w:pPr>
              <w:jc w:val="center"/>
              <w:rPr>
                <w:szCs w:val="21"/>
              </w:rPr>
            </w:pPr>
            <w:r>
              <w:rPr>
                <w:bCs/>
                <w:szCs w:val="21"/>
              </w:rPr>
              <w:t>5</w:t>
            </w:r>
          </w:p>
        </w:tc>
        <w:tc>
          <w:tcPr>
            <w:tcW w:w="1288" w:type="dxa"/>
            <w:vMerge w:val="restart"/>
            <w:tcBorders>
              <w:top w:val="single" w:sz="4" w:space="0" w:color="000000"/>
              <w:left w:val="single" w:sz="4" w:space="0" w:color="auto"/>
              <w:right w:val="single" w:sz="4" w:space="0" w:color="000000"/>
            </w:tcBorders>
            <w:vAlign w:val="center"/>
          </w:tcPr>
          <w:p w:rsidR="00394BF4" w:rsidRDefault="00394BF4" w:rsidP="00805710">
            <w:pPr>
              <w:jc w:val="center"/>
              <w:rPr>
                <w:szCs w:val="21"/>
              </w:rPr>
            </w:pPr>
            <w:r>
              <w:rPr>
                <w:rFonts w:hint="eastAsia"/>
                <w:szCs w:val="21"/>
              </w:rPr>
              <w:t>列控系统类</w:t>
            </w:r>
          </w:p>
          <w:p w:rsidR="00394BF4" w:rsidRPr="00CE5B01" w:rsidRDefault="00394BF4" w:rsidP="00805710">
            <w:pPr>
              <w:jc w:val="center"/>
              <w:rPr>
                <w:szCs w:val="21"/>
              </w:rPr>
            </w:pPr>
            <w:r>
              <w:rPr>
                <w:rFonts w:hint="eastAsia"/>
                <w:szCs w:val="21"/>
              </w:rPr>
              <w:t>综合实验</w:t>
            </w:r>
          </w:p>
        </w:tc>
        <w:tc>
          <w:tcPr>
            <w:tcW w:w="1705" w:type="dxa"/>
            <w:tcBorders>
              <w:top w:val="single" w:sz="4" w:space="0" w:color="000000"/>
              <w:left w:val="single" w:sz="4" w:space="0" w:color="000000"/>
              <w:bottom w:val="single" w:sz="4" w:space="0" w:color="auto"/>
              <w:right w:val="single" w:sz="4" w:space="0" w:color="000000"/>
            </w:tcBorders>
            <w:vAlign w:val="center"/>
          </w:tcPr>
          <w:p w:rsidR="00394BF4" w:rsidRPr="006E38ED" w:rsidRDefault="00394BF4" w:rsidP="00805710">
            <w:pPr>
              <w:jc w:val="left"/>
            </w:pPr>
            <w:r w:rsidRPr="006E38ED">
              <w:rPr>
                <w:rFonts w:hint="eastAsia"/>
              </w:rPr>
              <w:t>高铁列控系统综合实验</w:t>
            </w:r>
          </w:p>
        </w:tc>
        <w:tc>
          <w:tcPr>
            <w:tcW w:w="708" w:type="dxa"/>
            <w:tcBorders>
              <w:top w:val="single" w:sz="4" w:space="0" w:color="000000"/>
              <w:left w:val="single" w:sz="4" w:space="0" w:color="000000"/>
              <w:bottom w:val="single" w:sz="4" w:space="0" w:color="auto"/>
              <w:right w:val="single" w:sz="4" w:space="0" w:color="000000"/>
            </w:tcBorders>
            <w:vAlign w:val="center"/>
          </w:tcPr>
          <w:p w:rsidR="00394BF4" w:rsidRPr="00D2483E" w:rsidRDefault="00394BF4" w:rsidP="00805710">
            <w:pPr>
              <w:jc w:val="center"/>
              <w:rPr>
                <w:color w:val="000000"/>
                <w:szCs w:val="21"/>
              </w:rPr>
            </w:pPr>
            <w:r w:rsidRPr="00D2483E">
              <w:rPr>
                <w:color w:val="000000"/>
                <w:szCs w:val="21"/>
              </w:rPr>
              <w:t>理解</w:t>
            </w:r>
          </w:p>
        </w:tc>
        <w:tc>
          <w:tcPr>
            <w:tcW w:w="709" w:type="dxa"/>
            <w:vMerge w:val="restart"/>
            <w:tcBorders>
              <w:top w:val="single" w:sz="4" w:space="0" w:color="000000"/>
              <w:left w:val="single" w:sz="4" w:space="0" w:color="000000"/>
              <w:right w:val="single" w:sz="4" w:space="0" w:color="000000"/>
            </w:tcBorders>
            <w:vAlign w:val="center"/>
          </w:tcPr>
          <w:p w:rsidR="00394BF4" w:rsidRPr="00CE5B01" w:rsidRDefault="00394BF4" w:rsidP="00805710">
            <w:pPr>
              <w:jc w:val="center"/>
              <w:rPr>
                <w:szCs w:val="21"/>
              </w:rPr>
            </w:pPr>
            <w:r>
              <w:rPr>
                <w:rFonts w:hint="eastAsia"/>
                <w:szCs w:val="21"/>
              </w:rPr>
              <w:t>6</w:t>
            </w:r>
          </w:p>
        </w:tc>
        <w:tc>
          <w:tcPr>
            <w:tcW w:w="709" w:type="dxa"/>
            <w:vMerge w:val="restart"/>
            <w:tcBorders>
              <w:top w:val="single" w:sz="4" w:space="0" w:color="000000"/>
              <w:left w:val="single" w:sz="4" w:space="0" w:color="000000"/>
              <w:right w:val="single" w:sz="4" w:space="0" w:color="000000"/>
            </w:tcBorders>
            <w:vAlign w:val="center"/>
          </w:tcPr>
          <w:p w:rsidR="00394BF4" w:rsidRPr="00CE5B01" w:rsidRDefault="00394BF4" w:rsidP="00805710">
            <w:pPr>
              <w:jc w:val="center"/>
              <w:rPr>
                <w:szCs w:val="21"/>
              </w:rPr>
            </w:pPr>
            <w:r w:rsidRPr="00CE5B01">
              <w:rPr>
                <w:szCs w:val="21"/>
              </w:rPr>
              <w:t>讲授</w:t>
            </w:r>
            <w:r>
              <w:rPr>
                <w:rFonts w:hint="eastAsia"/>
                <w:szCs w:val="21"/>
              </w:rPr>
              <w:t>/</w:t>
            </w:r>
            <w:r>
              <w:rPr>
                <w:rFonts w:hint="eastAsia"/>
                <w:szCs w:val="21"/>
              </w:rPr>
              <w:t>实验</w:t>
            </w:r>
          </w:p>
        </w:tc>
        <w:tc>
          <w:tcPr>
            <w:tcW w:w="850" w:type="dxa"/>
            <w:tcBorders>
              <w:top w:val="single" w:sz="4" w:space="0" w:color="000000"/>
              <w:left w:val="single" w:sz="4" w:space="0" w:color="000000"/>
              <w:right w:val="single" w:sz="4" w:space="0" w:color="000000"/>
            </w:tcBorders>
            <w:vAlign w:val="center"/>
          </w:tcPr>
          <w:p w:rsidR="00394BF4" w:rsidRPr="00CE5B01" w:rsidRDefault="00394BF4" w:rsidP="00805710">
            <w:pPr>
              <w:jc w:val="center"/>
              <w:rPr>
                <w:szCs w:val="21"/>
              </w:rPr>
            </w:pPr>
            <w:r>
              <w:rPr>
                <w:rFonts w:hint="eastAsia"/>
                <w:szCs w:val="21"/>
              </w:rPr>
              <w:t>2</w:t>
            </w:r>
          </w:p>
        </w:tc>
        <w:tc>
          <w:tcPr>
            <w:tcW w:w="2881" w:type="dxa"/>
            <w:vMerge w:val="restart"/>
            <w:tcBorders>
              <w:top w:val="single" w:sz="4" w:space="0" w:color="000000"/>
              <w:left w:val="single" w:sz="4" w:space="0" w:color="000000"/>
              <w:right w:val="single" w:sz="4" w:space="0" w:color="000000"/>
            </w:tcBorders>
          </w:tcPr>
          <w:p w:rsidR="00394BF4" w:rsidRDefault="00394BF4" w:rsidP="00805710">
            <w:pPr>
              <w:jc w:val="center"/>
              <w:rPr>
                <w:szCs w:val="21"/>
              </w:rPr>
            </w:pPr>
            <w:r w:rsidRPr="001439A9">
              <w:rPr>
                <w:rFonts w:hint="eastAsia"/>
                <w:color w:val="FF0000"/>
              </w:rPr>
              <w:t>【自主创新、团队协作】</w:t>
            </w:r>
            <w:r>
              <w:rPr>
                <w:rFonts w:hint="eastAsia"/>
              </w:rPr>
              <w:t>通过列控系统的介绍，</w:t>
            </w:r>
            <w:r w:rsidRPr="001439A9">
              <w:rPr>
                <w:rFonts w:hint="eastAsia"/>
              </w:rPr>
              <w:t>鼓励学生努力学好专业知识，具备自主创新的探索精神，提升快速跟踪关键技术发展和解决复杂工程实践问题的能力</w:t>
            </w:r>
            <w:r>
              <w:rPr>
                <w:rFonts w:hint="eastAsia"/>
              </w:rPr>
              <w:t>。通过实验锻炼学生团队协作能力。</w:t>
            </w:r>
          </w:p>
        </w:tc>
      </w:tr>
      <w:tr w:rsidR="00394BF4" w:rsidRPr="00CE5B01" w:rsidTr="001331CF">
        <w:trPr>
          <w:trHeight w:val="285"/>
          <w:jc w:val="center"/>
        </w:trPr>
        <w:tc>
          <w:tcPr>
            <w:tcW w:w="428" w:type="dxa"/>
            <w:vMerge/>
            <w:tcBorders>
              <w:left w:val="single" w:sz="4" w:space="0" w:color="000000"/>
              <w:right w:val="single" w:sz="4" w:space="0" w:color="auto"/>
            </w:tcBorders>
            <w:vAlign w:val="center"/>
          </w:tcPr>
          <w:p w:rsidR="00394BF4" w:rsidRPr="00CE5B01" w:rsidRDefault="00394BF4" w:rsidP="00805710">
            <w:pPr>
              <w:jc w:val="center"/>
              <w:rPr>
                <w:bCs/>
                <w:szCs w:val="21"/>
              </w:rPr>
            </w:pPr>
          </w:p>
        </w:tc>
        <w:tc>
          <w:tcPr>
            <w:tcW w:w="1288" w:type="dxa"/>
            <w:vMerge/>
            <w:tcBorders>
              <w:left w:val="single" w:sz="4" w:space="0" w:color="auto"/>
              <w:right w:val="single" w:sz="4" w:space="0" w:color="000000"/>
            </w:tcBorders>
            <w:vAlign w:val="center"/>
          </w:tcPr>
          <w:p w:rsidR="00394BF4" w:rsidRDefault="00394BF4" w:rsidP="00805710">
            <w:pPr>
              <w:jc w:val="center"/>
              <w:rPr>
                <w:szCs w:val="21"/>
              </w:rPr>
            </w:pPr>
          </w:p>
        </w:tc>
        <w:tc>
          <w:tcPr>
            <w:tcW w:w="1705" w:type="dxa"/>
            <w:tcBorders>
              <w:top w:val="single" w:sz="4" w:space="0" w:color="000000"/>
              <w:left w:val="single" w:sz="4" w:space="0" w:color="000000"/>
              <w:bottom w:val="single" w:sz="4" w:space="0" w:color="auto"/>
              <w:right w:val="single" w:sz="4" w:space="0" w:color="000000"/>
            </w:tcBorders>
            <w:vAlign w:val="center"/>
          </w:tcPr>
          <w:p w:rsidR="00394BF4" w:rsidRDefault="00394BF4" w:rsidP="00805710">
            <w:pPr>
              <w:jc w:val="left"/>
              <w:rPr>
                <w:szCs w:val="21"/>
              </w:rPr>
            </w:pPr>
            <w:r>
              <w:rPr>
                <w:rFonts w:hint="eastAsia"/>
              </w:rPr>
              <w:t>城轨信号系统综合实验</w:t>
            </w:r>
          </w:p>
        </w:tc>
        <w:tc>
          <w:tcPr>
            <w:tcW w:w="708" w:type="dxa"/>
            <w:tcBorders>
              <w:top w:val="single" w:sz="4" w:space="0" w:color="000000"/>
              <w:left w:val="single" w:sz="4" w:space="0" w:color="000000"/>
              <w:bottom w:val="single" w:sz="4" w:space="0" w:color="auto"/>
              <w:right w:val="single" w:sz="4" w:space="0" w:color="000000"/>
            </w:tcBorders>
            <w:vAlign w:val="center"/>
          </w:tcPr>
          <w:p w:rsidR="00394BF4" w:rsidRPr="00D2483E" w:rsidRDefault="00394BF4" w:rsidP="00805710">
            <w:pPr>
              <w:jc w:val="center"/>
              <w:rPr>
                <w:color w:val="000000"/>
                <w:szCs w:val="21"/>
              </w:rPr>
            </w:pPr>
            <w:r w:rsidRPr="00CE5B01">
              <w:rPr>
                <w:szCs w:val="21"/>
              </w:rPr>
              <w:t>理解</w:t>
            </w:r>
          </w:p>
        </w:tc>
        <w:tc>
          <w:tcPr>
            <w:tcW w:w="709" w:type="dxa"/>
            <w:vMerge/>
            <w:tcBorders>
              <w:left w:val="single" w:sz="4" w:space="0" w:color="000000"/>
              <w:right w:val="single" w:sz="4" w:space="0" w:color="000000"/>
            </w:tcBorders>
            <w:vAlign w:val="center"/>
          </w:tcPr>
          <w:p w:rsidR="00394BF4" w:rsidRPr="00CE5B01" w:rsidRDefault="00394BF4" w:rsidP="00805710">
            <w:pPr>
              <w:jc w:val="center"/>
              <w:rPr>
                <w:szCs w:val="21"/>
              </w:rPr>
            </w:pPr>
          </w:p>
        </w:tc>
        <w:tc>
          <w:tcPr>
            <w:tcW w:w="709" w:type="dxa"/>
            <w:vMerge/>
            <w:tcBorders>
              <w:top w:val="single" w:sz="4" w:space="0" w:color="000000"/>
              <w:left w:val="single" w:sz="4" w:space="0" w:color="000000"/>
              <w:right w:val="single" w:sz="4" w:space="0" w:color="000000"/>
            </w:tcBorders>
            <w:vAlign w:val="center"/>
          </w:tcPr>
          <w:p w:rsidR="00394BF4" w:rsidRPr="00CE5B01" w:rsidRDefault="00394BF4" w:rsidP="00805710">
            <w:pPr>
              <w:jc w:val="center"/>
              <w:rPr>
                <w:szCs w:val="21"/>
              </w:rPr>
            </w:pPr>
          </w:p>
        </w:tc>
        <w:tc>
          <w:tcPr>
            <w:tcW w:w="850" w:type="dxa"/>
            <w:tcBorders>
              <w:left w:val="single" w:sz="4" w:space="0" w:color="000000"/>
              <w:right w:val="single" w:sz="4" w:space="0" w:color="000000"/>
            </w:tcBorders>
            <w:vAlign w:val="center"/>
          </w:tcPr>
          <w:p w:rsidR="00394BF4" w:rsidRPr="00CE5B01" w:rsidRDefault="00394BF4" w:rsidP="00805710">
            <w:pPr>
              <w:jc w:val="center"/>
              <w:rPr>
                <w:kern w:val="0"/>
                <w:szCs w:val="21"/>
              </w:rPr>
            </w:pPr>
            <w:r>
              <w:rPr>
                <w:rFonts w:hint="eastAsia"/>
                <w:kern w:val="0"/>
                <w:szCs w:val="21"/>
              </w:rPr>
              <w:t>1</w:t>
            </w:r>
            <w:r>
              <w:rPr>
                <w:rFonts w:hint="eastAsia"/>
                <w:kern w:val="0"/>
                <w:szCs w:val="21"/>
              </w:rPr>
              <w:t>，</w:t>
            </w:r>
            <w:r>
              <w:rPr>
                <w:rFonts w:hint="eastAsia"/>
                <w:kern w:val="0"/>
                <w:szCs w:val="21"/>
              </w:rPr>
              <w:t>3</w:t>
            </w:r>
          </w:p>
        </w:tc>
        <w:tc>
          <w:tcPr>
            <w:tcW w:w="2881" w:type="dxa"/>
            <w:vMerge/>
            <w:tcBorders>
              <w:left w:val="single" w:sz="4" w:space="0" w:color="000000"/>
              <w:right w:val="single" w:sz="4" w:space="0" w:color="000000"/>
            </w:tcBorders>
          </w:tcPr>
          <w:p w:rsidR="00394BF4" w:rsidRDefault="00394BF4" w:rsidP="00805710">
            <w:pPr>
              <w:jc w:val="center"/>
              <w:rPr>
                <w:kern w:val="0"/>
                <w:szCs w:val="21"/>
              </w:rPr>
            </w:pPr>
          </w:p>
        </w:tc>
      </w:tr>
      <w:tr w:rsidR="00394BF4" w:rsidRPr="00CE5B01" w:rsidTr="00EC30F7">
        <w:trPr>
          <w:trHeight w:val="330"/>
          <w:jc w:val="center"/>
        </w:trPr>
        <w:tc>
          <w:tcPr>
            <w:tcW w:w="428" w:type="dxa"/>
            <w:vMerge/>
            <w:tcBorders>
              <w:left w:val="single" w:sz="4" w:space="0" w:color="000000"/>
              <w:bottom w:val="single" w:sz="4" w:space="0" w:color="000000"/>
              <w:right w:val="single" w:sz="4" w:space="0" w:color="auto"/>
            </w:tcBorders>
            <w:vAlign w:val="center"/>
          </w:tcPr>
          <w:p w:rsidR="00394BF4" w:rsidRPr="00CE5B01" w:rsidRDefault="00394BF4" w:rsidP="00805710">
            <w:pPr>
              <w:jc w:val="center"/>
              <w:rPr>
                <w:bCs/>
                <w:szCs w:val="21"/>
              </w:rPr>
            </w:pPr>
          </w:p>
        </w:tc>
        <w:tc>
          <w:tcPr>
            <w:tcW w:w="1288" w:type="dxa"/>
            <w:vMerge/>
            <w:tcBorders>
              <w:left w:val="single" w:sz="4" w:space="0" w:color="auto"/>
              <w:bottom w:val="single" w:sz="4" w:space="0" w:color="000000"/>
              <w:right w:val="single" w:sz="4" w:space="0" w:color="000000"/>
            </w:tcBorders>
            <w:vAlign w:val="center"/>
          </w:tcPr>
          <w:p w:rsidR="00394BF4" w:rsidRPr="00CE5B01" w:rsidRDefault="00394BF4" w:rsidP="00805710">
            <w:pPr>
              <w:widowControl/>
              <w:jc w:val="center"/>
              <w:rPr>
                <w:szCs w:val="21"/>
              </w:rPr>
            </w:pPr>
          </w:p>
        </w:tc>
        <w:tc>
          <w:tcPr>
            <w:tcW w:w="1705" w:type="dxa"/>
            <w:tcBorders>
              <w:top w:val="single" w:sz="4" w:space="0" w:color="auto"/>
              <w:left w:val="single" w:sz="4" w:space="0" w:color="000000"/>
              <w:bottom w:val="single" w:sz="4" w:space="0" w:color="auto"/>
              <w:right w:val="single" w:sz="4" w:space="0" w:color="000000"/>
            </w:tcBorders>
            <w:vAlign w:val="center"/>
          </w:tcPr>
          <w:p w:rsidR="00394BF4" w:rsidRPr="00CE5B01" w:rsidRDefault="00394BF4" w:rsidP="00805710">
            <w:pPr>
              <w:rPr>
                <w:szCs w:val="21"/>
              </w:rPr>
            </w:pPr>
            <w:r>
              <w:rPr>
                <w:rFonts w:hint="eastAsia"/>
                <w:szCs w:val="21"/>
              </w:rPr>
              <w:t>实验分析研讨</w:t>
            </w:r>
          </w:p>
        </w:tc>
        <w:tc>
          <w:tcPr>
            <w:tcW w:w="708" w:type="dxa"/>
            <w:tcBorders>
              <w:top w:val="single" w:sz="4" w:space="0" w:color="auto"/>
              <w:left w:val="single" w:sz="4" w:space="0" w:color="000000"/>
              <w:bottom w:val="single" w:sz="4" w:space="0" w:color="auto"/>
              <w:right w:val="single" w:sz="4" w:space="0" w:color="000000"/>
            </w:tcBorders>
            <w:vAlign w:val="center"/>
          </w:tcPr>
          <w:p w:rsidR="00394BF4" w:rsidRPr="00CE5B01" w:rsidRDefault="00394BF4" w:rsidP="00805710">
            <w:pPr>
              <w:jc w:val="center"/>
              <w:rPr>
                <w:szCs w:val="21"/>
              </w:rPr>
            </w:pPr>
            <w:r w:rsidRPr="00CE5B01">
              <w:rPr>
                <w:szCs w:val="21"/>
              </w:rPr>
              <w:t>理解</w:t>
            </w:r>
          </w:p>
        </w:tc>
        <w:tc>
          <w:tcPr>
            <w:tcW w:w="709" w:type="dxa"/>
            <w:vMerge/>
            <w:tcBorders>
              <w:left w:val="single" w:sz="4" w:space="0" w:color="000000"/>
              <w:bottom w:val="single" w:sz="4" w:space="0" w:color="000000"/>
              <w:right w:val="single" w:sz="4" w:space="0" w:color="000000"/>
            </w:tcBorders>
            <w:vAlign w:val="center"/>
          </w:tcPr>
          <w:p w:rsidR="00394BF4" w:rsidRPr="00CE5B01" w:rsidRDefault="00394BF4" w:rsidP="00805710">
            <w:pPr>
              <w:jc w:val="center"/>
              <w:rPr>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94BF4" w:rsidRPr="00CE5B01" w:rsidRDefault="00394BF4" w:rsidP="00805710">
            <w:pPr>
              <w:jc w:val="center"/>
              <w:rPr>
                <w:szCs w:val="21"/>
              </w:rPr>
            </w:pPr>
            <w:r w:rsidRPr="00CE5B01">
              <w:rPr>
                <w:szCs w:val="21"/>
              </w:rPr>
              <w:t>讨论</w:t>
            </w:r>
          </w:p>
        </w:tc>
        <w:tc>
          <w:tcPr>
            <w:tcW w:w="850" w:type="dxa"/>
            <w:tcBorders>
              <w:top w:val="single" w:sz="4" w:space="0" w:color="000000"/>
              <w:left w:val="single" w:sz="4" w:space="0" w:color="000000"/>
              <w:bottom w:val="single" w:sz="4" w:space="0" w:color="000000"/>
              <w:right w:val="single" w:sz="4" w:space="0" w:color="000000"/>
            </w:tcBorders>
            <w:vAlign w:val="center"/>
          </w:tcPr>
          <w:p w:rsidR="00394BF4" w:rsidRPr="00CE5B01" w:rsidRDefault="00394BF4" w:rsidP="00805710">
            <w:pPr>
              <w:jc w:val="center"/>
              <w:rPr>
                <w:szCs w:val="21"/>
              </w:rPr>
            </w:pPr>
            <w:r>
              <w:rPr>
                <w:kern w:val="0"/>
                <w:szCs w:val="21"/>
              </w:rPr>
              <w:t>2</w:t>
            </w:r>
            <w:r>
              <w:rPr>
                <w:rFonts w:hint="eastAsia"/>
                <w:kern w:val="0"/>
                <w:szCs w:val="21"/>
              </w:rPr>
              <w:t>，</w:t>
            </w:r>
            <w:r>
              <w:rPr>
                <w:rFonts w:hint="eastAsia"/>
                <w:kern w:val="0"/>
                <w:szCs w:val="21"/>
              </w:rPr>
              <w:t>3</w:t>
            </w:r>
          </w:p>
        </w:tc>
        <w:tc>
          <w:tcPr>
            <w:tcW w:w="2881" w:type="dxa"/>
            <w:vMerge/>
            <w:tcBorders>
              <w:left w:val="single" w:sz="4" w:space="0" w:color="000000"/>
              <w:bottom w:val="single" w:sz="4" w:space="0" w:color="000000"/>
              <w:right w:val="single" w:sz="4" w:space="0" w:color="000000"/>
            </w:tcBorders>
          </w:tcPr>
          <w:p w:rsidR="00394BF4" w:rsidRDefault="00394BF4" w:rsidP="00805710">
            <w:pPr>
              <w:jc w:val="center"/>
              <w:rPr>
                <w:kern w:val="0"/>
                <w:szCs w:val="21"/>
              </w:rPr>
            </w:pPr>
          </w:p>
        </w:tc>
      </w:tr>
      <w:tr w:rsidR="00394BF4" w:rsidRPr="00CE5B01" w:rsidTr="00B05599">
        <w:trPr>
          <w:trHeight w:val="330"/>
          <w:jc w:val="center"/>
        </w:trPr>
        <w:tc>
          <w:tcPr>
            <w:tcW w:w="428" w:type="dxa"/>
            <w:tcBorders>
              <w:top w:val="single" w:sz="4" w:space="0" w:color="000000"/>
              <w:left w:val="single" w:sz="4" w:space="0" w:color="000000"/>
              <w:bottom w:val="single" w:sz="4" w:space="0" w:color="000000"/>
              <w:right w:val="single" w:sz="4" w:space="0" w:color="auto"/>
            </w:tcBorders>
            <w:vAlign w:val="center"/>
          </w:tcPr>
          <w:p w:rsidR="00B05599" w:rsidRPr="00CE5B01" w:rsidRDefault="00394BF4" w:rsidP="00805710">
            <w:pPr>
              <w:jc w:val="center"/>
              <w:rPr>
                <w:bCs/>
                <w:szCs w:val="21"/>
              </w:rPr>
            </w:pPr>
            <w:r>
              <w:rPr>
                <w:rFonts w:hint="eastAsia"/>
                <w:bCs/>
                <w:szCs w:val="21"/>
              </w:rPr>
              <w:t>6</w:t>
            </w:r>
          </w:p>
        </w:tc>
        <w:tc>
          <w:tcPr>
            <w:tcW w:w="1288" w:type="dxa"/>
            <w:tcBorders>
              <w:top w:val="single" w:sz="4" w:space="0" w:color="000000"/>
              <w:left w:val="single" w:sz="4" w:space="0" w:color="auto"/>
              <w:bottom w:val="single" w:sz="4" w:space="0" w:color="000000"/>
              <w:right w:val="single" w:sz="4" w:space="0" w:color="000000"/>
            </w:tcBorders>
            <w:vAlign w:val="center"/>
          </w:tcPr>
          <w:p w:rsidR="00B05599" w:rsidRPr="00CE5B01" w:rsidRDefault="00B05599" w:rsidP="00805710">
            <w:pPr>
              <w:jc w:val="center"/>
              <w:rPr>
                <w:bCs/>
                <w:szCs w:val="21"/>
              </w:rPr>
            </w:pPr>
            <w:r>
              <w:rPr>
                <w:rFonts w:hint="eastAsia"/>
                <w:bCs/>
                <w:szCs w:val="21"/>
              </w:rPr>
              <w:t>考核</w:t>
            </w:r>
            <w:r w:rsidRPr="00CE5B01">
              <w:rPr>
                <w:bCs/>
                <w:szCs w:val="21"/>
              </w:rPr>
              <w:t>测</w:t>
            </w:r>
            <w:r>
              <w:rPr>
                <w:rFonts w:hint="eastAsia"/>
                <w:bCs/>
                <w:szCs w:val="21"/>
              </w:rPr>
              <w:t>评</w:t>
            </w:r>
          </w:p>
        </w:tc>
        <w:tc>
          <w:tcPr>
            <w:tcW w:w="1705" w:type="dxa"/>
            <w:tcBorders>
              <w:top w:val="single" w:sz="4" w:space="0" w:color="auto"/>
              <w:left w:val="single" w:sz="4" w:space="0" w:color="000000"/>
              <w:bottom w:val="single" w:sz="4" w:space="0" w:color="auto"/>
              <w:right w:val="single" w:sz="4" w:space="0" w:color="000000"/>
            </w:tcBorders>
            <w:vAlign w:val="center"/>
          </w:tcPr>
          <w:p w:rsidR="00B05599" w:rsidRPr="00CE5B01" w:rsidRDefault="00B05599" w:rsidP="00805710">
            <w:pPr>
              <w:rPr>
                <w:szCs w:val="21"/>
              </w:rPr>
            </w:pPr>
            <w:r w:rsidRPr="00CE5B01">
              <w:rPr>
                <w:szCs w:val="21"/>
              </w:rPr>
              <w:t>覆盖第</w:t>
            </w:r>
            <w:r w:rsidRPr="00CE5B01">
              <w:rPr>
                <w:szCs w:val="21"/>
              </w:rPr>
              <w:t>1</w:t>
            </w:r>
            <w:r>
              <w:rPr>
                <w:rFonts w:hint="eastAsia"/>
                <w:szCs w:val="21"/>
              </w:rPr>
              <w:t>-</w:t>
            </w:r>
            <w:r>
              <w:rPr>
                <w:szCs w:val="21"/>
              </w:rPr>
              <w:t>5</w:t>
            </w:r>
            <w:r w:rsidRPr="00CE5B01">
              <w:rPr>
                <w:szCs w:val="21"/>
              </w:rPr>
              <w:t>章</w:t>
            </w:r>
            <w:r>
              <w:rPr>
                <w:rFonts w:hint="eastAsia"/>
                <w:szCs w:val="21"/>
              </w:rPr>
              <w:t>阶段</w:t>
            </w:r>
            <w:r w:rsidRPr="00CE5B01">
              <w:rPr>
                <w:szCs w:val="21"/>
              </w:rPr>
              <w:t>内容</w:t>
            </w:r>
            <w:r>
              <w:rPr>
                <w:rFonts w:hint="eastAsia"/>
                <w:szCs w:val="21"/>
              </w:rPr>
              <w:t>及综合考核内容</w:t>
            </w:r>
          </w:p>
        </w:tc>
        <w:tc>
          <w:tcPr>
            <w:tcW w:w="708" w:type="dxa"/>
            <w:tcBorders>
              <w:top w:val="single" w:sz="4" w:space="0" w:color="auto"/>
              <w:left w:val="single" w:sz="4" w:space="0" w:color="000000"/>
              <w:bottom w:val="single" w:sz="4" w:space="0" w:color="auto"/>
              <w:right w:val="single" w:sz="4" w:space="0" w:color="000000"/>
            </w:tcBorders>
            <w:vAlign w:val="center"/>
          </w:tcPr>
          <w:p w:rsidR="00B05599" w:rsidRPr="00CE5B01" w:rsidRDefault="00B05599" w:rsidP="00805710">
            <w:pPr>
              <w:jc w:val="center"/>
              <w:rPr>
                <w:szCs w:val="21"/>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05599" w:rsidRPr="00CE5B01" w:rsidRDefault="00B05599" w:rsidP="00805710">
            <w:pPr>
              <w:jc w:val="center"/>
              <w:rPr>
                <w:szCs w:val="21"/>
              </w:rPr>
            </w:pPr>
            <w:r w:rsidRPr="00CE5B01">
              <w:rPr>
                <w:szCs w:val="21"/>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B05599" w:rsidRPr="00CE5B01" w:rsidRDefault="00B05599" w:rsidP="00805710">
            <w:pPr>
              <w:jc w:val="center"/>
              <w:rPr>
                <w:szCs w:val="21"/>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B05599" w:rsidRPr="00CE5B01" w:rsidRDefault="00B05599" w:rsidP="00805710">
            <w:pPr>
              <w:jc w:val="center"/>
              <w:rPr>
                <w:szCs w:val="21"/>
              </w:rPr>
            </w:pPr>
            <w:r w:rsidRPr="00CE5B01">
              <w:rPr>
                <w:kern w:val="0"/>
                <w:szCs w:val="21"/>
              </w:rPr>
              <w:t>1</w:t>
            </w:r>
            <w:r>
              <w:rPr>
                <w:rFonts w:hint="eastAsia"/>
                <w:kern w:val="0"/>
                <w:szCs w:val="21"/>
              </w:rPr>
              <w:t>，</w:t>
            </w:r>
            <w:r w:rsidRPr="00CE5B01">
              <w:rPr>
                <w:kern w:val="0"/>
                <w:szCs w:val="21"/>
              </w:rPr>
              <w:t>2</w:t>
            </w:r>
            <w:r>
              <w:rPr>
                <w:rFonts w:hint="eastAsia"/>
                <w:kern w:val="0"/>
                <w:szCs w:val="21"/>
              </w:rPr>
              <w:t>，</w:t>
            </w:r>
            <w:r>
              <w:rPr>
                <w:rFonts w:hint="eastAsia"/>
                <w:kern w:val="0"/>
                <w:szCs w:val="21"/>
              </w:rPr>
              <w:t>3</w:t>
            </w:r>
          </w:p>
        </w:tc>
        <w:tc>
          <w:tcPr>
            <w:tcW w:w="2881" w:type="dxa"/>
            <w:tcBorders>
              <w:top w:val="single" w:sz="4" w:space="0" w:color="000000"/>
              <w:left w:val="single" w:sz="4" w:space="0" w:color="000000"/>
              <w:bottom w:val="single" w:sz="4" w:space="0" w:color="000000"/>
              <w:right w:val="single" w:sz="4" w:space="0" w:color="000000"/>
            </w:tcBorders>
          </w:tcPr>
          <w:p w:rsidR="00B05599" w:rsidRPr="00CE5B01" w:rsidRDefault="00B05599" w:rsidP="00805710">
            <w:pPr>
              <w:jc w:val="center"/>
              <w:rPr>
                <w:kern w:val="0"/>
                <w:szCs w:val="21"/>
              </w:rPr>
            </w:pPr>
          </w:p>
        </w:tc>
      </w:tr>
    </w:tbl>
    <w:p w:rsidR="00A02543" w:rsidRPr="00CE5B01" w:rsidRDefault="00FB3491" w:rsidP="00B829BF">
      <w:pPr>
        <w:spacing w:beforeLines="50" w:before="156" w:afterLines="50" w:after="156"/>
        <w:rPr>
          <w:b/>
        </w:rPr>
      </w:pPr>
      <w:r w:rsidRPr="00CE5B01">
        <w:rPr>
          <w:b/>
        </w:rPr>
        <w:t>五</w:t>
      </w:r>
      <w:r w:rsidR="00A02543" w:rsidRPr="00CE5B01">
        <w:rPr>
          <w:b/>
        </w:rPr>
        <w:t>、课程教学</w:t>
      </w:r>
      <w:r w:rsidR="00FF5B7B" w:rsidRPr="00CE5B01">
        <w:rPr>
          <w:b/>
        </w:rPr>
        <w:t>方法</w:t>
      </w:r>
    </w:p>
    <w:p w:rsidR="005C7B9C" w:rsidRPr="00DE4237" w:rsidRDefault="005C7B9C" w:rsidP="007732A9">
      <w:pPr>
        <w:spacing w:beforeLines="30" w:before="93" w:afterLines="30" w:after="93" w:line="320" w:lineRule="exact"/>
        <w:ind w:firstLineChars="200" w:firstLine="422"/>
        <w:outlineLvl w:val="0"/>
        <w:rPr>
          <w:color w:val="000000"/>
        </w:rPr>
      </w:pPr>
      <w:r w:rsidRPr="00DE4237">
        <w:rPr>
          <w:b/>
          <w:bCs/>
          <w:color w:val="000000"/>
        </w:rPr>
        <w:t>（一）</w:t>
      </w:r>
      <w:r w:rsidR="00475B1E">
        <w:rPr>
          <w:rFonts w:hint="eastAsia"/>
          <w:b/>
          <w:bCs/>
          <w:color w:val="000000"/>
        </w:rPr>
        <w:t>线上</w:t>
      </w:r>
      <w:r w:rsidR="00D35D0E">
        <w:rPr>
          <w:rFonts w:hint="eastAsia"/>
          <w:b/>
          <w:bCs/>
          <w:color w:val="000000"/>
        </w:rPr>
        <w:t>实验</w:t>
      </w:r>
      <w:r w:rsidR="00475B1E">
        <w:rPr>
          <w:rFonts w:hint="eastAsia"/>
          <w:b/>
          <w:bCs/>
          <w:color w:val="000000"/>
        </w:rPr>
        <w:t>引导</w:t>
      </w:r>
    </w:p>
    <w:p w:rsidR="00475B1E" w:rsidRDefault="00475B1E" w:rsidP="00427F7E">
      <w:pPr>
        <w:tabs>
          <w:tab w:val="left" w:pos="360"/>
        </w:tabs>
        <w:adjustRightInd w:val="0"/>
        <w:snapToGrid w:val="0"/>
        <w:spacing w:line="320" w:lineRule="exact"/>
        <w:ind w:firstLineChars="200" w:firstLine="420"/>
        <w:rPr>
          <w:color w:val="000000"/>
        </w:rPr>
      </w:pPr>
      <w:r w:rsidRPr="00475B1E">
        <w:rPr>
          <w:rFonts w:hint="eastAsia"/>
          <w:color w:val="000000"/>
        </w:rPr>
        <w:t>借助学校课程平台与中国大学</w:t>
      </w:r>
      <w:r w:rsidRPr="00475B1E">
        <w:rPr>
          <w:rFonts w:hint="eastAsia"/>
          <w:color w:val="000000"/>
        </w:rPr>
        <w:t>MOOC</w:t>
      </w:r>
      <w:r w:rsidRPr="00475B1E">
        <w:rPr>
          <w:rFonts w:hint="eastAsia"/>
          <w:color w:val="000000"/>
        </w:rPr>
        <w:t>开展线上课程，教师给出实验的基本方法和理论，帮助学生为完成该实验建立基本的知识基础并形成实践操作的整体思路，同时对实验中的难点、要点及要注意的问题进行分析介绍，引导为主，培养学生自己分析问题，找出最优解决方案的能力。</w:t>
      </w:r>
    </w:p>
    <w:p w:rsidR="00EA6349" w:rsidRPr="00DE4237" w:rsidRDefault="00EA6349" w:rsidP="00EA6349">
      <w:pPr>
        <w:spacing w:beforeLines="30" w:before="93" w:afterLines="30" w:after="93" w:line="320" w:lineRule="exact"/>
        <w:ind w:firstLineChars="200" w:firstLine="422"/>
        <w:outlineLvl w:val="0"/>
        <w:rPr>
          <w:b/>
          <w:bCs/>
          <w:color w:val="000000"/>
        </w:rPr>
      </w:pPr>
      <w:r w:rsidRPr="00DE4237">
        <w:rPr>
          <w:b/>
          <w:bCs/>
          <w:color w:val="000000"/>
        </w:rPr>
        <w:t>（二）</w:t>
      </w:r>
      <w:r w:rsidR="00475B1E" w:rsidRPr="00475B1E">
        <w:rPr>
          <w:rFonts w:hint="eastAsia"/>
          <w:b/>
          <w:bCs/>
          <w:color w:val="000000"/>
        </w:rPr>
        <w:t>混合实验指导</w:t>
      </w:r>
    </w:p>
    <w:p w:rsidR="00E65FBA" w:rsidRPr="00DE4237" w:rsidRDefault="00475B1E" w:rsidP="00E65FBA">
      <w:pPr>
        <w:tabs>
          <w:tab w:val="left" w:pos="360"/>
        </w:tabs>
        <w:adjustRightInd w:val="0"/>
        <w:snapToGrid w:val="0"/>
        <w:spacing w:line="320" w:lineRule="exact"/>
        <w:ind w:firstLineChars="200" w:firstLine="420"/>
        <w:rPr>
          <w:color w:val="000000"/>
        </w:rPr>
      </w:pPr>
      <w:r w:rsidRPr="00475B1E">
        <w:rPr>
          <w:rFonts w:hint="eastAsia"/>
          <w:color w:val="000000"/>
        </w:rPr>
        <w:t>依托国家虚拟仿真实验教学项目开展线上实验，依托国家级实验教学示范中心半实物开展线下实验，为学生提供实验指导，包括：布置基本实验要求、协助学生选择最优实验方案，确定团队分工并分析实验结果、协助解决实验中的问题，总体上注重培养学生协作完成实验的能力，包括团队协作、最优方案实现、解决实验问题等。</w:t>
      </w:r>
    </w:p>
    <w:p w:rsidR="005C7B9C" w:rsidRPr="00DE4237" w:rsidRDefault="005C7B9C" w:rsidP="005C7B9C">
      <w:pPr>
        <w:spacing w:beforeLines="30" w:before="93" w:afterLines="30" w:after="93" w:line="320" w:lineRule="exact"/>
        <w:ind w:firstLineChars="200" w:firstLine="422"/>
        <w:outlineLvl w:val="0"/>
        <w:rPr>
          <w:b/>
          <w:bCs/>
          <w:color w:val="000000"/>
        </w:rPr>
      </w:pPr>
      <w:r w:rsidRPr="00DE4237">
        <w:rPr>
          <w:b/>
          <w:bCs/>
          <w:color w:val="000000"/>
        </w:rPr>
        <w:t>（</w:t>
      </w:r>
      <w:r w:rsidR="00B51920" w:rsidRPr="00DE4237">
        <w:rPr>
          <w:b/>
          <w:bCs/>
          <w:color w:val="000000"/>
        </w:rPr>
        <w:t>三</w:t>
      </w:r>
      <w:r w:rsidRPr="00DE4237">
        <w:rPr>
          <w:b/>
          <w:bCs/>
          <w:color w:val="000000"/>
        </w:rPr>
        <w:t>）</w:t>
      </w:r>
      <w:r w:rsidR="00475B1E" w:rsidRPr="00475B1E">
        <w:rPr>
          <w:rFonts w:hint="eastAsia"/>
          <w:b/>
          <w:bCs/>
          <w:color w:val="000000"/>
        </w:rPr>
        <w:t>线下分析研讨</w:t>
      </w:r>
    </w:p>
    <w:p w:rsidR="008D4D4B" w:rsidRDefault="00475B1E" w:rsidP="00475B1E">
      <w:pPr>
        <w:tabs>
          <w:tab w:val="left" w:pos="360"/>
        </w:tabs>
        <w:adjustRightInd w:val="0"/>
        <w:snapToGrid w:val="0"/>
        <w:spacing w:line="320" w:lineRule="exact"/>
        <w:ind w:firstLineChars="200" w:firstLine="420"/>
        <w:rPr>
          <w:color w:val="000000"/>
        </w:rPr>
      </w:pPr>
      <w:r w:rsidRPr="00475B1E">
        <w:rPr>
          <w:rFonts w:hint="eastAsia"/>
          <w:color w:val="000000"/>
        </w:rPr>
        <w:t>组织线下研讨会总结分析学生在实验中出现的问题，在分析过程中引导学生主动参与研讨，协同合作运用现代工程和信息技术工具分析实验结果、总结实验成果等。</w:t>
      </w:r>
    </w:p>
    <w:p w:rsidR="00B05599" w:rsidRPr="00B05599" w:rsidRDefault="00B05599" w:rsidP="00B05599">
      <w:pPr>
        <w:spacing w:beforeLines="30" w:before="93" w:afterLines="30" w:after="93" w:line="320" w:lineRule="exact"/>
        <w:ind w:firstLineChars="200" w:firstLine="422"/>
        <w:outlineLvl w:val="0"/>
        <w:rPr>
          <w:b/>
          <w:bCs/>
          <w:color w:val="FF0000"/>
        </w:rPr>
      </w:pPr>
      <w:r w:rsidRPr="00B05599">
        <w:rPr>
          <w:b/>
          <w:bCs/>
          <w:color w:val="FF0000"/>
        </w:rPr>
        <w:t>（</w:t>
      </w:r>
      <w:r w:rsidRPr="00B05599">
        <w:rPr>
          <w:rFonts w:hint="eastAsia"/>
          <w:b/>
          <w:bCs/>
          <w:color w:val="FF0000"/>
        </w:rPr>
        <w:t>四</w:t>
      </w:r>
      <w:r w:rsidRPr="00B05599">
        <w:rPr>
          <w:b/>
          <w:bCs/>
          <w:color w:val="FF0000"/>
        </w:rPr>
        <w:t>）</w:t>
      </w:r>
      <w:r w:rsidRPr="00B05599">
        <w:rPr>
          <w:rFonts w:hint="eastAsia"/>
          <w:b/>
          <w:bCs/>
          <w:color w:val="FF0000"/>
        </w:rPr>
        <w:t>课程思政</w:t>
      </w:r>
    </w:p>
    <w:p w:rsidR="00B05599" w:rsidRPr="00B05599" w:rsidRDefault="00B05599" w:rsidP="00475B1E">
      <w:pPr>
        <w:tabs>
          <w:tab w:val="left" w:pos="360"/>
        </w:tabs>
        <w:adjustRightInd w:val="0"/>
        <w:snapToGrid w:val="0"/>
        <w:spacing w:line="320" w:lineRule="exact"/>
        <w:ind w:firstLineChars="200" w:firstLine="420"/>
        <w:rPr>
          <w:color w:val="FF0000"/>
        </w:rPr>
      </w:pPr>
      <w:r w:rsidRPr="00B05599">
        <w:rPr>
          <w:rFonts w:hint="eastAsia"/>
          <w:color w:val="FF0000"/>
        </w:rPr>
        <w:t>以我国轨道交通的发展历史、技术创新相关案例为载体，将专业知识与思政育人元素相结合，将课程思政案例有机融入相关知识点和教学环节中，通过案例讲解、学生提问、课后调研、课堂展示等方式，在进行知识传授、能力培养的同时“润物无声”地实现价值塑造。</w:t>
      </w:r>
    </w:p>
    <w:p w:rsidR="00B05599" w:rsidRPr="00CE5B01" w:rsidRDefault="00B05599" w:rsidP="00475B1E">
      <w:pPr>
        <w:tabs>
          <w:tab w:val="left" w:pos="360"/>
        </w:tabs>
        <w:adjustRightInd w:val="0"/>
        <w:snapToGrid w:val="0"/>
        <w:spacing w:line="320" w:lineRule="exact"/>
        <w:ind w:firstLineChars="200" w:firstLine="420"/>
        <w:rPr>
          <w:color w:val="000000"/>
        </w:rPr>
      </w:pPr>
    </w:p>
    <w:p w:rsidR="00A02543" w:rsidRDefault="00FB3491" w:rsidP="00B829BF">
      <w:pPr>
        <w:spacing w:beforeLines="50" w:before="156" w:afterLines="50" w:after="156"/>
        <w:rPr>
          <w:b/>
        </w:rPr>
      </w:pPr>
      <w:r w:rsidRPr="00CE5B01">
        <w:rPr>
          <w:b/>
        </w:rPr>
        <w:t>六</w:t>
      </w:r>
      <w:r w:rsidR="00A02543" w:rsidRPr="00CE5B01">
        <w:rPr>
          <w:b/>
        </w:rPr>
        <w:t>、课程考核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4"/>
        <w:gridCol w:w="1105"/>
        <w:gridCol w:w="1107"/>
        <w:gridCol w:w="4563"/>
        <w:gridCol w:w="826"/>
      </w:tblGrid>
      <w:tr w:rsidR="005C51F5" w:rsidRPr="00DE4237" w:rsidTr="00843417">
        <w:trPr>
          <w:jc w:val="center"/>
        </w:trPr>
        <w:tc>
          <w:tcPr>
            <w:tcW w:w="756" w:type="pct"/>
            <w:shd w:val="clear" w:color="auto" w:fill="E6E6E6"/>
            <w:vAlign w:val="center"/>
          </w:tcPr>
          <w:p w:rsidR="00891CA8" w:rsidRPr="00DE4237" w:rsidRDefault="00891CA8" w:rsidP="0086483B">
            <w:pPr>
              <w:pStyle w:val="p0"/>
              <w:snapToGrid w:val="0"/>
              <w:jc w:val="center"/>
              <w:rPr>
                <w:b/>
                <w:bCs/>
                <w:color w:val="000000"/>
              </w:rPr>
            </w:pPr>
            <w:r w:rsidRPr="00DE4237">
              <w:rPr>
                <w:b/>
                <w:bCs/>
                <w:color w:val="000000"/>
              </w:rPr>
              <w:t>课程成绩构成及比例</w:t>
            </w:r>
          </w:p>
        </w:tc>
        <w:tc>
          <w:tcPr>
            <w:tcW w:w="617" w:type="pct"/>
            <w:shd w:val="clear" w:color="auto" w:fill="E6E6E6"/>
            <w:vAlign w:val="center"/>
          </w:tcPr>
          <w:p w:rsidR="00891CA8" w:rsidRPr="00DE4237" w:rsidRDefault="00891CA8" w:rsidP="0086483B">
            <w:pPr>
              <w:pStyle w:val="p0"/>
              <w:snapToGrid w:val="0"/>
              <w:jc w:val="center"/>
              <w:rPr>
                <w:b/>
                <w:bCs/>
                <w:color w:val="000000"/>
              </w:rPr>
            </w:pPr>
            <w:r w:rsidRPr="00DE4237">
              <w:rPr>
                <w:b/>
                <w:bCs/>
                <w:color w:val="000000"/>
              </w:rPr>
              <w:t>考核环节</w:t>
            </w:r>
          </w:p>
        </w:tc>
        <w:tc>
          <w:tcPr>
            <w:tcW w:w="618" w:type="pct"/>
            <w:shd w:val="clear" w:color="auto" w:fill="E6E6E6"/>
            <w:vAlign w:val="center"/>
          </w:tcPr>
          <w:p w:rsidR="00891CA8" w:rsidRPr="00DE4237" w:rsidRDefault="00891CA8" w:rsidP="0086483B">
            <w:pPr>
              <w:pStyle w:val="p0"/>
              <w:snapToGrid w:val="0"/>
              <w:jc w:val="center"/>
              <w:rPr>
                <w:b/>
                <w:bCs/>
                <w:color w:val="000000"/>
              </w:rPr>
            </w:pPr>
            <w:r w:rsidRPr="00DE4237">
              <w:rPr>
                <w:b/>
                <w:bCs/>
                <w:color w:val="000000"/>
              </w:rPr>
              <w:t>目标分值</w:t>
            </w:r>
          </w:p>
        </w:tc>
        <w:tc>
          <w:tcPr>
            <w:tcW w:w="2548" w:type="pct"/>
            <w:shd w:val="clear" w:color="auto" w:fill="E6E6E6"/>
            <w:vAlign w:val="center"/>
          </w:tcPr>
          <w:p w:rsidR="00891CA8" w:rsidRPr="00DE4237" w:rsidRDefault="00891CA8" w:rsidP="0086483B">
            <w:pPr>
              <w:pStyle w:val="p0"/>
              <w:snapToGrid w:val="0"/>
              <w:jc w:val="center"/>
              <w:rPr>
                <w:b/>
                <w:bCs/>
                <w:color w:val="000000"/>
              </w:rPr>
            </w:pPr>
            <w:r w:rsidRPr="00DE4237">
              <w:rPr>
                <w:b/>
                <w:bCs/>
                <w:color w:val="000000"/>
              </w:rPr>
              <w:t>考核</w:t>
            </w:r>
            <w:r w:rsidRPr="00DE4237">
              <w:rPr>
                <w:b/>
                <w:bCs/>
                <w:color w:val="000000"/>
              </w:rPr>
              <w:t>/</w:t>
            </w:r>
            <w:r w:rsidRPr="00DE4237">
              <w:rPr>
                <w:b/>
                <w:bCs/>
                <w:color w:val="000000"/>
              </w:rPr>
              <w:t>评价细则</w:t>
            </w:r>
          </w:p>
        </w:tc>
        <w:tc>
          <w:tcPr>
            <w:tcW w:w="461" w:type="pct"/>
            <w:shd w:val="clear" w:color="auto" w:fill="E6E6E6"/>
            <w:vAlign w:val="center"/>
          </w:tcPr>
          <w:p w:rsidR="00891CA8" w:rsidRPr="00DE4237" w:rsidRDefault="00891CA8" w:rsidP="0086483B">
            <w:pPr>
              <w:pStyle w:val="p0"/>
              <w:snapToGrid w:val="0"/>
              <w:jc w:val="center"/>
              <w:rPr>
                <w:b/>
                <w:bCs/>
                <w:color w:val="000000"/>
              </w:rPr>
            </w:pPr>
            <w:r w:rsidRPr="00DE4237">
              <w:rPr>
                <w:b/>
                <w:bCs/>
                <w:color w:val="000000"/>
              </w:rPr>
              <w:t>对应的课程目标</w:t>
            </w:r>
          </w:p>
        </w:tc>
      </w:tr>
      <w:tr w:rsidR="005C51F5" w:rsidRPr="00DE4237" w:rsidTr="00843417">
        <w:trPr>
          <w:trHeight w:val="1391"/>
          <w:jc w:val="center"/>
        </w:trPr>
        <w:tc>
          <w:tcPr>
            <w:tcW w:w="756" w:type="pct"/>
            <w:vMerge w:val="restart"/>
            <w:vAlign w:val="center"/>
          </w:tcPr>
          <w:p w:rsidR="00113FFF" w:rsidRPr="00DE4237" w:rsidRDefault="00113FFF" w:rsidP="00C86C21">
            <w:pPr>
              <w:pStyle w:val="p0"/>
              <w:snapToGrid w:val="0"/>
              <w:jc w:val="center"/>
              <w:rPr>
                <w:color w:val="000000"/>
              </w:rPr>
            </w:pPr>
            <w:r>
              <w:rPr>
                <w:rFonts w:hint="eastAsia"/>
                <w:color w:val="000000"/>
              </w:rPr>
              <w:lastRenderedPageBreak/>
              <w:t>实验完成度</w:t>
            </w:r>
            <w:r w:rsidRPr="00DE4237">
              <w:rPr>
                <w:color w:val="000000"/>
              </w:rPr>
              <w:t>占总评成绩的</w:t>
            </w:r>
            <w:r w:rsidR="003658C3">
              <w:rPr>
                <w:color w:val="000000"/>
              </w:rPr>
              <w:t>3</w:t>
            </w:r>
            <w:r w:rsidRPr="00DE4237">
              <w:rPr>
                <w:color w:val="000000"/>
              </w:rPr>
              <w:t>0%</w:t>
            </w:r>
          </w:p>
        </w:tc>
        <w:tc>
          <w:tcPr>
            <w:tcW w:w="617" w:type="pct"/>
            <w:vAlign w:val="center"/>
          </w:tcPr>
          <w:p w:rsidR="00113FFF" w:rsidRPr="00DE4237" w:rsidRDefault="00113FFF" w:rsidP="00113FFF">
            <w:pPr>
              <w:pStyle w:val="p0"/>
              <w:snapToGrid w:val="0"/>
              <w:jc w:val="center"/>
              <w:rPr>
                <w:color w:val="000000"/>
              </w:rPr>
            </w:pPr>
            <w:r>
              <w:rPr>
                <w:rFonts w:hint="eastAsia"/>
                <w:color w:val="000000"/>
              </w:rPr>
              <w:t>过程</w:t>
            </w:r>
            <w:r w:rsidR="0059354B">
              <w:rPr>
                <w:rFonts w:hint="eastAsia"/>
                <w:color w:val="000000"/>
              </w:rPr>
              <w:t>考察</w:t>
            </w:r>
          </w:p>
        </w:tc>
        <w:tc>
          <w:tcPr>
            <w:tcW w:w="618" w:type="pct"/>
            <w:vAlign w:val="center"/>
          </w:tcPr>
          <w:p w:rsidR="00113FFF" w:rsidRPr="00DE4237" w:rsidRDefault="00C86C21" w:rsidP="00A9583A">
            <w:pPr>
              <w:pStyle w:val="p0"/>
              <w:snapToGrid w:val="0"/>
              <w:jc w:val="center"/>
              <w:rPr>
                <w:color w:val="000000"/>
              </w:rPr>
            </w:pPr>
            <w:r>
              <w:rPr>
                <w:color w:val="000000"/>
              </w:rPr>
              <w:t>15</w:t>
            </w:r>
          </w:p>
        </w:tc>
        <w:tc>
          <w:tcPr>
            <w:tcW w:w="2548" w:type="pct"/>
          </w:tcPr>
          <w:p w:rsidR="00113FFF" w:rsidRPr="00A516F8" w:rsidRDefault="00113FFF" w:rsidP="00A516F8">
            <w:pPr>
              <w:pStyle w:val="p0"/>
              <w:snapToGrid w:val="0"/>
              <w:rPr>
                <w:color w:val="000000"/>
              </w:rPr>
            </w:pPr>
            <w:r w:rsidRPr="00A516F8">
              <w:rPr>
                <w:rFonts w:hint="eastAsia"/>
                <w:color w:val="000000"/>
              </w:rPr>
              <w:t>（</w:t>
            </w:r>
            <w:r w:rsidRPr="00A516F8">
              <w:rPr>
                <w:rFonts w:hint="eastAsia"/>
                <w:color w:val="000000"/>
              </w:rPr>
              <w:t>1</w:t>
            </w:r>
            <w:r w:rsidRPr="00A516F8">
              <w:rPr>
                <w:rFonts w:hint="eastAsia"/>
                <w:color w:val="000000"/>
              </w:rPr>
              <w:t>）主要考核学生的实际操作能力、实验的规范性、团队合作情况及实验的结果。</w:t>
            </w:r>
          </w:p>
          <w:p w:rsidR="00113FFF" w:rsidRPr="00DE4237" w:rsidRDefault="00113FFF" w:rsidP="00A516F8">
            <w:pPr>
              <w:pStyle w:val="p0"/>
              <w:snapToGrid w:val="0"/>
              <w:jc w:val="left"/>
              <w:rPr>
                <w:color w:val="000000"/>
              </w:rPr>
            </w:pPr>
            <w:r w:rsidRPr="00A516F8">
              <w:rPr>
                <w:rFonts w:hint="eastAsia"/>
                <w:color w:val="000000"/>
              </w:rPr>
              <w:t>（</w:t>
            </w:r>
            <w:r w:rsidRPr="00A516F8">
              <w:rPr>
                <w:rFonts w:hint="eastAsia"/>
                <w:color w:val="000000"/>
              </w:rPr>
              <w:t>2</w:t>
            </w:r>
            <w:r w:rsidRPr="00A516F8">
              <w:rPr>
                <w:rFonts w:hint="eastAsia"/>
                <w:color w:val="000000"/>
              </w:rPr>
              <w:t>）由教师根据学生设计实验的方案、团队协作、交流情况综合评定，也可以同时引入小组互评的形式作为参考。</w:t>
            </w:r>
          </w:p>
        </w:tc>
        <w:tc>
          <w:tcPr>
            <w:tcW w:w="461" w:type="pct"/>
            <w:vAlign w:val="center"/>
          </w:tcPr>
          <w:p w:rsidR="00113FFF" w:rsidRPr="00DE4237" w:rsidRDefault="00113FFF" w:rsidP="00387642">
            <w:pPr>
              <w:pStyle w:val="p0"/>
              <w:snapToGrid w:val="0"/>
              <w:jc w:val="center"/>
              <w:rPr>
                <w:color w:val="000000"/>
              </w:rPr>
            </w:pPr>
            <w:r>
              <w:rPr>
                <w:rFonts w:hint="eastAsia"/>
                <w:color w:val="000000"/>
              </w:rPr>
              <w:t>1</w:t>
            </w:r>
            <w:r>
              <w:rPr>
                <w:rFonts w:hint="eastAsia"/>
                <w:color w:val="000000"/>
              </w:rPr>
              <w:t>，</w:t>
            </w:r>
            <w:r>
              <w:rPr>
                <w:rFonts w:hint="eastAsia"/>
                <w:color w:val="000000"/>
              </w:rPr>
              <w:t>3</w:t>
            </w:r>
          </w:p>
        </w:tc>
      </w:tr>
      <w:tr w:rsidR="00113FFF" w:rsidRPr="00DE4237" w:rsidTr="00843417">
        <w:trPr>
          <w:trHeight w:val="940"/>
          <w:jc w:val="center"/>
        </w:trPr>
        <w:tc>
          <w:tcPr>
            <w:tcW w:w="756" w:type="pct"/>
            <w:vMerge/>
            <w:vAlign w:val="center"/>
          </w:tcPr>
          <w:p w:rsidR="00113FFF" w:rsidRDefault="00113FFF" w:rsidP="00113FFF">
            <w:pPr>
              <w:pStyle w:val="p0"/>
              <w:snapToGrid w:val="0"/>
              <w:jc w:val="center"/>
              <w:rPr>
                <w:color w:val="000000"/>
              </w:rPr>
            </w:pPr>
          </w:p>
        </w:tc>
        <w:tc>
          <w:tcPr>
            <w:tcW w:w="617" w:type="pct"/>
            <w:vAlign w:val="center"/>
          </w:tcPr>
          <w:p w:rsidR="00113FFF" w:rsidRDefault="00113FFF" w:rsidP="00113FFF">
            <w:pPr>
              <w:pStyle w:val="p0"/>
              <w:snapToGrid w:val="0"/>
              <w:jc w:val="center"/>
              <w:rPr>
                <w:color w:val="000000"/>
              </w:rPr>
            </w:pPr>
            <w:r>
              <w:rPr>
                <w:rFonts w:hint="eastAsia"/>
                <w:color w:val="000000"/>
              </w:rPr>
              <w:t>单元测评</w:t>
            </w:r>
          </w:p>
        </w:tc>
        <w:tc>
          <w:tcPr>
            <w:tcW w:w="618" w:type="pct"/>
            <w:vAlign w:val="center"/>
          </w:tcPr>
          <w:p w:rsidR="00113FFF" w:rsidRDefault="00C86C21" w:rsidP="00113FFF">
            <w:pPr>
              <w:pStyle w:val="p0"/>
              <w:snapToGrid w:val="0"/>
              <w:jc w:val="center"/>
              <w:rPr>
                <w:color w:val="000000"/>
              </w:rPr>
            </w:pPr>
            <w:r>
              <w:rPr>
                <w:color w:val="000000"/>
              </w:rPr>
              <w:t>15</w:t>
            </w:r>
          </w:p>
        </w:tc>
        <w:tc>
          <w:tcPr>
            <w:tcW w:w="2548" w:type="pct"/>
          </w:tcPr>
          <w:p w:rsidR="00113FFF" w:rsidRDefault="00113FFF" w:rsidP="00113FFF">
            <w:pPr>
              <w:pStyle w:val="p0"/>
              <w:snapToGrid w:val="0"/>
              <w:rPr>
                <w:color w:val="000000"/>
              </w:rPr>
            </w:pPr>
            <w:r>
              <w:rPr>
                <w:rFonts w:hint="eastAsia"/>
                <w:color w:val="000000"/>
              </w:rPr>
              <w:t>（</w:t>
            </w:r>
            <w:r>
              <w:rPr>
                <w:rFonts w:hint="eastAsia"/>
                <w:color w:val="000000"/>
              </w:rPr>
              <w:t>1</w:t>
            </w:r>
            <w:r>
              <w:rPr>
                <w:rFonts w:hint="eastAsia"/>
                <w:color w:val="000000"/>
              </w:rPr>
              <w:t>）依托</w:t>
            </w:r>
            <w:r w:rsidRPr="0080000C">
              <w:rPr>
                <w:color w:val="000000"/>
              </w:rPr>
              <w:t>“</w:t>
            </w:r>
            <w:r>
              <w:rPr>
                <w:rFonts w:hint="eastAsia"/>
                <w:color w:val="000000"/>
              </w:rPr>
              <w:t>铁道信号综合</w:t>
            </w:r>
            <w:r w:rsidRPr="0080000C">
              <w:rPr>
                <w:color w:val="000000"/>
              </w:rPr>
              <w:t>”MOOC</w:t>
            </w:r>
            <w:r>
              <w:rPr>
                <w:color w:val="000000"/>
              </w:rPr>
              <w:t>资源</w:t>
            </w:r>
            <w:r>
              <w:rPr>
                <w:rFonts w:hint="eastAsia"/>
                <w:color w:val="000000"/>
              </w:rPr>
              <w:t>，评价学生对课程主要知识点的掌握程度；</w:t>
            </w:r>
          </w:p>
          <w:p w:rsidR="00113FFF" w:rsidRPr="00DE4237" w:rsidRDefault="00113FFF" w:rsidP="00113FFF">
            <w:pPr>
              <w:pStyle w:val="p0"/>
              <w:snapToGrid w:val="0"/>
              <w:rPr>
                <w:color w:val="000000"/>
              </w:rPr>
            </w:pPr>
            <w:r>
              <w:rPr>
                <w:rFonts w:hint="eastAsia"/>
                <w:color w:val="000000"/>
              </w:rPr>
              <w:t>（</w:t>
            </w:r>
            <w:r>
              <w:rPr>
                <w:rFonts w:hint="eastAsia"/>
                <w:color w:val="000000"/>
              </w:rPr>
              <w:t>2</w:t>
            </w:r>
            <w:r>
              <w:rPr>
                <w:rFonts w:hint="eastAsia"/>
                <w:color w:val="000000"/>
              </w:rPr>
              <w:t>）</w:t>
            </w:r>
            <w:r>
              <w:rPr>
                <w:rFonts w:hint="eastAsia"/>
                <w:color w:val="000000"/>
              </w:rPr>
              <w:t>M</w:t>
            </w:r>
            <w:r>
              <w:rPr>
                <w:color w:val="000000"/>
              </w:rPr>
              <w:t>OOC</w:t>
            </w:r>
            <w:r>
              <w:rPr>
                <w:rFonts w:hint="eastAsia"/>
                <w:color w:val="000000"/>
              </w:rPr>
              <w:t>五个单位测试</w:t>
            </w:r>
            <w:r>
              <w:rPr>
                <w:color w:val="000000"/>
              </w:rPr>
              <w:t>成绩</w:t>
            </w:r>
            <w:r>
              <w:rPr>
                <w:rFonts w:hint="eastAsia"/>
                <w:color w:val="000000"/>
              </w:rPr>
              <w:t>，</w:t>
            </w:r>
            <w:r>
              <w:rPr>
                <w:color w:val="000000"/>
              </w:rPr>
              <w:t>乘以其在总评成绩中所占的比例计入总评成绩</w:t>
            </w:r>
            <w:r>
              <w:rPr>
                <w:rFonts w:hint="eastAsia"/>
                <w:color w:val="000000"/>
              </w:rPr>
              <w:t>。</w:t>
            </w:r>
          </w:p>
        </w:tc>
        <w:tc>
          <w:tcPr>
            <w:tcW w:w="461" w:type="pct"/>
            <w:vAlign w:val="center"/>
          </w:tcPr>
          <w:p w:rsidR="00113FFF" w:rsidRPr="00113FFF" w:rsidRDefault="00113FFF" w:rsidP="00113FFF">
            <w:pPr>
              <w:pStyle w:val="p0"/>
              <w:snapToGrid w:val="0"/>
              <w:jc w:val="center"/>
              <w:rPr>
                <w:color w:val="000000"/>
              </w:rPr>
            </w:pPr>
            <w:r>
              <w:rPr>
                <w:color w:val="000000"/>
              </w:rPr>
              <w:t>1</w:t>
            </w:r>
          </w:p>
        </w:tc>
      </w:tr>
      <w:tr w:rsidR="005C51F5" w:rsidRPr="00DE4237" w:rsidTr="00843417">
        <w:trPr>
          <w:trHeight w:val="894"/>
          <w:jc w:val="center"/>
        </w:trPr>
        <w:tc>
          <w:tcPr>
            <w:tcW w:w="756" w:type="pct"/>
            <w:vAlign w:val="center"/>
          </w:tcPr>
          <w:p w:rsidR="00B44568" w:rsidRPr="00DE22E2" w:rsidRDefault="00B44568" w:rsidP="00B44568">
            <w:pPr>
              <w:pStyle w:val="p0"/>
              <w:snapToGrid w:val="0"/>
              <w:jc w:val="center"/>
              <w:rPr>
                <w:color w:val="000000"/>
              </w:rPr>
            </w:pPr>
            <w:r>
              <w:rPr>
                <w:rFonts w:hint="eastAsia"/>
                <w:color w:val="000000"/>
              </w:rPr>
              <w:t>实验</w:t>
            </w:r>
            <w:r w:rsidR="0014124B">
              <w:rPr>
                <w:rFonts w:hint="eastAsia"/>
                <w:color w:val="000000"/>
              </w:rPr>
              <w:t>结果</w:t>
            </w:r>
          </w:p>
          <w:p w:rsidR="00B44568" w:rsidRPr="00DE4237" w:rsidRDefault="00B44568" w:rsidP="00B44568">
            <w:pPr>
              <w:pStyle w:val="p0"/>
              <w:snapToGrid w:val="0"/>
              <w:jc w:val="center"/>
              <w:rPr>
                <w:color w:val="000000"/>
              </w:rPr>
            </w:pPr>
            <w:r w:rsidRPr="00DE4237">
              <w:rPr>
                <w:color w:val="000000"/>
              </w:rPr>
              <w:t>占总评成绩的</w:t>
            </w:r>
            <w:r>
              <w:rPr>
                <w:rFonts w:hint="eastAsia"/>
                <w:color w:val="000000"/>
              </w:rPr>
              <w:t>4</w:t>
            </w:r>
            <w:r w:rsidRPr="00DE4237">
              <w:rPr>
                <w:color w:val="000000"/>
              </w:rPr>
              <w:t>0%</w:t>
            </w:r>
          </w:p>
        </w:tc>
        <w:tc>
          <w:tcPr>
            <w:tcW w:w="617" w:type="pct"/>
            <w:vAlign w:val="center"/>
          </w:tcPr>
          <w:p w:rsidR="00B44568" w:rsidRPr="00DE4237" w:rsidRDefault="00B44568" w:rsidP="00B44568">
            <w:pPr>
              <w:pStyle w:val="p0"/>
              <w:snapToGrid w:val="0"/>
              <w:jc w:val="center"/>
              <w:rPr>
                <w:color w:val="000000"/>
              </w:rPr>
            </w:pPr>
            <w:r>
              <w:rPr>
                <w:rFonts w:hint="eastAsia"/>
                <w:color w:val="000000"/>
              </w:rPr>
              <w:t>实验报告</w:t>
            </w:r>
          </w:p>
        </w:tc>
        <w:tc>
          <w:tcPr>
            <w:tcW w:w="618" w:type="pct"/>
            <w:vAlign w:val="center"/>
          </w:tcPr>
          <w:p w:rsidR="00B44568" w:rsidRPr="00DE4237" w:rsidRDefault="00C86C21" w:rsidP="00B44568">
            <w:pPr>
              <w:pStyle w:val="p0"/>
              <w:snapToGrid w:val="0"/>
              <w:jc w:val="center"/>
              <w:rPr>
                <w:color w:val="000000"/>
              </w:rPr>
            </w:pPr>
            <w:r>
              <w:rPr>
                <w:color w:val="000000"/>
              </w:rPr>
              <w:t>40</w:t>
            </w:r>
          </w:p>
        </w:tc>
        <w:tc>
          <w:tcPr>
            <w:tcW w:w="2548" w:type="pct"/>
            <w:vAlign w:val="center"/>
          </w:tcPr>
          <w:p w:rsidR="0014124B" w:rsidRPr="0014124B" w:rsidRDefault="00E40D80" w:rsidP="00E40D80">
            <w:pPr>
              <w:pStyle w:val="p0"/>
              <w:snapToGrid w:val="0"/>
              <w:rPr>
                <w:rFonts w:ascii="宋体"/>
                <w:kern w:val="2"/>
              </w:rPr>
            </w:pPr>
            <w:r>
              <w:rPr>
                <w:rFonts w:ascii="宋体" w:hAnsi="宋体" w:cs="宋体" w:hint="eastAsia"/>
                <w:kern w:val="2"/>
              </w:rPr>
              <w:t>（1）</w:t>
            </w:r>
            <w:r w:rsidRPr="00147131">
              <w:rPr>
                <w:rFonts w:ascii="宋体" w:hAnsi="宋体" w:cs="宋体" w:hint="eastAsia"/>
                <w:kern w:val="2"/>
              </w:rPr>
              <w:t>主要考核学生实验方案的合理性、实验结果分析的完整性</w:t>
            </w:r>
            <w:r>
              <w:rPr>
                <w:rFonts w:ascii="宋体" w:hAnsi="宋体" w:cs="宋体" w:hint="eastAsia"/>
                <w:kern w:val="2"/>
              </w:rPr>
              <w:t>；报告有个人及团队报告，考核其团队分工与协作能力。</w:t>
            </w:r>
          </w:p>
          <w:p w:rsidR="00B44568" w:rsidRPr="00DE4237" w:rsidRDefault="00E40D80" w:rsidP="00E40D80">
            <w:pPr>
              <w:pStyle w:val="p0"/>
              <w:snapToGrid w:val="0"/>
              <w:jc w:val="left"/>
              <w:rPr>
                <w:color w:val="000000"/>
              </w:rPr>
            </w:pPr>
            <w:r>
              <w:rPr>
                <w:rFonts w:ascii="宋体" w:hAnsi="宋体" w:cs="宋体" w:hint="eastAsia"/>
                <w:kern w:val="2"/>
              </w:rPr>
              <w:t>（2）各类实验报告单独评分，取各类</w:t>
            </w:r>
            <w:r>
              <w:rPr>
                <w:rFonts w:ascii="宋体" w:hint="eastAsia"/>
              </w:rPr>
              <w:t>实验报告</w:t>
            </w:r>
            <w:r>
              <w:rPr>
                <w:rFonts w:ascii="宋体" w:hAnsi="宋体" w:cs="宋体" w:hint="eastAsia"/>
                <w:kern w:val="2"/>
              </w:rPr>
              <w:t>成绩的平均值作为此环节的最终成绩。</w:t>
            </w:r>
          </w:p>
        </w:tc>
        <w:tc>
          <w:tcPr>
            <w:tcW w:w="461" w:type="pct"/>
            <w:vAlign w:val="center"/>
          </w:tcPr>
          <w:p w:rsidR="00B44568" w:rsidRPr="00DE4237" w:rsidRDefault="0014124B" w:rsidP="00B44568">
            <w:pPr>
              <w:pStyle w:val="p0"/>
              <w:snapToGrid w:val="0"/>
              <w:jc w:val="center"/>
              <w:rPr>
                <w:color w:val="000000"/>
              </w:rPr>
            </w:pPr>
            <w:r>
              <w:rPr>
                <w:color w:val="000000"/>
              </w:rPr>
              <w:t>1</w:t>
            </w:r>
            <w:r>
              <w:rPr>
                <w:rFonts w:hint="eastAsia"/>
                <w:color w:val="000000"/>
              </w:rPr>
              <w:t>，</w:t>
            </w:r>
            <w:r w:rsidR="00000CB9">
              <w:rPr>
                <w:rFonts w:hint="eastAsia"/>
                <w:color w:val="000000"/>
              </w:rPr>
              <w:t>2</w:t>
            </w:r>
            <w:r w:rsidR="00000CB9">
              <w:rPr>
                <w:rFonts w:hint="eastAsia"/>
                <w:color w:val="000000"/>
              </w:rPr>
              <w:t>，</w:t>
            </w:r>
            <w:r w:rsidR="00B44568">
              <w:rPr>
                <w:rFonts w:hint="eastAsia"/>
                <w:color w:val="000000"/>
              </w:rPr>
              <w:t>3</w:t>
            </w:r>
          </w:p>
        </w:tc>
      </w:tr>
      <w:tr w:rsidR="008272D2" w:rsidRPr="00DE4237" w:rsidTr="00843417">
        <w:trPr>
          <w:trHeight w:val="1036"/>
          <w:jc w:val="center"/>
        </w:trPr>
        <w:tc>
          <w:tcPr>
            <w:tcW w:w="756" w:type="pct"/>
            <w:vAlign w:val="center"/>
          </w:tcPr>
          <w:p w:rsidR="008272D2" w:rsidRPr="00DE4237" w:rsidRDefault="008272D2" w:rsidP="00C86C21">
            <w:pPr>
              <w:pStyle w:val="p0"/>
              <w:snapToGrid w:val="0"/>
              <w:jc w:val="center"/>
              <w:rPr>
                <w:color w:val="000000"/>
              </w:rPr>
            </w:pPr>
            <w:r>
              <w:rPr>
                <w:rFonts w:hint="eastAsia"/>
                <w:color w:val="000000"/>
              </w:rPr>
              <w:t>期末考核</w:t>
            </w:r>
            <w:r w:rsidRPr="00DE4237">
              <w:rPr>
                <w:color w:val="000000"/>
              </w:rPr>
              <w:t>占总评成绩的</w:t>
            </w:r>
            <w:r>
              <w:rPr>
                <w:color w:val="000000"/>
              </w:rPr>
              <w:t>3</w:t>
            </w:r>
            <w:r w:rsidRPr="00DE4237">
              <w:rPr>
                <w:color w:val="000000"/>
              </w:rPr>
              <w:t>0%</w:t>
            </w:r>
          </w:p>
        </w:tc>
        <w:tc>
          <w:tcPr>
            <w:tcW w:w="617" w:type="pct"/>
            <w:vAlign w:val="center"/>
          </w:tcPr>
          <w:p w:rsidR="008272D2" w:rsidRPr="00DE4237" w:rsidRDefault="008272D2" w:rsidP="00C26BF9">
            <w:pPr>
              <w:pStyle w:val="p0"/>
              <w:snapToGrid w:val="0"/>
              <w:jc w:val="center"/>
              <w:rPr>
                <w:color w:val="000000"/>
              </w:rPr>
            </w:pPr>
            <w:r w:rsidRPr="00DE4237">
              <w:rPr>
                <w:color w:val="000000"/>
              </w:rPr>
              <w:t>期末考试</w:t>
            </w:r>
          </w:p>
        </w:tc>
        <w:tc>
          <w:tcPr>
            <w:tcW w:w="618" w:type="pct"/>
            <w:vAlign w:val="center"/>
          </w:tcPr>
          <w:p w:rsidR="008272D2" w:rsidRPr="00DE4237" w:rsidRDefault="00C86C21" w:rsidP="00113FFF">
            <w:pPr>
              <w:pStyle w:val="p0"/>
              <w:snapToGrid w:val="0"/>
              <w:jc w:val="center"/>
              <w:rPr>
                <w:color w:val="000000"/>
              </w:rPr>
            </w:pPr>
            <w:r>
              <w:rPr>
                <w:color w:val="000000"/>
              </w:rPr>
              <w:t>30</w:t>
            </w:r>
          </w:p>
        </w:tc>
        <w:tc>
          <w:tcPr>
            <w:tcW w:w="2548" w:type="pct"/>
          </w:tcPr>
          <w:p w:rsidR="008272D2" w:rsidRPr="008272D2" w:rsidRDefault="008272D2" w:rsidP="008272D2">
            <w:pPr>
              <w:pStyle w:val="p0"/>
              <w:snapToGrid w:val="0"/>
              <w:rPr>
                <w:color w:val="000000"/>
              </w:rPr>
            </w:pPr>
            <w:r w:rsidRPr="008272D2">
              <w:rPr>
                <w:rFonts w:hint="eastAsia"/>
                <w:color w:val="000000"/>
              </w:rPr>
              <w:t>（</w:t>
            </w:r>
            <w:r w:rsidRPr="008272D2">
              <w:rPr>
                <w:rFonts w:hint="eastAsia"/>
                <w:color w:val="000000"/>
              </w:rPr>
              <w:t>1</w:t>
            </w:r>
            <w:r w:rsidRPr="008272D2">
              <w:rPr>
                <w:rFonts w:hint="eastAsia"/>
                <w:color w:val="000000"/>
              </w:rPr>
              <w:t>）采用笔试（开卷）形式，卷面成绩</w:t>
            </w:r>
            <w:r w:rsidRPr="008272D2">
              <w:rPr>
                <w:rFonts w:hint="eastAsia"/>
                <w:color w:val="000000"/>
              </w:rPr>
              <w:t>100</w:t>
            </w:r>
            <w:r w:rsidRPr="008272D2">
              <w:rPr>
                <w:rFonts w:hint="eastAsia"/>
                <w:color w:val="000000"/>
              </w:rPr>
              <w:t>分，以卷面成绩乘以其在总评成绩中所占的比例计入课程总评成绩。</w:t>
            </w:r>
          </w:p>
          <w:p w:rsidR="008272D2" w:rsidRPr="00DE4237" w:rsidRDefault="008272D2" w:rsidP="008272D2">
            <w:pPr>
              <w:pStyle w:val="p0"/>
              <w:snapToGrid w:val="0"/>
              <w:rPr>
                <w:color w:val="000000"/>
              </w:rPr>
            </w:pPr>
            <w:r w:rsidRPr="008272D2">
              <w:rPr>
                <w:rFonts w:hint="eastAsia"/>
                <w:color w:val="000000"/>
              </w:rPr>
              <w:t>（</w:t>
            </w:r>
            <w:r w:rsidRPr="008272D2">
              <w:rPr>
                <w:rFonts w:hint="eastAsia"/>
                <w:color w:val="000000"/>
              </w:rPr>
              <w:t>2</w:t>
            </w:r>
            <w:r w:rsidRPr="008272D2">
              <w:rPr>
                <w:rFonts w:hint="eastAsia"/>
                <w:color w:val="000000"/>
              </w:rPr>
              <w:t>）考核内容须体现对于实验方案、现代工具应用及团队协作实验效果的考察，不仅包括对各类实验知识点的独立考核，还需要包括综合运用多种方案设计实验分析和解决问题能力的考核。考试题型为：分析题、作图题、设计题和简答题等。</w:t>
            </w:r>
          </w:p>
        </w:tc>
        <w:tc>
          <w:tcPr>
            <w:tcW w:w="461" w:type="pct"/>
            <w:vAlign w:val="center"/>
          </w:tcPr>
          <w:p w:rsidR="008272D2" w:rsidRPr="00DE4237" w:rsidRDefault="008272D2" w:rsidP="00113FFF">
            <w:pPr>
              <w:pStyle w:val="p0"/>
              <w:snapToGrid w:val="0"/>
              <w:jc w:val="center"/>
              <w:rPr>
                <w:color w:val="000000"/>
              </w:rPr>
            </w:pPr>
            <w:r>
              <w:rPr>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r>
    </w:tbl>
    <w:p w:rsidR="00A02543" w:rsidRPr="00CE5B01" w:rsidRDefault="00FB3491" w:rsidP="00B829BF">
      <w:pPr>
        <w:spacing w:beforeLines="50" w:before="156" w:afterLines="50" w:after="156"/>
        <w:rPr>
          <w:b/>
        </w:rPr>
      </w:pPr>
      <w:r w:rsidRPr="00CE5B01">
        <w:rPr>
          <w:b/>
        </w:rPr>
        <w:t>七</w:t>
      </w:r>
      <w:r w:rsidR="00A02543" w:rsidRPr="00CE5B01">
        <w:rPr>
          <w:b/>
        </w:rPr>
        <w:t>、本课程与其它课程的联系与分工</w:t>
      </w:r>
    </w:p>
    <w:p w:rsidR="00007178" w:rsidRDefault="0095356E" w:rsidP="0057745D">
      <w:pPr>
        <w:spacing w:line="320" w:lineRule="exact"/>
        <w:ind w:firstLineChars="200" w:firstLine="420"/>
        <w:rPr>
          <w:bCs/>
        </w:rPr>
      </w:pPr>
      <w:r w:rsidRPr="0095356E">
        <w:rPr>
          <w:rFonts w:hint="eastAsia"/>
          <w:bCs/>
        </w:rPr>
        <w:t>本课程先修课程</w:t>
      </w:r>
      <w:r w:rsidR="00A66C4C">
        <w:rPr>
          <w:rFonts w:hint="eastAsia"/>
          <w:bCs/>
        </w:rPr>
        <w:t>为“</w:t>
      </w:r>
      <w:r>
        <w:rPr>
          <w:rFonts w:hint="eastAsia"/>
          <w:bCs/>
        </w:rPr>
        <w:t>轨道交通</w:t>
      </w:r>
      <w:r w:rsidRPr="0095356E">
        <w:rPr>
          <w:rFonts w:hint="eastAsia"/>
          <w:bCs/>
        </w:rPr>
        <w:t>信号基础</w:t>
      </w:r>
      <w:r w:rsidR="00A66C4C">
        <w:rPr>
          <w:rFonts w:hint="eastAsia"/>
          <w:bCs/>
        </w:rPr>
        <w:t>”</w:t>
      </w:r>
      <w:r w:rsidRPr="0095356E">
        <w:rPr>
          <w:rFonts w:hint="eastAsia"/>
          <w:bCs/>
        </w:rPr>
        <w:t>、</w:t>
      </w:r>
      <w:r w:rsidR="00A66C4C">
        <w:rPr>
          <w:rFonts w:hint="eastAsia"/>
          <w:bCs/>
        </w:rPr>
        <w:t>“</w:t>
      </w:r>
      <w:r w:rsidRPr="0095356E">
        <w:rPr>
          <w:rFonts w:hint="eastAsia"/>
          <w:bCs/>
        </w:rPr>
        <w:t>列车运行控制技术</w:t>
      </w:r>
      <w:r>
        <w:rPr>
          <w:rFonts w:hint="eastAsia"/>
          <w:bCs/>
        </w:rPr>
        <w:t>（</w:t>
      </w:r>
      <w:r>
        <w:rPr>
          <w:rFonts w:hint="eastAsia"/>
          <w:bCs/>
        </w:rPr>
        <w:t>A</w:t>
      </w:r>
      <w:r>
        <w:rPr>
          <w:rFonts w:hint="eastAsia"/>
          <w:bCs/>
        </w:rPr>
        <w:t>）</w:t>
      </w:r>
      <w:r w:rsidR="00A66C4C">
        <w:rPr>
          <w:rFonts w:hint="eastAsia"/>
          <w:bCs/>
        </w:rPr>
        <w:t>”和“</w:t>
      </w:r>
      <w:r w:rsidRPr="0095356E">
        <w:rPr>
          <w:rFonts w:hint="eastAsia"/>
          <w:bCs/>
        </w:rPr>
        <w:t>车站信号自动控制</w:t>
      </w:r>
      <w:r w:rsidR="00A66C4C">
        <w:rPr>
          <w:rFonts w:hint="eastAsia"/>
          <w:bCs/>
        </w:rPr>
        <w:t>”。</w:t>
      </w:r>
    </w:p>
    <w:p w:rsidR="00A66C4C" w:rsidRDefault="00C3333F" w:rsidP="0057745D">
      <w:pPr>
        <w:spacing w:line="320" w:lineRule="exact"/>
        <w:ind w:firstLineChars="200" w:firstLine="420"/>
        <w:rPr>
          <w:bCs/>
        </w:rPr>
      </w:pPr>
      <w:r w:rsidRPr="0095356E">
        <w:rPr>
          <w:rFonts w:hint="eastAsia"/>
          <w:bCs/>
        </w:rPr>
        <w:t>本课程主要目标是培养学生对轨道交通信号与控制专业知识的综合实践运用以及团队协作能力，相关</w:t>
      </w:r>
      <w:r w:rsidR="00A334C1">
        <w:rPr>
          <w:rFonts w:hint="eastAsia"/>
          <w:bCs/>
        </w:rPr>
        <w:t>专业</w:t>
      </w:r>
      <w:r w:rsidRPr="0095356E">
        <w:rPr>
          <w:rFonts w:hint="eastAsia"/>
          <w:bCs/>
        </w:rPr>
        <w:t>理论知识会有简单介绍，但主要由其它相关课程完成理论知识的学习。</w:t>
      </w:r>
      <w:r w:rsidR="00A66C4C">
        <w:rPr>
          <w:rFonts w:hint="eastAsia"/>
          <w:bCs/>
        </w:rPr>
        <w:t>需要的专业知识主要包括列车运行控制系统、车站信号自动控制、</w:t>
      </w:r>
      <w:r w:rsidR="0063368C">
        <w:rPr>
          <w:rFonts w:hint="eastAsia"/>
          <w:bCs/>
        </w:rPr>
        <w:t>轨道交通</w:t>
      </w:r>
      <w:r w:rsidR="0063368C" w:rsidRPr="0095356E">
        <w:rPr>
          <w:rFonts w:hint="eastAsia"/>
          <w:bCs/>
        </w:rPr>
        <w:t>信号</w:t>
      </w:r>
      <w:r w:rsidR="0063368C">
        <w:rPr>
          <w:rFonts w:hint="eastAsia"/>
          <w:bCs/>
        </w:rPr>
        <w:t>设备</w:t>
      </w:r>
      <w:r w:rsidR="001519A1">
        <w:rPr>
          <w:rFonts w:hint="eastAsia"/>
          <w:bCs/>
        </w:rPr>
        <w:t>等；需要的专业技能主要包括计算机仿真分析程序编写、示波器等仪器仪表使用等。</w:t>
      </w:r>
    </w:p>
    <w:p w:rsidR="0057745D" w:rsidRPr="00827DCC" w:rsidRDefault="0057745D" w:rsidP="009E299F">
      <w:pPr>
        <w:spacing w:line="320" w:lineRule="exact"/>
        <w:ind w:firstLineChars="200" w:firstLine="420"/>
        <w:rPr>
          <w:bCs/>
        </w:rPr>
      </w:pPr>
      <w:r w:rsidRPr="00827DCC">
        <w:t>本课程的后续</w:t>
      </w:r>
      <w:r w:rsidR="004E1615" w:rsidRPr="00827DCC">
        <w:rPr>
          <w:rFonts w:hint="eastAsia"/>
        </w:rPr>
        <w:t>教学</w:t>
      </w:r>
      <w:r w:rsidR="00C3333F" w:rsidRPr="00827DCC">
        <w:rPr>
          <w:rFonts w:hint="eastAsia"/>
        </w:rPr>
        <w:t>环节</w:t>
      </w:r>
      <w:r w:rsidRPr="00827DCC">
        <w:t>为</w:t>
      </w:r>
      <w:r w:rsidR="00A70A6E" w:rsidRPr="00827DCC">
        <w:rPr>
          <w:rFonts w:hint="eastAsia"/>
        </w:rPr>
        <w:t>“</w:t>
      </w:r>
      <w:r w:rsidR="00C445B0" w:rsidRPr="00827DCC">
        <w:rPr>
          <w:rFonts w:hint="eastAsia"/>
        </w:rPr>
        <w:t>专业生产</w:t>
      </w:r>
      <w:r w:rsidR="00C3333F" w:rsidRPr="00827DCC">
        <w:rPr>
          <w:rFonts w:hint="eastAsia"/>
        </w:rPr>
        <w:t>实习</w:t>
      </w:r>
      <w:r w:rsidR="00A70A6E" w:rsidRPr="00827DCC">
        <w:rPr>
          <w:rFonts w:hint="eastAsia"/>
        </w:rPr>
        <w:t>”</w:t>
      </w:r>
      <w:r w:rsidRPr="00827DCC">
        <w:t>和</w:t>
      </w:r>
      <w:r w:rsidR="00A70A6E" w:rsidRPr="00827DCC">
        <w:rPr>
          <w:rFonts w:hint="eastAsia"/>
        </w:rPr>
        <w:t>“</w:t>
      </w:r>
      <w:r w:rsidR="00C3333F" w:rsidRPr="00827DCC">
        <w:rPr>
          <w:rFonts w:hint="eastAsia"/>
        </w:rPr>
        <w:t>毕业设计</w:t>
      </w:r>
      <w:r w:rsidR="00A70A6E" w:rsidRPr="00827DCC">
        <w:rPr>
          <w:rFonts w:hint="eastAsia"/>
        </w:rPr>
        <w:t>”。</w:t>
      </w:r>
      <w:r w:rsidR="000F27C7" w:rsidRPr="00827DCC">
        <w:rPr>
          <w:rFonts w:hint="eastAsia"/>
        </w:rPr>
        <w:t>学生在“</w:t>
      </w:r>
      <w:r w:rsidR="00C445B0" w:rsidRPr="00827DCC">
        <w:rPr>
          <w:rFonts w:hint="eastAsia"/>
        </w:rPr>
        <w:t>专业生产</w:t>
      </w:r>
      <w:r w:rsidR="000F27C7" w:rsidRPr="00827DCC">
        <w:rPr>
          <w:rFonts w:hint="eastAsia"/>
        </w:rPr>
        <w:t>实习”环节将前往现场接触“轨道交通信号综合实验”相关专业设施，借助</w:t>
      </w:r>
      <w:r w:rsidR="002A675E" w:rsidRPr="00827DCC">
        <w:rPr>
          <w:rFonts w:hint="eastAsia"/>
        </w:rPr>
        <w:t>本课程</w:t>
      </w:r>
      <w:r w:rsidR="000F27C7" w:rsidRPr="00827DCC">
        <w:rPr>
          <w:rFonts w:hint="eastAsia"/>
        </w:rPr>
        <w:t>专业技能</w:t>
      </w:r>
      <w:r w:rsidR="002A675E" w:rsidRPr="00827DCC">
        <w:rPr>
          <w:rFonts w:hint="eastAsia"/>
        </w:rPr>
        <w:t>的训练理解</w:t>
      </w:r>
      <w:r w:rsidR="000F27C7" w:rsidRPr="00827DCC">
        <w:rPr>
          <w:rFonts w:hint="eastAsia"/>
        </w:rPr>
        <w:t>专业工程实践和轨道交通信号复杂工程问题解决方案对社会、健康、安全、法律以及文化的影响</w:t>
      </w:r>
      <w:r w:rsidR="002A675E" w:rsidRPr="00827DCC">
        <w:rPr>
          <w:rFonts w:hint="eastAsia"/>
        </w:rPr>
        <w:t>。</w:t>
      </w:r>
      <w:r w:rsidR="00C4523C" w:rsidRPr="00827DCC">
        <w:rPr>
          <w:rFonts w:hint="eastAsia"/>
        </w:rPr>
        <w:t>“</w:t>
      </w:r>
      <w:r w:rsidR="0026070F" w:rsidRPr="00827DCC">
        <w:rPr>
          <w:rFonts w:hint="eastAsia"/>
        </w:rPr>
        <w:t>轨道交通信号综合实验</w:t>
      </w:r>
      <w:r w:rsidR="00C4523C" w:rsidRPr="00827DCC">
        <w:rPr>
          <w:rFonts w:hint="eastAsia"/>
        </w:rPr>
        <w:t>”课程所</w:t>
      </w:r>
      <w:r w:rsidR="0026070F" w:rsidRPr="00827DCC">
        <w:rPr>
          <w:rFonts w:hint="eastAsia"/>
        </w:rPr>
        <w:t>涉及的运营系统与信号系统实验内容</w:t>
      </w:r>
      <w:r w:rsidR="00677292" w:rsidRPr="00827DCC">
        <w:rPr>
          <w:rFonts w:hint="eastAsia"/>
        </w:rPr>
        <w:t>广泛应用于</w:t>
      </w:r>
      <w:r w:rsidR="0026070F" w:rsidRPr="00827DCC">
        <w:rPr>
          <w:rFonts w:hint="eastAsia"/>
        </w:rPr>
        <w:t>轨道交通信号与控制专业</w:t>
      </w:r>
      <w:r w:rsidR="00C4523C" w:rsidRPr="00827DCC">
        <w:rPr>
          <w:rFonts w:hint="eastAsia"/>
        </w:rPr>
        <w:t>“</w:t>
      </w:r>
      <w:r w:rsidR="0026070F" w:rsidRPr="00827DCC">
        <w:rPr>
          <w:rFonts w:hint="eastAsia"/>
        </w:rPr>
        <w:t>毕业设计</w:t>
      </w:r>
      <w:r w:rsidR="00C4523C" w:rsidRPr="00827DCC">
        <w:rPr>
          <w:rFonts w:hint="eastAsia"/>
        </w:rPr>
        <w:t>”</w:t>
      </w:r>
      <w:r w:rsidR="0026070F" w:rsidRPr="00827DCC">
        <w:rPr>
          <w:rFonts w:hint="eastAsia"/>
        </w:rPr>
        <w:t>各工程应用</w:t>
      </w:r>
      <w:r w:rsidR="00126B35" w:rsidRPr="00827DCC">
        <w:rPr>
          <w:rFonts w:hint="eastAsia"/>
        </w:rPr>
        <w:t>场景</w:t>
      </w:r>
      <w:r w:rsidR="00677292" w:rsidRPr="00827DCC">
        <w:rPr>
          <w:rFonts w:hint="eastAsia"/>
        </w:rPr>
        <w:t>中。</w:t>
      </w:r>
    </w:p>
    <w:p w:rsidR="00A02543" w:rsidRPr="00CE5B01" w:rsidRDefault="00FB3491" w:rsidP="00B829BF">
      <w:pPr>
        <w:spacing w:beforeLines="50" w:before="156" w:afterLines="50" w:after="156"/>
        <w:rPr>
          <w:b/>
        </w:rPr>
      </w:pPr>
      <w:r w:rsidRPr="00CE5B01">
        <w:rPr>
          <w:b/>
        </w:rPr>
        <w:t>八</w:t>
      </w:r>
      <w:r w:rsidR="00A02543" w:rsidRPr="00CE5B01">
        <w:rPr>
          <w:b/>
        </w:rPr>
        <w:t>、建议教材及教学参考书</w:t>
      </w:r>
    </w:p>
    <w:p w:rsidR="005C51F5" w:rsidRDefault="005C51F5" w:rsidP="005C51F5">
      <w:pPr>
        <w:spacing w:beforeLines="50" w:before="156" w:afterLines="50" w:after="156"/>
      </w:pPr>
      <w:r>
        <w:rPr>
          <w:rFonts w:hint="eastAsia"/>
        </w:rPr>
        <w:t xml:space="preserve">[1] </w:t>
      </w:r>
      <w:r>
        <w:rPr>
          <w:rFonts w:hint="eastAsia"/>
        </w:rPr>
        <w:t>戴胜华</w:t>
      </w:r>
      <w:r>
        <w:rPr>
          <w:rFonts w:hint="eastAsia"/>
        </w:rPr>
        <w:t xml:space="preserve">, </w:t>
      </w:r>
      <w:r>
        <w:rPr>
          <w:rFonts w:hint="eastAsia"/>
        </w:rPr>
        <w:t>李正交</w:t>
      </w:r>
      <w:r>
        <w:rPr>
          <w:rFonts w:hint="eastAsia"/>
        </w:rPr>
        <w:t xml:space="preserve">. </w:t>
      </w:r>
      <w:r>
        <w:rPr>
          <w:rFonts w:hint="eastAsia"/>
        </w:rPr>
        <w:t>轨道交通信号与控制综合实验</w:t>
      </w:r>
      <w:r>
        <w:rPr>
          <w:rFonts w:hint="eastAsia"/>
        </w:rPr>
        <w:t xml:space="preserve">. </w:t>
      </w:r>
      <w:r>
        <w:rPr>
          <w:rFonts w:hint="eastAsia"/>
        </w:rPr>
        <w:t>北京：中国铁道出版社</w:t>
      </w:r>
      <w:r>
        <w:rPr>
          <w:rFonts w:hint="eastAsia"/>
        </w:rPr>
        <w:t>.2017</w:t>
      </w:r>
      <w:r>
        <w:rPr>
          <w:rFonts w:hint="eastAsia"/>
        </w:rPr>
        <w:t>年</w:t>
      </w:r>
      <w:r>
        <w:rPr>
          <w:rFonts w:hint="eastAsia"/>
        </w:rPr>
        <w:t>.</w:t>
      </w:r>
    </w:p>
    <w:p w:rsidR="005C51F5" w:rsidRDefault="005C51F5" w:rsidP="005C51F5">
      <w:pPr>
        <w:spacing w:beforeLines="50" w:before="156" w:afterLines="50" w:after="156"/>
      </w:pPr>
      <w:r>
        <w:rPr>
          <w:rFonts w:hint="eastAsia"/>
        </w:rPr>
        <w:t>[</w:t>
      </w:r>
      <w:r w:rsidR="00B244F0">
        <w:t>2</w:t>
      </w:r>
      <w:r>
        <w:rPr>
          <w:rFonts w:hint="eastAsia"/>
        </w:rPr>
        <w:t xml:space="preserve">] </w:t>
      </w:r>
      <w:r>
        <w:rPr>
          <w:rFonts w:hint="eastAsia"/>
        </w:rPr>
        <w:t>郭进</w:t>
      </w:r>
      <w:r>
        <w:rPr>
          <w:rFonts w:hint="eastAsia"/>
        </w:rPr>
        <w:t xml:space="preserve">. </w:t>
      </w:r>
      <w:r>
        <w:rPr>
          <w:rFonts w:hint="eastAsia"/>
        </w:rPr>
        <w:t>铁路信号基础</w:t>
      </w:r>
      <w:r>
        <w:rPr>
          <w:rFonts w:hint="eastAsia"/>
        </w:rPr>
        <w:t xml:space="preserve">. </w:t>
      </w:r>
      <w:r>
        <w:rPr>
          <w:rFonts w:hint="eastAsia"/>
        </w:rPr>
        <w:t>北京：中国铁道出版社</w:t>
      </w:r>
      <w:r>
        <w:rPr>
          <w:rFonts w:hint="eastAsia"/>
        </w:rPr>
        <w:t>.2010</w:t>
      </w:r>
      <w:r>
        <w:rPr>
          <w:rFonts w:hint="eastAsia"/>
        </w:rPr>
        <w:t>年</w:t>
      </w:r>
      <w:r>
        <w:rPr>
          <w:rFonts w:hint="eastAsia"/>
        </w:rPr>
        <w:t>.</w:t>
      </w:r>
    </w:p>
    <w:p w:rsidR="005C51F5" w:rsidRDefault="005C51F5" w:rsidP="005C51F5">
      <w:pPr>
        <w:spacing w:beforeLines="50" w:before="156" w:afterLines="50" w:after="156"/>
      </w:pPr>
      <w:r>
        <w:rPr>
          <w:rFonts w:hint="eastAsia"/>
        </w:rPr>
        <w:t>[</w:t>
      </w:r>
      <w:r w:rsidR="00B244F0">
        <w:t>3</w:t>
      </w:r>
      <w:r>
        <w:rPr>
          <w:rFonts w:hint="eastAsia"/>
        </w:rPr>
        <w:t xml:space="preserve">] </w:t>
      </w:r>
      <w:r>
        <w:rPr>
          <w:rFonts w:hint="eastAsia"/>
        </w:rPr>
        <w:t>徐洪泽</w:t>
      </w:r>
      <w:r>
        <w:rPr>
          <w:rFonts w:hint="eastAsia"/>
        </w:rPr>
        <w:t xml:space="preserve">. </w:t>
      </w:r>
      <w:r>
        <w:rPr>
          <w:rFonts w:hint="eastAsia"/>
        </w:rPr>
        <w:t>车站信号自动控制</w:t>
      </w:r>
      <w:r>
        <w:rPr>
          <w:rFonts w:hint="eastAsia"/>
        </w:rPr>
        <w:t xml:space="preserve">. </w:t>
      </w:r>
      <w:r>
        <w:rPr>
          <w:rFonts w:hint="eastAsia"/>
        </w:rPr>
        <w:t>北京：中国铁道出版社</w:t>
      </w:r>
      <w:r>
        <w:rPr>
          <w:rFonts w:hint="eastAsia"/>
        </w:rPr>
        <w:t>.2012</w:t>
      </w:r>
      <w:r>
        <w:rPr>
          <w:rFonts w:hint="eastAsia"/>
        </w:rPr>
        <w:t>年</w:t>
      </w:r>
      <w:r>
        <w:rPr>
          <w:rFonts w:hint="eastAsia"/>
        </w:rPr>
        <w:t>.</w:t>
      </w:r>
    </w:p>
    <w:p w:rsidR="005C51F5" w:rsidRDefault="005C51F5" w:rsidP="005C51F5">
      <w:pPr>
        <w:spacing w:beforeLines="50" w:before="156" w:afterLines="50" w:after="156"/>
        <w:rPr>
          <w:b/>
        </w:rPr>
      </w:pPr>
      <w:r>
        <w:rPr>
          <w:rFonts w:hint="eastAsia"/>
        </w:rPr>
        <w:t>[</w:t>
      </w:r>
      <w:r w:rsidR="00B244F0">
        <w:t>4</w:t>
      </w:r>
      <w:r>
        <w:rPr>
          <w:rFonts w:hint="eastAsia"/>
        </w:rPr>
        <w:t xml:space="preserve">] </w:t>
      </w:r>
      <w:r>
        <w:rPr>
          <w:rFonts w:hint="eastAsia"/>
        </w:rPr>
        <w:t>唐涛</w:t>
      </w:r>
      <w:r>
        <w:rPr>
          <w:rFonts w:hint="eastAsia"/>
        </w:rPr>
        <w:t xml:space="preserve">. </w:t>
      </w:r>
      <w:r>
        <w:rPr>
          <w:rFonts w:hint="eastAsia"/>
        </w:rPr>
        <w:t>列车运行控制系统</w:t>
      </w:r>
      <w:r>
        <w:rPr>
          <w:rFonts w:hint="eastAsia"/>
        </w:rPr>
        <w:t xml:space="preserve">. </w:t>
      </w:r>
      <w:r>
        <w:rPr>
          <w:rFonts w:hint="eastAsia"/>
        </w:rPr>
        <w:t>北京：中国铁道出版社</w:t>
      </w:r>
      <w:r>
        <w:rPr>
          <w:rFonts w:hint="eastAsia"/>
        </w:rPr>
        <w:t>.2012</w:t>
      </w:r>
      <w:r>
        <w:rPr>
          <w:rFonts w:hint="eastAsia"/>
        </w:rPr>
        <w:t>年</w:t>
      </w:r>
      <w:r>
        <w:rPr>
          <w:rFonts w:hint="eastAsia"/>
        </w:rPr>
        <w:t>.</w:t>
      </w:r>
    </w:p>
    <w:p w:rsidR="00FE4A00" w:rsidRDefault="00FE4A00" w:rsidP="008B0210">
      <w:pPr>
        <w:spacing w:beforeLines="50" w:before="156" w:afterLines="50" w:after="156"/>
        <w:rPr>
          <w:b/>
        </w:rPr>
      </w:pPr>
      <w:r w:rsidRPr="00CE5B01">
        <w:rPr>
          <w:b/>
        </w:rPr>
        <w:t>九、大纲审核人</w:t>
      </w:r>
    </w:p>
    <w:p w:rsidR="00843417" w:rsidRDefault="00843417" w:rsidP="008B0210">
      <w:pPr>
        <w:spacing w:beforeLines="50" w:before="156" w:afterLines="50" w:after="156"/>
        <w:rPr>
          <w:b/>
        </w:rPr>
      </w:pPr>
    </w:p>
    <w:p w:rsidR="00FE4A00" w:rsidRPr="00CE5B01" w:rsidRDefault="00FE4A00" w:rsidP="008B0210">
      <w:pPr>
        <w:spacing w:beforeLines="50" w:before="156" w:afterLines="50" w:after="156"/>
        <w:rPr>
          <w:b/>
        </w:rPr>
      </w:pPr>
      <w:r w:rsidRPr="00CE5B01">
        <w:rPr>
          <w:b/>
        </w:rPr>
        <w:lastRenderedPageBreak/>
        <w:t>十、学院审核程序说明</w:t>
      </w:r>
    </w:p>
    <w:p w:rsidR="00FE4A00" w:rsidRDefault="00FE4A00" w:rsidP="008C4976">
      <w:pPr>
        <w:spacing w:line="320" w:lineRule="exact"/>
        <w:ind w:firstLineChars="200" w:firstLine="420"/>
        <w:rPr>
          <w:szCs w:val="21"/>
        </w:rPr>
      </w:pPr>
      <w:r w:rsidRPr="00CE5B01">
        <w:rPr>
          <w:szCs w:val="21"/>
        </w:rPr>
        <w:t>由</w:t>
      </w:r>
      <w:r w:rsidRPr="00CE5B01">
        <w:rPr>
          <w:szCs w:val="21"/>
        </w:rPr>
        <w:t>xx</w:t>
      </w:r>
      <w:r w:rsidRPr="00CE5B01">
        <w:rPr>
          <w:szCs w:val="21"/>
        </w:rPr>
        <w:t>系制定，负责本科教学工作的系主任审核，经学院教学指导委员会审核批准。</w:t>
      </w:r>
    </w:p>
    <w:p w:rsidR="00206E99" w:rsidRDefault="008B0210" w:rsidP="0059583E">
      <w:pPr>
        <w:spacing w:beforeLines="50" w:before="156" w:afterLines="50" w:after="156"/>
        <w:rPr>
          <w:b/>
        </w:rPr>
      </w:pPr>
      <w:r w:rsidRPr="00CE5B01">
        <w:rPr>
          <w:b/>
        </w:rPr>
        <w:t>十一、</w:t>
      </w:r>
      <w:r w:rsidR="00FE4A00" w:rsidRPr="00CE5B01">
        <w:rPr>
          <w:b/>
        </w:rPr>
        <w:t>学院审定日期</w:t>
      </w:r>
    </w:p>
    <w:p w:rsidR="00843417" w:rsidRPr="0059583E" w:rsidRDefault="00843417" w:rsidP="0059583E">
      <w:pPr>
        <w:spacing w:beforeLines="50" w:before="156" w:afterLines="50" w:after="156"/>
        <w:rPr>
          <w:b/>
        </w:rPr>
      </w:pPr>
    </w:p>
    <w:p w:rsidR="00087C56" w:rsidRPr="005324DA" w:rsidRDefault="00087C56" w:rsidP="00087C56">
      <w:pPr>
        <w:spacing w:line="320" w:lineRule="exact"/>
        <w:rPr>
          <w:rFonts w:cs="宋体"/>
          <w:b/>
          <w:bCs/>
          <w:color w:val="000000"/>
          <w:sz w:val="24"/>
        </w:rPr>
      </w:pPr>
      <w:r w:rsidRPr="005324DA">
        <w:rPr>
          <w:rFonts w:cs="宋体" w:hint="eastAsia"/>
          <w:b/>
          <w:bCs/>
          <w:color w:val="000000"/>
          <w:sz w:val="24"/>
        </w:rPr>
        <w:t>附：达成度评价方法：</w:t>
      </w:r>
    </w:p>
    <w:p w:rsidR="00087C56" w:rsidRPr="005324DA" w:rsidRDefault="00087C56" w:rsidP="00087C56">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rsidR="00087C56" w:rsidRPr="00E32F1D" w:rsidRDefault="00087C56" w:rsidP="00087C56">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95pt;height:29.45pt" o:ole="">
            <v:imagedata r:id="rId7" o:title=""/>
          </v:shape>
          <o:OLEObject Type="Embed" ProgID="Equation.3" ShapeID="_x0000_i1025" DrawAspect="Content" ObjectID="_1730122399" r:id="rId8"/>
        </w:object>
      </w:r>
    </w:p>
    <w:p w:rsidR="00087C56" w:rsidRPr="00E32F1D" w:rsidRDefault="00087C56" w:rsidP="00087C56">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v:shape id="_x0000_i1026" type="#_x0000_t75" style="width:227.25pt;height:29.45pt" o:ole="">
            <v:imagedata r:id="rId9" o:title=""/>
          </v:shape>
          <o:OLEObject Type="Embed" ProgID="Equation.3" ShapeID="_x0000_i1026" DrawAspect="Content" ObjectID="_1730122400" r:id="rId10"/>
        </w:object>
      </w:r>
    </w:p>
    <w:p w:rsidR="00052CB2" w:rsidRPr="005324DA" w:rsidRDefault="00052CB2" w:rsidP="00052CB2">
      <w:pPr>
        <w:ind w:firstLineChars="150" w:firstLine="315"/>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0006600D">
        <w:rPr>
          <w:rFonts w:cs="宋体" w:hint="eastAsia"/>
          <w:color w:val="000000"/>
          <w:szCs w:val="21"/>
        </w:rPr>
        <w:t>和</w:t>
      </w:r>
      <w:r w:rsidRPr="005324DA">
        <w:rPr>
          <w:i/>
          <w:iCs/>
          <w:color w:val="000000"/>
          <w:szCs w:val="21"/>
        </w:rPr>
        <w:t>C</w:t>
      </w:r>
      <w:r w:rsidRPr="005324DA">
        <w:rPr>
          <w:rFonts w:cs="宋体" w:hint="eastAsia"/>
          <w:color w:val="000000"/>
          <w:szCs w:val="21"/>
        </w:rPr>
        <w:t>则分别表示学生</w:t>
      </w:r>
      <w:r w:rsidR="0006600D" w:rsidRPr="0006600D">
        <w:rPr>
          <w:rFonts w:cs="宋体" w:hint="eastAsia"/>
          <w:color w:val="000000"/>
          <w:szCs w:val="21"/>
        </w:rPr>
        <w:t>实验完成度</w:t>
      </w:r>
      <w:r w:rsidRPr="005324DA">
        <w:rPr>
          <w:rFonts w:cs="宋体" w:hint="eastAsia"/>
          <w:color w:val="000000"/>
          <w:szCs w:val="21"/>
        </w:rPr>
        <w:t>、</w:t>
      </w:r>
      <w:r w:rsidR="0006600D">
        <w:rPr>
          <w:rFonts w:cs="宋体" w:hint="eastAsia"/>
          <w:color w:val="000000"/>
          <w:szCs w:val="21"/>
        </w:rPr>
        <w:t>实验结果和</w:t>
      </w:r>
      <w:r w:rsidRPr="005324DA">
        <w:rPr>
          <w:rFonts w:cs="宋体"/>
          <w:color w:val="000000"/>
          <w:szCs w:val="21"/>
        </w:rPr>
        <w:t>期末</w:t>
      </w:r>
      <w:r w:rsidR="0006600D">
        <w:rPr>
          <w:rFonts w:cs="宋体" w:hint="eastAsia"/>
          <w:color w:val="000000"/>
          <w:szCs w:val="21"/>
        </w:rPr>
        <w:t>考核</w:t>
      </w:r>
      <w:r w:rsidRPr="005324DA">
        <w:rPr>
          <w:rFonts w:cs="宋体" w:hint="eastAsia"/>
          <w:color w:val="000000"/>
          <w:szCs w:val="21"/>
        </w:rPr>
        <w:t>的实际平均得分，其中，</w:t>
      </w:r>
      <w:r w:rsidRPr="005324DA">
        <w:rPr>
          <w:i/>
          <w:iCs/>
          <w:color w:val="000000"/>
          <w:szCs w:val="21"/>
        </w:rPr>
        <w:t>A</w:t>
      </w:r>
      <w:r w:rsidRPr="005324DA">
        <w:rPr>
          <w:color w:val="000000"/>
          <w:szCs w:val="21"/>
        </w:rPr>
        <w:t xml:space="preserve">= </w:t>
      </w:r>
      <w:r w:rsidRPr="005324DA">
        <w:rPr>
          <w:i/>
          <w:iCs/>
          <w:color w:val="000000"/>
          <w:szCs w:val="21"/>
        </w:rPr>
        <w:t>A</w:t>
      </w:r>
      <w:r w:rsidRPr="005324DA">
        <w:rPr>
          <w:color w:val="000000"/>
          <w:szCs w:val="21"/>
          <w:vertAlign w:val="subscript"/>
        </w:rPr>
        <w:t>1</w:t>
      </w:r>
      <w:r w:rsidRPr="005324DA">
        <w:rPr>
          <w:color w:val="000000"/>
          <w:szCs w:val="21"/>
        </w:rPr>
        <w:t>+</w:t>
      </w:r>
      <w:r w:rsidRPr="005324DA">
        <w:rPr>
          <w:i/>
          <w:iCs/>
          <w:color w:val="000000"/>
          <w:szCs w:val="21"/>
        </w:rPr>
        <w:t>A</w:t>
      </w:r>
      <w:r w:rsidRPr="005324DA">
        <w:rPr>
          <w:color w:val="000000"/>
          <w:szCs w:val="21"/>
          <w:vertAlign w:val="subscript"/>
        </w:rPr>
        <w:t>2</w:t>
      </w:r>
      <w:r w:rsidRPr="005324DA">
        <w:rPr>
          <w:rFonts w:cs="宋体" w:hint="eastAsia"/>
          <w:color w:val="000000"/>
          <w:szCs w:val="21"/>
        </w:rPr>
        <w:t>；</w:t>
      </w:r>
      <w:r w:rsidR="0006600D" w:rsidRPr="0006600D">
        <w:rPr>
          <w:rFonts w:cs="宋体" w:hint="eastAsia"/>
          <w:color w:val="000000"/>
          <w:szCs w:val="21"/>
        </w:rPr>
        <w:t>实验完成度</w:t>
      </w:r>
      <w:r w:rsidR="0006600D" w:rsidRPr="005324DA">
        <w:rPr>
          <w:rFonts w:cs="宋体" w:hint="eastAsia"/>
          <w:color w:val="000000"/>
          <w:szCs w:val="21"/>
        </w:rPr>
        <w:t>、</w:t>
      </w:r>
      <w:r w:rsidR="0006600D">
        <w:rPr>
          <w:rFonts w:cs="宋体" w:hint="eastAsia"/>
          <w:color w:val="000000"/>
          <w:szCs w:val="21"/>
        </w:rPr>
        <w:t>实验结果和</w:t>
      </w:r>
      <w:r w:rsidR="0006600D" w:rsidRPr="005324DA">
        <w:rPr>
          <w:rFonts w:cs="宋体"/>
          <w:color w:val="000000"/>
          <w:szCs w:val="21"/>
        </w:rPr>
        <w:t>期末</w:t>
      </w:r>
      <w:r w:rsidR="0006600D">
        <w:rPr>
          <w:rFonts w:cs="宋体" w:hint="eastAsia"/>
          <w:color w:val="000000"/>
          <w:szCs w:val="21"/>
        </w:rPr>
        <w:t>考核</w:t>
      </w:r>
      <w:r w:rsidRPr="005324DA">
        <w:rPr>
          <w:rFonts w:cs="宋体" w:hint="eastAsia"/>
          <w:color w:val="000000"/>
          <w:szCs w:val="21"/>
        </w:rPr>
        <w:t>分别占总评成绩的</w:t>
      </w:r>
      <w:r w:rsidR="0006600D">
        <w:rPr>
          <w:rFonts w:cs="宋体"/>
          <w:color w:val="000000"/>
          <w:szCs w:val="21"/>
        </w:rPr>
        <w:t>3</w:t>
      </w:r>
      <w:r w:rsidRPr="005324DA">
        <w:rPr>
          <w:rFonts w:cs="宋体"/>
          <w:color w:val="000000"/>
          <w:szCs w:val="21"/>
        </w:rPr>
        <w:t>0%</w:t>
      </w:r>
      <w:r w:rsidR="0006600D">
        <w:rPr>
          <w:rFonts w:cs="宋体" w:hint="eastAsia"/>
          <w:color w:val="000000"/>
          <w:szCs w:val="21"/>
        </w:rPr>
        <w:t>、</w:t>
      </w:r>
      <w:r w:rsidR="0006600D">
        <w:rPr>
          <w:rFonts w:cs="宋体"/>
          <w:color w:val="000000"/>
          <w:szCs w:val="21"/>
        </w:rPr>
        <w:t>4</w:t>
      </w:r>
      <w:r w:rsidR="0006600D" w:rsidRPr="005324DA">
        <w:rPr>
          <w:rFonts w:cs="宋体"/>
          <w:color w:val="000000"/>
          <w:szCs w:val="21"/>
        </w:rPr>
        <w:t>0%</w:t>
      </w:r>
      <w:r w:rsidR="0006600D">
        <w:rPr>
          <w:rFonts w:cs="宋体" w:hint="eastAsia"/>
          <w:color w:val="000000"/>
          <w:szCs w:val="21"/>
        </w:rPr>
        <w:t>、</w:t>
      </w:r>
      <w:r w:rsidR="0006600D">
        <w:rPr>
          <w:rFonts w:cs="宋体"/>
          <w:color w:val="000000"/>
          <w:szCs w:val="21"/>
        </w:rPr>
        <w:t>3</w:t>
      </w:r>
      <w:r w:rsidR="0006600D" w:rsidRPr="005324DA">
        <w:rPr>
          <w:rFonts w:cs="宋体"/>
          <w:color w:val="000000"/>
          <w:szCs w:val="21"/>
        </w:rPr>
        <w:t>0%</w:t>
      </w:r>
      <w:r w:rsidRPr="005324DA">
        <w:rPr>
          <w:rFonts w:cs="宋体" w:hint="eastAsia"/>
          <w:color w:val="000000"/>
          <w:szCs w:val="21"/>
        </w:rPr>
        <w:t>。</w:t>
      </w:r>
    </w:p>
    <w:p w:rsidR="005848F8" w:rsidRPr="005324DA" w:rsidRDefault="005848F8" w:rsidP="00052CB2">
      <w:pPr>
        <w:ind w:firstLineChars="150" w:firstLine="315"/>
        <w:rPr>
          <w:rFonts w:cs="宋体"/>
          <w:color w:val="000000"/>
          <w:szCs w:val="21"/>
        </w:rPr>
      </w:pPr>
    </w:p>
    <w:p w:rsidR="00052CB2" w:rsidRPr="005324DA" w:rsidRDefault="00052CB2" w:rsidP="00052CB2">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0"/>
        <w:gridCol w:w="1144"/>
        <w:gridCol w:w="1275"/>
        <w:gridCol w:w="1418"/>
        <w:gridCol w:w="1303"/>
        <w:gridCol w:w="2666"/>
      </w:tblGrid>
      <w:tr w:rsidR="003658C3" w:rsidRPr="005324DA" w:rsidTr="003658C3">
        <w:trPr>
          <w:trHeight w:val="455"/>
          <w:jc w:val="center"/>
        </w:trPr>
        <w:tc>
          <w:tcPr>
            <w:tcW w:w="1270" w:type="dxa"/>
            <w:vMerge w:val="restart"/>
            <w:shd w:val="clear" w:color="auto" w:fill="D9D9D9"/>
            <w:vAlign w:val="center"/>
          </w:tcPr>
          <w:p w:rsidR="003658C3" w:rsidRPr="005324DA" w:rsidRDefault="003658C3" w:rsidP="005324DA">
            <w:pPr>
              <w:jc w:val="center"/>
              <w:rPr>
                <w:b/>
                <w:color w:val="000000"/>
                <w:szCs w:val="21"/>
              </w:rPr>
            </w:pPr>
            <w:r w:rsidRPr="005324DA">
              <w:rPr>
                <w:rFonts w:cs="宋体" w:hint="eastAsia"/>
                <w:b/>
                <w:color w:val="000000"/>
                <w:szCs w:val="21"/>
              </w:rPr>
              <w:t>课程目标评价内容</w:t>
            </w:r>
          </w:p>
        </w:tc>
        <w:tc>
          <w:tcPr>
            <w:tcW w:w="2419" w:type="dxa"/>
            <w:gridSpan w:val="2"/>
            <w:shd w:val="clear" w:color="auto" w:fill="D9D9D9"/>
            <w:vAlign w:val="center"/>
          </w:tcPr>
          <w:p w:rsidR="003658C3" w:rsidRPr="005324DA" w:rsidRDefault="0006600D" w:rsidP="005324DA">
            <w:pPr>
              <w:jc w:val="center"/>
              <w:rPr>
                <w:b/>
                <w:color w:val="000000"/>
                <w:szCs w:val="21"/>
              </w:rPr>
            </w:pPr>
            <w:r w:rsidRPr="0006600D">
              <w:rPr>
                <w:rFonts w:cs="宋体" w:hint="eastAsia"/>
                <w:b/>
                <w:color w:val="000000"/>
                <w:szCs w:val="21"/>
              </w:rPr>
              <w:t>实验完成度</w:t>
            </w:r>
          </w:p>
        </w:tc>
        <w:tc>
          <w:tcPr>
            <w:tcW w:w="1418" w:type="dxa"/>
            <w:shd w:val="clear" w:color="auto" w:fill="D9D9D9"/>
            <w:vAlign w:val="center"/>
          </w:tcPr>
          <w:p w:rsidR="003658C3" w:rsidRPr="005324DA" w:rsidRDefault="003658C3" w:rsidP="005324DA">
            <w:pPr>
              <w:jc w:val="center"/>
              <w:rPr>
                <w:b/>
                <w:color w:val="000000"/>
                <w:szCs w:val="21"/>
              </w:rPr>
            </w:pPr>
            <w:r w:rsidRPr="0068516E">
              <w:rPr>
                <w:rFonts w:hint="eastAsia"/>
                <w:b/>
                <w:color w:val="000000"/>
                <w:szCs w:val="21"/>
              </w:rPr>
              <w:t>实验结果</w:t>
            </w:r>
          </w:p>
        </w:tc>
        <w:tc>
          <w:tcPr>
            <w:tcW w:w="1303" w:type="dxa"/>
            <w:shd w:val="clear" w:color="auto" w:fill="D9D9D9"/>
            <w:vAlign w:val="center"/>
          </w:tcPr>
          <w:p w:rsidR="003658C3" w:rsidRPr="005324DA" w:rsidRDefault="003658C3" w:rsidP="00981332">
            <w:pPr>
              <w:jc w:val="center"/>
              <w:rPr>
                <w:b/>
                <w:color w:val="000000"/>
                <w:szCs w:val="21"/>
              </w:rPr>
            </w:pPr>
            <w:r>
              <w:rPr>
                <w:rFonts w:hint="eastAsia"/>
                <w:b/>
                <w:color w:val="000000"/>
                <w:szCs w:val="21"/>
              </w:rPr>
              <w:t>期末考核</w:t>
            </w:r>
          </w:p>
        </w:tc>
        <w:tc>
          <w:tcPr>
            <w:tcW w:w="2666" w:type="dxa"/>
            <w:vMerge w:val="restart"/>
            <w:shd w:val="clear" w:color="auto" w:fill="D9D9D9"/>
            <w:vAlign w:val="center"/>
          </w:tcPr>
          <w:p w:rsidR="003658C3" w:rsidRPr="005324DA" w:rsidRDefault="003658C3" w:rsidP="005324DA">
            <w:pPr>
              <w:jc w:val="center"/>
              <w:rPr>
                <w:b/>
                <w:color w:val="000000"/>
                <w:szCs w:val="21"/>
              </w:rPr>
            </w:pPr>
            <w:r w:rsidRPr="005324DA">
              <w:rPr>
                <w:rFonts w:cs="宋体" w:hint="eastAsia"/>
                <w:b/>
                <w:color w:val="000000"/>
                <w:szCs w:val="21"/>
              </w:rPr>
              <w:t>课程总评成绩</w:t>
            </w:r>
          </w:p>
        </w:tc>
      </w:tr>
      <w:tr w:rsidR="003658C3" w:rsidRPr="005324DA" w:rsidTr="003658C3">
        <w:trPr>
          <w:trHeight w:val="455"/>
          <w:jc w:val="center"/>
        </w:trPr>
        <w:tc>
          <w:tcPr>
            <w:tcW w:w="1270" w:type="dxa"/>
            <w:vMerge/>
            <w:vAlign w:val="center"/>
          </w:tcPr>
          <w:p w:rsidR="003658C3" w:rsidRPr="005324DA" w:rsidRDefault="003658C3" w:rsidP="005324DA">
            <w:pPr>
              <w:jc w:val="center"/>
              <w:rPr>
                <w:rFonts w:cs="宋体"/>
                <w:color w:val="000000"/>
                <w:szCs w:val="21"/>
              </w:rPr>
            </w:pPr>
          </w:p>
        </w:tc>
        <w:tc>
          <w:tcPr>
            <w:tcW w:w="1144" w:type="dxa"/>
            <w:shd w:val="clear" w:color="auto" w:fill="D9D9D9"/>
            <w:vAlign w:val="center"/>
          </w:tcPr>
          <w:p w:rsidR="003658C3" w:rsidRPr="005324DA" w:rsidRDefault="003658C3" w:rsidP="00FB62B5">
            <w:pPr>
              <w:jc w:val="center"/>
              <w:rPr>
                <w:rFonts w:cs="宋体"/>
                <w:color w:val="000000"/>
                <w:szCs w:val="21"/>
              </w:rPr>
            </w:pPr>
            <w:r w:rsidRPr="0068516E">
              <w:rPr>
                <w:rFonts w:cs="宋体" w:hint="eastAsia"/>
                <w:color w:val="000000"/>
                <w:szCs w:val="21"/>
              </w:rPr>
              <w:t>过程考察</w:t>
            </w:r>
          </w:p>
        </w:tc>
        <w:tc>
          <w:tcPr>
            <w:tcW w:w="1275" w:type="dxa"/>
            <w:shd w:val="clear" w:color="auto" w:fill="D9D9D9"/>
            <w:vAlign w:val="center"/>
          </w:tcPr>
          <w:p w:rsidR="003658C3" w:rsidRPr="005324DA" w:rsidRDefault="003658C3" w:rsidP="00052CB2">
            <w:pPr>
              <w:jc w:val="center"/>
              <w:rPr>
                <w:color w:val="000000"/>
                <w:szCs w:val="21"/>
              </w:rPr>
            </w:pPr>
            <w:r w:rsidRPr="0068516E">
              <w:rPr>
                <w:rFonts w:hint="eastAsia"/>
                <w:color w:val="000000"/>
                <w:szCs w:val="21"/>
              </w:rPr>
              <w:t>单元测评</w:t>
            </w:r>
          </w:p>
        </w:tc>
        <w:tc>
          <w:tcPr>
            <w:tcW w:w="1418" w:type="dxa"/>
            <w:shd w:val="clear" w:color="auto" w:fill="D9D9D9"/>
            <w:vAlign w:val="center"/>
          </w:tcPr>
          <w:p w:rsidR="003658C3" w:rsidRPr="005324DA" w:rsidRDefault="003658C3" w:rsidP="00FB62B5">
            <w:pPr>
              <w:jc w:val="center"/>
              <w:rPr>
                <w:color w:val="000000"/>
                <w:szCs w:val="21"/>
              </w:rPr>
            </w:pPr>
            <w:r w:rsidRPr="0068516E">
              <w:rPr>
                <w:rFonts w:hint="eastAsia"/>
                <w:color w:val="000000"/>
                <w:szCs w:val="21"/>
              </w:rPr>
              <w:t>实验报告</w:t>
            </w:r>
          </w:p>
        </w:tc>
        <w:tc>
          <w:tcPr>
            <w:tcW w:w="1303" w:type="dxa"/>
            <w:shd w:val="clear" w:color="auto" w:fill="D9D9D9"/>
            <w:vAlign w:val="center"/>
          </w:tcPr>
          <w:p w:rsidR="003658C3" w:rsidRPr="005324DA" w:rsidRDefault="003658C3" w:rsidP="00FB62B5">
            <w:pPr>
              <w:jc w:val="center"/>
              <w:rPr>
                <w:color w:val="000000"/>
                <w:szCs w:val="21"/>
              </w:rPr>
            </w:pPr>
            <w:r>
              <w:rPr>
                <w:rFonts w:hint="eastAsia"/>
                <w:color w:val="000000"/>
                <w:szCs w:val="21"/>
              </w:rPr>
              <w:t>期末考试</w:t>
            </w:r>
          </w:p>
        </w:tc>
        <w:tc>
          <w:tcPr>
            <w:tcW w:w="2666" w:type="dxa"/>
            <w:vMerge/>
            <w:vAlign w:val="center"/>
          </w:tcPr>
          <w:p w:rsidR="003658C3" w:rsidRPr="005324DA" w:rsidRDefault="003658C3" w:rsidP="005324DA">
            <w:pPr>
              <w:jc w:val="center"/>
              <w:rPr>
                <w:rFonts w:cs="宋体"/>
                <w:color w:val="000000"/>
                <w:szCs w:val="21"/>
              </w:rPr>
            </w:pPr>
          </w:p>
        </w:tc>
      </w:tr>
      <w:tr w:rsidR="003658C3" w:rsidRPr="005324DA" w:rsidTr="003658C3">
        <w:trPr>
          <w:trHeight w:val="391"/>
          <w:jc w:val="center"/>
        </w:trPr>
        <w:tc>
          <w:tcPr>
            <w:tcW w:w="1270" w:type="dxa"/>
            <w:tcBorders>
              <w:bottom w:val="single" w:sz="4" w:space="0" w:color="auto"/>
            </w:tcBorders>
            <w:vAlign w:val="center"/>
          </w:tcPr>
          <w:p w:rsidR="003658C3" w:rsidRPr="005324DA" w:rsidRDefault="003658C3" w:rsidP="005324DA">
            <w:pPr>
              <w:jc w:val="center"/>
              <w:rPr>
                <w:rFonts w:cs="宋体"/>
                <w:color w:val="000000"/>
                <w:szCs w:val="21"/>
              </w:rPr>
            </w:pPr>
            <w:r w:rsidRPr="005324DA">
              <w:rPr>
                <w:rFonts w:cs="宋体" w:hint="eastAsia"/>
                <w:color w:val="000000"/>
                <w:szCs w:val="21"/>
              </w:rPr>
              <w:t>目标</w:t>
            </w:r>
          </w:p>
          <w:p w:rsidR="003658C3" w:rsidRPr="005324DA" w:rsidRDefault="003658C3" w:rsidP="005324DA">
            <w:pPr>
              <w:jc w:val="center"/>
              <w:rPr>
                <w:color w:val="000000"/>
                <w:szCs w:val="21"/>
              </w:rPr>
            </w:pPr>
            <w:r w:rsidRPr="005324DA">
              <w:rPr>
                <w:rFonts w:cs="宋体" w:hint="eastAsia"/>
                <w:color w:val="000000"/>
                <w:szCs w:val="21"/>
              </w:rPr>
              <w:t>分值</w:t>
            </w:r>
          </w:p>
        </w:tc>
        <w:tc>
          <w:tcPr>
            <w:tcW w:w="1144" w:type="dxa"/>
            <w:tcBorders>
              <w:bottom w:val="single" w:sz="4" w:space="0" w:color="auto"/>
            </w:tcBorders>
            <w:vAlign w:val="center"/>
          </w:tcPr>
          <w:p w:rsidR="003658C3" w:rsidRPr="005324DA" w:rsidRDefault="00C26BF9" w:rsidP="00CF5646">
            <w:pPr>
              <w:jc w:val="center"/>
              <w:rPr>
                <w:color w:val="000000"/>
                <w:szCs w:val="21"/>
              </w:rPr>
            </w:pPr>
            <w:r>
              <w:rPr>
                <w:color w:val="000000"/>
                <w:szCs w:val="21"/>
              </w:rPr>
              <w:t>15</w:t>
            </w:r>
          </w:p>
        </w:tc>
        <w:tc>
          <w:tcPr>
            <w:tcW w:w="1275" w:type="dxa"/>
            <w:tcBorders>
              <w:bottom w:val="single" w:sz="4" w:space="0" w:color="auto"/>
            </w:tcBorders>
            <w:vAlign w:val="center"/>
          </w:tcPr>
          <w:p w:rsidR="003658C3" w:rsidRPr="005324DA" w:rsidRDefault="00C26BF9" w:rsidP="00CF5646">
            <w:pPr>
              <w:jc w:val="center"/>
              <w:rPr>
                <w:color w:val="000000"/>
                <w:szCs w:val="21"/>
              </w:rPr>
            </w:pPr>
            <w:r>
              <w:rPr>
                <w:color w:val="000000"/>
                <w:szCs w:val="21"/>
              </w:rPr>
              <w:t>15</w:t>
            </w:r>
          </w:p>
        </w:tc>
        <w:tc>
          <w:tcPr>
            <w:tcW w:w="1418" w:type="dxa"/>
            <w:tcBorders>
              <w:bottom w:val="single" w:sz="4" w:space="0" w:color="auto"/>
            </w:tcBorders>
            <w:vAlign w:val="center"/>
          </w:tcPr>
          <w:p w:rsidR="003658C3" w:rsidRPr="005324DA" w:rsidRDefault="00C26BF9" w:rsidP="005324DA">
            <w:pPr>
              <w:jc w:val="center"/>
              <w:rPr>
                <w:rFonts w:cs="宋体"/>
                <w:color w:val="000000"/>
                <w:szCs w:val="21"/>
              </w:rPr>
            </w:pPr>
            <w:r>
              <w:rPr>
                <w:color w:val="000000"/>
                <w:szCs w:val="21"/>
              </w:rPr>
              <w:t>40</w:t>
            </w:r>
          </w:p>
        </w:tc>
        <w:tc>
          <w:tcPr>
            <w:tcW w:w="1303" w:type="dxa"/>
            <w:tcBorders>
              <w:bottom w:val="single" w:sz="4" w:space="0" w:color="auto"/>
            </w:tcBorders>
            <w:vAlign w:val="center"/>
          </w:tcPr>
          <w:p w:rsidR="003658C3" w:rsidRPr="005324DA" w:rsidRDefault="00C26BF9" w:rsidP="005324DA">
            <w:pPr>
              <w:jc w:val="center"/>
              <w:rPr>
                <w:color w:val="000000"/>
                <w:szCs w:val="21"/>
              </w:rPr>
            </w:pPr>
            <w:r>
              <w:rPr>
                <w:color w:val="000000"/>
                <w:szCs w:val="21"/>
              </w:rPr>
              <w:t>30</w:t>
            </w:r>
          </w:p>
        </w:tc>
        <w:tc>
          <w:tcPr>
            <w:tcW w:w="2666" w:type="dxa"/>
            <w:vAlign w:val="center"/>
          </w:tcPr>
          <w:p w:rsidR="003658C3" w:rsidRPr="005324DA" w:rsidRDefault="003658C3" w:rsidP="005324DA">
            <w:pPr>
              <w:jc w:val="center"/>
              <w:rPr>
                <w:color w:val="000000"/>
                <w:szCs w:val="21"/>
              </w:rPr>
            </w:pPr>
            <w:r w:rsidRPr="005324DA">
              <w:rPr>
                <w:rFonts w:hint="eastAsia"/>
                <w:color w:val="000000"/>
                <w:szCs w:val="21"/>
              </w:rPr>
              <w:t>100</w:t>
            </w:r>
          </w:p>
        </w:tc>
      </w:tr>
      <w:tr w:rsidR="003658C3" w:rsidRPr="005324DA" w:rsidTr="003658C3">
        <w:trPr>
          <w:trHeight w:val="355"/>
          <w:jc w:val="center"/>
        </w:trPr>
        <w:tc>
          <w:tcPr>
            <w:tcW w:w="1270" w:type="dxa"/>
            <w:tcBorders>
              <w:top w:val="single" w:sz="4" w:space="0" w:color="auto"/>
              <w:bottom w:val="double" w:sz="4" w:space="0" w:color="auto"/>
            </w:tcBorders>
            <w:vAlign w:val="center"/>
          </w:tcPr>
          <w:p w:rsidR="003658C3" w:rsidRDefault="003658C3" w:rsidP="005324DA">
            <w:pPr>
              <w:jc w:val="center"/>
              <w:rPr>
                <w:rFonts w:cs="宋体"/>
                <w:color w:val="000000"/>
                <w:szCs w:val="21"/>
              </w:rPr>
            </w:pPr>
            <w:r w:rsidRPr="005324DA">
              <w:rPr>
                <w:rFonts w:cs="宋体" w:hint="eastAsia"/>
                <w:color w:val="000000"/>
                <w:szCs w:val="21"/>
              </w:rPr>
              <w:t>学生平均</w:t>
            </w:r>
          </w:p>
          <w:p w:rsidR="003658C3" w:rsidRPr="005324DA" w:rsidRDefault="003658C3" w:rsidP="005324DA">
            <w:pPr>
              <w:jc w:val="center"/>
              <w:rPr>
                <w:color w:val="000000"/>
                <w:szCs w:val="21"/>
              </w:rPr>
            </w:pPr>
            <w:r w:rsidRPr="005324DA">
              <w:rPr>
                <w:rFonts w:cs="宋体" w:hint="eastAsia"/>
                <w:color w:val="000000"/>
                <w:szCs w:val="21"/>
              </w:rPr>
              <w:t>得分</w:t>
            </w:r>
          </w:p>
        </w:tc>
        <w:tc>
          <w:tcPr>
            <w:tcW w:w="1144" w:type="dxa"/>
            <w:tcBorders>
              <w:top w:val="single" w:sz="4" w:space="0" w:color="auto"/>
              <w:bottom w:val="double" w:sz="4" w:space="0" w:color="auto"/>
            </w:tcBorders>
            <w:vAlign w:val="center"/>
          </w:tcPr>
          <w:p w:rsidR="003658C3" w:rsidRPr="005324DA" w:rsidRDefault="003658C3" w:rsidP="005324DA">
            <w:pPr>
              <w:jc w:val="center"/>
              <w:rPr>
                <w:color w:val="000000"/>
                <w:szCs w:val="21"/>
              </w:rPr>
            </w:pPr>
            <w:r w:rsidRPr="005324DA">
              <w:rPr>
                <w:i/>
                <w:iCs/>
                <w:color w:val="000000"/>
                <w:szCs w:val="21"/>
              </w:rPr>
              <w:t>A</w:t>
            </w:r>
            <w:r w:rsidRPr="005324DA">
              <w:rPr>
                <w:color w:val="000000"/>
                <w:szCs w:val="21"/>
                <w:vertAlign w:val="subscript"/>
              </w:rPr>
              <w:t>1</w:t>
            </w:r>
          </w:p>
        </w:tc>
        <w:tc>
          <w:tcPr>
            <w:tcW w:w="1275" w:type="dxa"/>
            <w:tcBorders>
              <w:top w:val="single" w:sz="4" w:space="0" w:color="auto"/>
              <w:bottom w:val="double" w:sz="4" w:space="0" w:color="auto"/>
            </w:tcBorders>
            <w:vAlign w:val="center"/>
          </w:tcPr>
          <w:p w:rsidR="003658C3" w:rsidRPr="005324DA" w:rsidRDefault="003658C3" w:rsidP="005324DA">
            <w:pPr>
              <w:jc w:val="center"/>
              <w:rPr>
                <w:color w:val="000000"/>
                <w:szCs w:val="21"/>
              </w:rPr>
            </w:pPr>
            <w:r w:rsidRPr="005324DA">
              <w:rPr>
                <w:i/>
                <w:iCs/>
                <w:color w:val="000000"/>
                <w:szCs w:val="21"/>
              </w:rPr>
              <w:t>A</w:t>
            </w:r>
            <w:r w:rsidRPr="005324DA">
              <w:rPr>
                <w:color w:val="000000"/>
                <w:szCs w:val="21"/>
                <w:vertAlign w:val="subscript"/>
              </w:rPr>
              <w:t>2</w:t>
            </w:r>
          </w:p>
        </w:tc>
        <w:tc>
          <w:tcPr>
            <w:tcW w:w="1418" w:type="dxa"/>
            <w:tcBorders>
              <w:top w:val="single" w:sz="4" w:space="0" w:color="auto"/>
              <w:bottom w:val="double" w:sz="4" w:space="0" w:color="auto"/>
            </w:tcBorders>
            <w:vAlign w:val="center"/>
          </w:tcPr>
          <w:p w:rsidR="003658C3" w:rsidRPr="005324DA" w:rsidRDefault="003658C3" w:rsidP="005324DA">
            <w:pPr>
              <w:jc w:val="center"/>
              <w:rPr>
                <w:i/>
                <w:color w:val="000000"/>
                <w:szCs w:val="21"/>
              </w:rPr>
            </w:pPr>
            <w:r>
              <w:rPr>
                <w:i/>
                <w:iCs/>
                <w:color w:val="000000"/>
                <w:szCs w:val="21"/>
              </w:rPr>
              <w:t>B</w:t>
            </w:r>
          </w:p>
        </w:tc>
        <w:tc>
          <w:tcPr>
            <w:tcW w:w="1303" w:type="dxa"/>
            <w:tcBorders>
              <w:top w:val="single" w:sz="4" w:space="0" w:color="auto"/>
              <w:bottom w:val="double" w:sz="4" w:space="0" w:color="auto"/>
            </w:tcBorders>
            <w:vAlign w:val="center"/>
          </w:tcPr>
          <w:p w:rsidR="003658C3" w:rsidRPr="005324DA" w:rsidRDefault="003658C3" w:rsidP="005324DA">
            <w:pPr>
              <w:jc w:val="center"/>
              <w:rPr>
                <w:color w:val="000000"/>
                <w:szCs w:val="21"/>
              </w:rPr>
            </w:pPr>
            <w:r w:rsidRPr="005324DA">
              <w:rPr>
                <w:i/>
                <w:iCs/>
                <w:color w:val="000000"/>
                <w:szCs w:val="21"/>
              </w:rPr>
              <w:t>C</w:t>
            </w:r>
          </w:p>
        </w:tc>
        <w:tc>
          <w:tcPr>
            <w:tcW w:w="2666" w:type="dxa"/>
            <w:tcBorders>
              <w:bottom w:val="double" w:sz="4" w:space="0" w:color="auto"/>
            </w:tcBorders>
            <w:vAlign w:val="center"/>
          </w:tcPr>
          <w:p w:rsidR="003658C3" w:rsidRPr="005324DA" w:rsidRDefault="003658C3" w:rsidP="005324DA">
            <w:pPr>
              <w:pStyle w:val="p0"/>
              <w:adjustRightInd w:val="0"/>
              <w:snapToGrid w:val="0"/>
              <w:ind w:rightChars="-50" w:right="-105"/>
              <w:jc w:val="left"/>
              <w:rPr>
                <w:color w:val="000000"/>
              </w:rPr>
            </w:pP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sidRPr="005324DA">
              <w:rPr>
                <w:color w:val="000000"/>
              </w:rPr>
              <w:t>(</w:t>
            </w:r>
            <w:r w:rsidRPr="005324DA">
              <w:rPr>
                <w:i/>
                <w:iCs/>
                <w:color w:val="000000"/>
              </w:rPr>
              <w:t xml:space="preserve"> A</w:t>
            </w:r>
            <w:r w:rsidRPr="005324DA">
              <w:rPr>
                <w:color w:val="000000"/>
                <w:vertAlign w:val="subscript"/>
              </w:rPr>
              <w:t>1</w:t>
            </w:r>
            <w:r w:rsidRPr="005324DA">
              <w:rPr>
                <w:color w:val="000000"/>
              </w:rPr>
              <w:t>+</w:t>
            </w:r>
            <w:r w:rsidRPr="005324DA">
              <w:rPr>
                <w:i/>
                <w:iCs/>
                <w:color w:val="000000"/>
              </w:rPr>
              <w:t xml:space="preserve"> A</w:t>
            </w:r>
            <w:r>
              <w:rPr>
                <w:color w:val="000000"/>
                <w:vertAlign w:val="subscript"/>
              </w:rPr>
              <w:t>2</w:t>
            </w:r>
            <w:r w:rsidRPr="005324DA">
              <w:rPr>
                <w:color w:val="000000"/>
              </w:rPr>
              <w:t>)</w:t>
            </w:r>
            <w:r>
              <w:rPr>
                <w:color w:val="000000"/>
              </w:rPr>
              <w:t xml:space="preserve"> </w:t>
            </w:r>
            <w:r w:rsidRPr="005324DA">
              <w:rPr>
                <w:color w:val="000000"/>
              </w:rPr>
              <w:t>+</w:t>
            </w:r>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sidRPr="005324DA">
              <w:rPr>
                <w:i/>
                <w:iCs/>
                <w:color w:val="000000"/>
              </w:rPr>
              <w:t>C</w:t>
            </w:r>
          </w:p>
        </w:tc>
      </w:tr>
    </w:tbl>
    <w:p w:rsidR="00052CB2" w:rsidRPr="005324DA" w:rsidRDefault="00052CB2" w:rsidP="00052CB2">
      <w:pPr>
        <w:spacing w:beforeLines="50" w:before="156" w:afterLines="50" w:after="156"/>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rsidR="00052CB2" w:rsidRPr="005324DA" w:rsidRDefault="00052CB2" w:rsidP="00052CB2">
      <w:pPr>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129"/>
        <w:gridCol w:w="708"/>
        <w:gridCol w:w="1552"/>
        <w:gridCol w:w="3549"/>
      </w:tblGrid>
      <w:tr w:rsidR="00350320" w:rsidRPr="005324DA" w:rsidTr="00555FD9">
        <w:trPr>
          <w:jc w:val="center"/>
        </w:trPr>
        <w:tc>
          <w:tcPr>
            <w:tcW w:w="484" w:type="pct"/>
            <w:shd w:val="clear" w:color="auto" w:fill="E6E6E6"/>
            <w:vAlign w:val="center"/>
          </w:tcPr>
          <w:p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课程目标</w:t>
            </w:r>
          </w:p>
        </w:tc>
        <w:tc>
          <w:tcPr>
            <w:tcW w:w="1211" w:type="pct"/>
            <w:shd w:val="clear" w:color="auto" w:fill="E6E6E6"/>
            <w:vAlign w:val="center"/>
          </w:tcPr>
          <w:p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目标分值</w:t>
            </w:r>
          </w:p>
        </w:tc>
        <w:tc>
          <w:tcPr>
            <w:tcW w:w="883" w:type="pct"/>
            <w:shd w:val="clear" w:color="auto" w:fill="E6E6E6"/>
            <w:vAlign w:val="center"/>
          </w:tcPr>
          <w:p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学生平均得分</w:t>
            </w:r>
          </w:p>
        </w:tc>
        <w:tc>
          <w:tcPr>
            <w:tcW w:w="2019" w:type="pct"/>
            <w:shd w:val="clear" w:color="auto" w:fill="E6E6E6"/>
            <w:vAlign w:val="center"/>
          </w:tcPr>
          <w:p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达成度计算示例</w:t>
            </w:r>
          </w:p>
        </w:tc>
      </w:tr>
      <w:tr w:rsidR="00350320" w:rsidRPr="005324DA" w:rsidTr="00555FD9">
        <w:trPr>
          <w:trHeight w:val="284"/>
          <w:jc w:val="center"/>
        </w:trPr>
        <w:tc>
          <w:tcPr>
            <w:tcW w:w="484" w:type="pct"/>
            <w:vMerge w:val="restart"/>
            <w:vAlign w:val="center"/>
          </w:tcPr>
          <w:p w:rsidR="00350320" w:rsidRPr="005324DA" w:rsidRDefault="00350320" w:rsidP="005324DA">
            <w:pPr>
              <w:pStyle w:val="p0"/>
              <w:adjustRightInd w:val="0"/>
              <w:snapToGrid w:val="0"/>
              <w:jc w:val="center"/>
              <w:rPr>
                <w:color w:val="000000"/>
              </w:rPr>
            </w:pPr>
            <w:r w:rsidRPr="005324DA">
              <w:rPr>
                <w:rFonts w:hAnsi="宋体" w:cs="宋体" w:hint="eastAsia"/>
                <w:color w:val="000000"/>
              </w:rPr>
              <w:t>课程目标</w:t>
            </w:r>
            <w:r w:rsidRPr="005324DA">
              <w:rPr>
                <w:color w:val="000000"/>
              </w:rPr>
              <w:t>1</w:t>
            </w:r>
          </w:p>
        </w:tc>
        <w:tc>
          <w:tcPr>
            <w:tcW w:w="1211" w:type="pct"/>
            <w:vAlign w:val="center"/>
          </w:tcPr>
          <w:p w:rsidR="00350320" w:rsidRPr="005324DA" w:rsidRDefault="00AA3A79" w:rsidP="005D0EE2">
            <w:pPr>
              <w:pStyle w:val="p0"/>
              <w:snapToGrid w:val="0"/>
              <w:jc w:val="center"/>
              <w:rPr>
                <w:color w:val="000000"/>
              </w:rPr>
            </w:pPr>
            <w:r w:rsidRPr="0068516E">
              <w:rPr>
                <w:rFonts w:cs="宋体" w:hint="eastAsia"/>
                <w:color w:val="000000"/>
              </w:rPr>
              <w:t>过程考察</w:t>
            </w:r>
          </w:p>
        </w:tc>
        <w:tc>
          <w:tcPr>
            <w:tcW w:w="403" w:type="pct"/>
            <w:vAlign w:val="center"/>
          </w:tcPr>
          <w:p w:rsidR="00350320" w:rsidRPr="005324DA" w:rsidRDefault="00C26BF9" w:rsidP="004B7005">
            <w:pPr>
              <w:pStyle w:val="p0"/>
              <w:adjustRightInd w:val="0"/>
              <w:snapToGrid w:val="0"/>
              <w:jc w:val="center"/>
              <w:rPr>
                <w:color w:val="000000"/>
              </w:rPr>
            </w:pPr>
            <w:r>
              <w:rPr>
                <w:rFonts w:hint="eastAsia"/>
                <w:color w:val="000000"/>
              </w:rPr>
              <w:t>1</w:t>
            </w:r>
            <w:r>
              <w:rPr>
                <w:color w:val="000000"/>
              </w:rPr>
              <w:t>5</w:t>
            </w:r>
          </w:p>
        </w:tc>
        <w:tc>
          <w:tcPr>
            <w:tcW w:w="883" w:type="pct"/>
            <w:vAlign w:val="center"/>
          </w:tcPr>
          <w:p w:rsidR="00350320" w:rsidRPr="005324DA" w:rsidRDefault="00350320" w:rsidP="005324DA">
            <w:pPr>
              <w:pStyle w:val="p0"/>
              <w:adjustRightInd w:val="0"/>
              <w:snapToGrid w:val="0"/>
              <w:jc w:val="center"/>
              <w:rPr>
                <w:i/>
                <w:color w:val="000000"/>
              </w:rPr>
            </w:pPr>
            <w:r w:rsidRPr="005324DA">
              <w:rPr>
                <w:i/>
                <w:color w:val="000000"/>
              </w:rPr>
              <w:t>A</w:t>
            </w:r>
            <w:r w:rsidRPr="005324DA">
              <w:rPr>
                <w:color w:val="000000"/>
                <w:vertAlign w:val="subscript"/>
              </w:rPr>
              <w:t>1</w:t>
            </w:r>
          </w:p>
        </w:tc>
        <w:tc>
          <w:tcPr>
            <w:tcW w:w="2019" w:type="pct"/>
            <w:vMerge w:val="restart"/>
            <w:vAlign w:val="center"/>
          </w:tcPr>
          <w:p w:rsidR="00350320" w:rsidRPr="005324DA" w:rsidRDefault="00C26BF9" w:rsidP="001863F1">
            <w:pPr>
              <w:pStyle w:val="p0"/>
              <w:adjustRightInd w:val="0"/>
              <w:snapToGrid w:val="0"/>
              <w:jc w:val="left"/>
              <w:rPr>
                <w:color w:val="000000"/>
              </w:rPr>
            </w:pPr>
            <w:r>
              <w:rPr>
                <w:rFonts w:hint="eastAsia"/>
                <w:color w:val="000000"/>
              </w:rPr>
              <w:t>课程目标</w:t>
            </w:r>
            <w:r>
              <w:rPr>
                <w:rFonts w:hint="eastAsia"/>
                <w:color w:val="000000"/>
              </w:rPr>
              <w:t>1</w:t>
            </w:r>
            <w:r>
              <w:rPr>
                <w:rFonts w:hint="eastAsia"/>
                <w:color w:val="000000"/>
              </w:rPr>
              <w:t>达成度</w:t>
            </w:r>
            <w:r>
              <w:rPr>
                <w:rFonts w:hint="eastAsia"/>
                <w:color w:val="000000"/>
              </w:rPr>
              <w:t>=</w:t>
            </w:r>
            <m:oMath>
              <m:f>
                <m:fPr>
                  <m:ctrlPr>
                    <w:rPr>
                      <w:rFonts w:ascii="Cambria Math" w:hAnsi="Cambria Math"/>
                      <w:color w:val="000000"/>
                    </w:rPr>
                  </m:ctrlPr>
                </m:fPr>
                <m:num>
                  <m:sSub>
                    <m:sSubPr>
                      <m:ctrlPr>
                        <w:rPr>
                          <w:rFonts w:ascii="Cambria Math" w:hAnsi="Cambria Math"/>
                          <w:i/>
                          <w:color w:val="000000"/>
                        </w:rPr>
                      </m:ctrlPr>
                    </m:sSubPr>
                    <m:e>
                      <m:r>
                        <w:rPr>
                          <w:rFonts w:ascii="Cambria Math" w:hAnsi="Cambria Math"/>
                          <w:color w:val="000000"/>
                        </w:rPr>
                        <m:t>A</m:t>
                      </m:r>
                    </m:e>
                    <m:sub>
                      <m:r>
                        <w:rPr>
                          <w:rFonts w:ascii="Cambria Math" w:hAnsi="Cambria Math"/>
                          <w:color w:val="000000"/>
                        </w:rPr>
                        <m:t>1</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A</m:t>
                      </m:r>
                    </m:e>
                    <m:sub>
                      <m:r>
                        <w:rPr>
                          <w:rFonts w:ascii="Cambria Math" w:hAnsi="Cambria Math"/>
                          <w:color w:val="000000"/>
                        </w:rPr>
                        <m:t>2</m:t>
                      </m:r>
                    </m:sub>
                  </m:sSub>
                  <m:r>
                    <w:rPr>
                      <w:rFonts w:ascii="Cambria Math" w:hAnsi="Cambria Math"/>
                      <w:color w:val="000000"/>
                    </w:rPr>
                    <m:t>+</m:t>
                  </m:r>
                  <m:r>
                    <w:rPr>
                      <w:rFonts w:ascii="Cambria Math" w:hAnsi="Cambria Math" w:hint="eastAsia"/>
                      <w:color w:val="000000"/>
                    </w:rPr>
                    <m:t>B</m:t>
                  </m:r>
                  <m:r>
                    <w:rPr>
                      <w:rFonts w:ascii="Cambria Math" w:hAnsi="Cambria Math"/>
                      <w:color w:val="000000"/>
                    </w:rPr>
                    <m:t>+C</m:t>
                  </m:r>
                </m:num>
                <m:den>
                  <m:r>
                    <w:rPr>
                      <w:rFonts w:ascii="Cambria Math" w:hAnsi="Cambria Math"/>
                      <w:color w:val="000000"/>
                    </w:rPr>
                    <m:t>100</m:t>
                  </m:r>
                </m:den>
              </m:f>
            </m:oMath>
          </w:p>
        </w:tc>
      </w:tr>
      <w:tr w:rsidR="00350320" w:rsidRPr="005324DA" w:rsidTr="00555FD9">
        <w:trPr>
          <w:trHeight w:val="284"/>
          <w:jc w:val="center"/>
        </w:trPr>
        <w:tc>
          <w:tcPr>
            <w:tcW w:w="484" w:type="pct"/>
            <w:vMerge/>
            <w:vAlign w:val="center"/>
          </w:tcPr>
          <w:p w:rsidR="00350320" w:rsidRPr="005324DA" w:rsidRDefault="00350320" w:rsidP="005324DA">
            <w:pPr>
              <w:pStyle w:val="p0"/>
              <w:adjustRightInd w:val="0"/>
              <w:snapToGrid w:val="0"/>
              <w:jc w:val="center"/>
              <w:rPr>
                <w:color w:val="000000"/>
              </w:rPr>
            </w:pPr>
          </w:p>
        </w:tc>
        <w:tc>
          <w:tcPr>
            <w:tcW w:w="1211" w:type="pct"/>
            <w:vAlign w:val="center"/>
          </w:tcPr>
          <w:p w:rsidR="00350320" w:rsidRPr="005324DA" w:rsidRDefault="00AA3A79" w:rsidP="005D0EE2">
            <w:pPr>
              <w:pStyle w:val="p0"/>
              <w:adjustRightInd w:val="0"/>
              <w:snapToGrid w:val="0"/>
              <w:jc w:val="center"/>
              <w:rPr>
                <w:color w:val="000000"/>
              </w:rPr>
            </w:pPr>
            <w:r w:rsidRPr="0068516E">
              <w:rPr>
                <w:rFonts w:hint="eastAsia"/>
                <w:color w:val="000000"/>
              </w:rPr>
              <w:t>单元测评</w:t>
            </w:r>
          </w:p>
        </w:tc>
        <w:tc>
          <w:tcPr>
            <w:tcW w:w="403" w:type="pct"/>
            <w:vAlign w:val="center"/>
          </w:tcPr>
          <w:p w:rsidR="00350320" w:rsidRPr="005324DA" w:rsidRDefault="00C26BF9" w:rsidP="005324DA">
            <w:pPr>
              <w:pStyle w:val="p0"/>
              <w:adjustRightInd w:val="0"/>
              <w:snapToGrid w:val="0"/>
              <w:jc w:val="center"/>
              <w:rPr>
                <w:color w:val="000000"/>
              </w:rPr>
            </w:pPr>
            <w:r>
              <w:rPr>
                <w:rFonts w:hint="eastAsia"/>
                <w:color w:val="000000"/>
              </w:rPr>
              <w:t>1</w:t>
            </w:r>
            <w:r>
              <w:rPr>
                <w:color w:val="000000"/>
              </w:rPr>
              <w:t>5</w:t>
            </w:r>
          </w:p>
        </w:tc>
        <w:tc>
          <w:tcPr>
            <w:tcW w:w="883" w:type="pct"/>
            <w:vAlign w:val="center"/>
          </w:tcPr>
          <w:p w:rsidR="00350320" w:rsidRPr="005324DA" w:rsidRDefault="00F126D1" w:rsidP="005324DA">
            <w:pPr>
              <w:pStyle w:val="p0"/>
              <w:adjustRightInd w:val="0"/>
              <w:snapToGrid w:val="0"/>
              <w:jc w:val="center"/>
              <w:rPr>
                <w:i/>
                <w:color w:val="000000"/>
              </w:rPr>
            </w:pPr>
            <w:r w:rsidRPr="005324DA">
              <w:rPr>
                <w:i/>
                <w:color w:val="000000"/>
              </w:rPr>
              <w:t>A</w:t>
            </w:r>
            <w:r>
              <w:rPr>
                <w:color w:val="000000"/>
                <w:vertAlign w:val="subscript"/>
              </w:rPr>
              <w:t>2</w:t>
            </w:r>
          </w:p>
        </w:tc>
        <w:tc>
          <w:tcPr>
            <w:tcW w:w="2019" w:type="pct"/>
            <w:vMerge/>
            <w:vAlign w:val="center"/>
          </w:tcPr>
          <w:p w:rsidR="00350320" w:rsidRPr="005324DA" w:rsidRDefault="00350320" w:rsidP="005324DA">
            <w:pPr>
              <w:pStyle w:val="p0"/>
              <w:adjustRightInd w:val="0"/>
              <w:snapToGrid w:val="0"/>
              <w:jc w:val="center"/>
              <w:rPr>
                <w:color w:val="000000"/>
              </w:rPr>
            </w:pPr>
          </w:p>
        </w:tc>
      </w:tr>
      <w:tr w:rsidR="00350320" w:rsidRPr="005324DA" w:rsidTr="00555FD9">
        <w:trPr>
          <w:trHeight w:val="102"/>
          <w:jc w:val="center"/>
        </w:trPr>
        <w:tc>
          <w:tcPr>
            <w:tcW w:w="484" w:type="pct"/>
            <w:vMerge/>
            <w:vAlign w:val="center"/>
          </w:tcPr>
          <w:p w:rsidR="00350320" w:rsidRPr="005324DA" w:rsidRDefault="00350320" w:rsidP="005324DA">
            <w:pPr>
              <w:pStyle w:val="p0"/>
              <w:adjustRightInd w:val="0"/>
              <w:snapToGrid w:val="0"/>
              <w:jc w:val="center"/>
              <w:rPr>
                <w:color w:val="000000"/>
              </w:rPr>
            </w:pPr>
          </w:p>
        </w:tc>
        <w:tc>
          <w:tcPr>
            <w:tcW w:w="1211" w:type="pct"/>
            <w:vAlign w:val="center"/>
          </w:tcPr>
          <w:p w:rsidR="00350320" w:rsidRPr="005324DA" w:rsidRDefault="00AA3A79" w:rsidP="005D0EE2">
            <w:pPr>
              <w:pStyle w:val="p0"/>
              <w:adjustRightInd w:val="0"/>
              <w:snapToGrid w:val="0"/>
              <w:jc w:val="center"/>
              <w:rPr>
                <w:color w:val="000000"/>
              </w:rPr>
            </w:pPr>
            <w:r w:rsidRPr="0068516E">
              <w:rPr>
                <w:rFonts w:hint="eastAsia"/>
                <w:color w:val="000000"/>
              </w:rPr>
              <w:t>实验报告</w:t>
            </w:r>
          </w:p>
        </w:tc>
        <w:tc>
          <w:tcPr>
            <w:tcW w:w="403" w:type="pct"/>
            <w:vAlign w:val="center"/>
          </w:tcPr>
          <w:p w:rsidR="00350320" w:rsidRPr="005324DA" w:rsidRDefault="00C26BF9" w:rsidP="005324DA">
            <w:pPr>
              <w:pStyle w:val="p0"/>
              <w:adjustRightInd w:val="0"/>
              <w:snapToGrid w:val="0"/>
              <w:jc w:val="center"/>
              <w:rPr>
                <w:color w:val="000000"/>
              </w:rPr>
            </w:pPr>
            <w:r>
              <w:rPr>
                <w:rFonts w:hint="eastAsia"/>
                <w:color w:val="000000"/>
              </w:rPr>
              <w:t>4</w:t>
            </w:r>
            <w:r>
              <w:rPr>
                <w:color w:val="000000"/>
              </w:rPr>
              <w:t>0</w:t>
            </w:r>
          </w:p>
        </w:tc>
        <w:tc>
          <w:tcPr>
            <w:tcW w:w="883" w:type="pct"/>
            <w:vAlign w:val="center"/>
          </w:tcPr>
          <w:p w:rsidR="00350320" w:rsidRPr="005324DA" w:rsidRDefault="00F126D1" w:rsidP="005324DA">
            <w:pPr>
              <w:pStyle w:val="p0"/>
              <w:adjustRightInd w:val="0"/>
              <w:snapToGrid w:val="0"/>
              <w:jc w:val="center"/>
              <w:rPr>
                <w:color w:val="000000"/>
              </w:rPr>
            </w:pPr>
            <w:r>
              <w:rPr>
                <w:i/>
                <w:iCs/>
                <w:color w:val="000000"/>
              </w:rPr>
              <w:t>B</w:t>
            </w:r>
          </w:p>
        </w:tc>
        <w:tc>
          <w:tcPr>
            <w:tcW w:w="2019" w:type="pct"/>
            <w:vMerge/>
            <w:vAlign w:val="center"/>
          </w:tcPr>
          <w:p w:rsidR="00350320" w:rsidRPr="005324DA" w:rsidRDefault="00350320" w:rsidP="005324DA">
            <w:pPr>
              <w:pStyle w:val="p0"/>
              <w:adjustRightInd w:val="0"/>
              <w:snapToGrid w:val="0"/>
              <w:jc w:val="center"/>
              <w:rPr>
                <w:color w:val="000000"/>
              </w:rPr>
            </w:pPr>
          </w:p>
        </w:tc>
      </w:tr>
      <w:tr w:rsidR="00350320" w:rsidRPr="005324DA" w:rsidTr="00555FD9">
        <w:trPr>
          <w:trHeight w:val="102"/>
          <w:jc w:val="center"/>
        </w:trPr>
        <w:tc>
          <w:tcPr>
            <w:tcW w:w="484" w:type="pct"/>
            <w:vMerge/>
            <w:vAlign w:val="center"/>
          </w:tcPr>
          <w:p w:rsidR="00350320" w:rsidRPr="005324DA" w:rsidRDefault="00350320" w:rsidP="005324DA">
            <w:pPr>
              <w:pStyle w:val="p0"/>
              <w:adjustRightInd w:val="0"/>
              <w:snapToGrid w:val="0"/>
              <w:jc w:val="center"/>
              <w:rPr>
                <w:color w:val="000000"/>
              </w:rPr>
            </w:pPr>
          </w:p>
        </w:tc>
        <w:tc>
          <w:tcPr>
            <w:tcW w:w="1211" w:type="pct"/>
            <w:vAlign w:val="center"/>
          </w:tcPr>
          <w:p w:rsidR="00350320" w:rsidRPr="005324DA" w:rsidRDefault="00AA3A79" w:rsidP="005D0EE2">
            <w:pPr>
              <w:pStyle w:val="p0"/>
              <w:adjustRightInd w:val="0"/>
              <w:snapToGrid w:val="0"/>
              <w:jc w:val="center"/>
              <w:rPr>
                <w:rFonts w:hAnsi="宋体" w:cs="宋体"/>
                <w:color w:val="000000"/>
              </w:rPr>
            </w:pPr>
            <w:r>
              <w:rPr>
                <w:rFonts w:hint="eastAsia"/>
                <w:color w:val="000000"/>
              </w:rPr>
              <w:t>期末考试</w:t>
            </w:r>
          </w:p>
        </w:tc>
        <w:tc>
          <w:tcPr>
            <w:tcW w:w="403" w:type="pct"/>
            <w:vAlign w:val="center"/>
          </w:tcPr>
          <w:p w:rsidR="00350320" w:rsidRPr="005324DA" w:rsidRDefault="00C26BF9" w:rsidP="005324DA">
            <w:pPr>
              <w:pStyle w:val="p0"/>
              <w:adjustRightInd w:val="0"/>
              <w:snapToGrid w:val="0"/>
              <w:jc w:val="center"/>
              <w:rPr>
                <w:color w:val="000000"/>
              </w:rPr>
            </w:pPr>
            <w:r>
              <w:rPr>
                <w:rFonts w:hint="eastAsia"/>
                <w:color w:val="000000"/>
              </w:rPr>
              <w:t>3</w:t>
            </w:r>
            <w:r>
              <w:rPr>
                <w:color w:val="000000"/>
              </w:rPr>
              <w:t>0</w:t>
            </w:r>
          </w:p>
        </w:tc>
        <w:tc>
          <w:tcPr>
            <w:tcW w:w="883" w:type="pct"/>
            <w:vAlign w:val="center"/>
          </w:tcPr>
          <w:p w:rsidR="00350320" w:rsidRPr="005324DA" w:rsidRDefault="00F126D1" w:rsidP="005324DA">
            <w:pPr>
              <w:pStyle w:val="p0"/>
              <w:adjustRightInd w:val="0"/>
              <w:snapToGrid w:val="0"/>
              <w:jc w:val="center"/>
              <w:rPr>
                <w:i/>
                <w:color w:val="000000"/>
              </w:rPr>
            </w:pPr>
            <w:r w:rsidRPr="005324DA">
              <w:rPr>
                <w:i/>
                <w:iCs/>
                <w:color w:val="000000"/>
              </w:rPr>
              <w:t>C</w:t>
            </w:r>
          </w:p>
        </w:tc>
        <w:tc>
          <w:tcPr>
            <w:tcW w:w="2019" w:type="pct"/>
            <w:vMerge/>
            <w:vAlign w:val="center"/>
          </w:tcPr>
          <w:p w:rsidR="00350320" w:rsidRPr="005324DA" w:rsidRDefault="00350320" w:rsidP="005324DA">
            <w:pPr>
              <w:pStyle w:val="p0"/>
              <w:adjustRightInd w:val="0"/>
              <w:snapToGrid w:val="0"/>
              <w:jc w:val="center"/>
              <w:rPr>
                <w:color w:val="000000"/>
              </w:rPr>
            </w:pPr>
          </w:p>
        </w:tc>
      </w:tr>
      <w:tr w:rsidR="001E5BF7" w:rsidRPr="005324DA" w:rsidTr="00555FD9">
        <w:trPr>
          <w:trHeight w:val="315"/>
          <w:jc w:val="center"/>
        </w:trPr>
        <w:tc>
          <w:tcPr>
            <w:tcW w:w="484" w:type="pct"/>
            <w:vMerge w:val="restart"/>
            <w:vAlign w:val="center"/>
          </w:tcPr>
          <w:p w:rsidR="001E5BF7" w:rsidRPr="005324DA" w:rsidRDefault="001E5BF7" w:rsidP="001E5BF7">
            <w:pPr>
              <w:pStyle w:val="p0"/>
              <w:adjustRightInd w:val="0"/>
              <w:snapToGrid w:val="0"/>
              <w:jc w:val="center"/>
              <w:rPr>
                <w:color w:val="000000"/>
              </w:rPr>
            </w:pPr>
            <w:r w:rsidRPr="005324DA">
              <w:rPr>
                <w:rFonts w:hAnsi="宋体" w:cs="宋体" w:hint="eastAsia"/>
                <w:color w:val="000000"/>
              </w:rPr>
              <w:t>课程目标</w:t>
            </w:r>
            <w:r w:rsidRPr="005324DA">
              <w:rPr>
                <w:color w:val="000000"/>
              </w:rPr>
              <w:t>2</w:t>
            </w:r>
          </w:p>
        </w:tc>
        <w:tc>
          <w:tcPr>
            <w:tcW w:w="1211" w:type="pct"/>
            <w:vAlign w:val="center"/>
          </w:tcPr>
          <w:p w:rsidR="001E5BF7" w:rsidRPr="005324DA" w:rsidRDefault="001E5BF7" w:rsidP="001E5BF7">
            <w:pPr>
              <w:pStyle w:val="p0"/>
              <w:adjustRightInd w:val="0"/>
              <w:snapToGrid w:val="0"/>
              <w:jc w:val="center"/>
              <w:rPr>
                <w:color w:val="000000"/>
              </w:rPr>
            </w:pPr>
            <w:r w:rsidRPr="0068516E">
              <w:rPr>
                <w:rFonts w:hint="eastAsia"/>
                <w:color w:val="000000"/>
              </w:rPr>
              <w:t>实验报告</w:t>
            </w:r>
          </w:p>
        </w:tc>
        <w:tc>
          <w:tcPr>
            <w:tcW w:w="403" w:type="pct"/>
            <w:vAlign w:val="center"/>
          </w:tcPr>
          <w:p w:rsidR="001E5BF7" w:rsidRPr="005324DA" w:rsidRDefault="00C26BF9" w:rsidP="001E5BF7">
            <w:pPr>
              <w:pStyle w:val="p0"/>
              <w:adjustRightInd w:val="0"/>
              <w:snapToGrid w:val="0"/>
              <w:jc w:val="center"/>
              <w:rPr>
                <w:color w:val="000000"/>
              </w:rPr>
            </w:pPr>
            <w:r>
              <w:rPr>
                <w:rFonts w:hint="eastAsia"/>
                <w:color w:val="000000"/>
              </w:rPr>
              <w:t>4</w:t>
            </w:r>
            <w:r>
              <w:rPr>
                <w:color w:val="000000"/>
              </w:rPr>
              <w:t>0</w:t>
            </w:r>
          </w:p>
        </w:tc>
        <w:tc>
          <w:tcPr>
            <w:tcW w:w="883" w:type="pct"/>
            <w:vAlign w:val="center"/>
          </w:tcPr>
          <w:p w:rsidR="001E5BF7" w:rsidRPr="005324DA" w:rsidRDefault="001E5BF7" w:rsidP="001E5BF7">
            <w:pPr>
              <w:pStyle w:val="p0"/>
              <w:adjustRightInd w:val="0"/>
              <w:snapToGrid w:val="0"/>
              <w:jc w:val="center"/>
              <w:rPr>
                <w:color w:val="000000"/>
              </w:rPr>
            </w:pPr>
            <w:r>
              <w:rPr>
                <w:i/>
                <w:iCs/>
                <w:color w:val="000000"/>
              </w:rPr>
              <w:t>B</w:t>
            </w:r>
          </w:p>
        </w:tc>
        <w:tc>
          <w:tcPr>
            <w:tcW w:w="2019" w:type="pct"/>
            <w:vMerge w:val="restart"/>
            <w:vAlign w:val="center"/>
          </w:tcPr>
          <w:p w:rsidR="001E5BF7" w:rsidRPr="001863F1" w:rsidRDefault="001863F1" w:rsidP="001863F1">
            <w:pPr>
              <w:pStyle w:val="p0"/>
              <w:adjustRightInd w:val="0"/>
              <w:snapToGrid w:val="0"/>
              <w:jc w:val="left"/>
              <w:rPr>
                <w:color w:val="000000"/>
              </w:rPr>
            </w:pPr>
            <w:r>
              <w:rPr>
                <w:rFonts w:hint="eastAsia"/>
                <w:color w:val="000000"/>
              </w:rPr>
              <w:t>课程目标</w:t>
            </w:r>
            <w:r>
              <w:rPr>
                <w:color w:val="000000"/>
              </w:rPr>
              <w:t>2</w:t>
            </w:r>
            <w:r>
              <w:rPr>
                <w:rFonts w:hint="eastAsia"/>
                <w:color w:val="000000"/>
              </w:rPr>
              <w:t>达成度</w:t>
            </w:r>
            <w:r>
              <w:rPr>
                <w:rFonts w:hint="eastAsia"/>
                <w:color w:val="000000"/>
              </w:rPr>
              <w:t>=</w:t>
            </w:r>
            <m:oMath>
              <m:f>
                <m:fPr>
                  <m:ctrlPr>
                    <w:rPr>
                      <w:rFonts w:ascii="Cambria Math" w:hAnsi="Cambria Math"/>
                      <w:color w:val="000000"/>
                    </w:rPr>
                  </m:ctrlPr>
                </m:fPr>
                <m:num>
                  <m:r>
                    <w:rPr>
                      <w:rFonts w:ascii="Cambria Math" w:hAnsi="Cambria Math" w:hint="eastAsia"/>
                      <w:color w:val="000000"/>
                    </w:rPr>
                    <m:t>B</m:t>
                  </m:r>
                  <m:r>
                    <w:rPr>
                      <w:rFonts w:ascii="Cambria Math" w:hAnsi="Cambria Math"/>
                      <w:color w:val="000000"/>
                    </w:rPr>
                    <m:t>+C</m:t>
                  </m:r>
                </m:num>
                <m:den>
                  <m:r>
                    <w:rPr>
                      <w:rFonts w:ascii="Cambria Math" w:hAnsi="Cambria Math"/>
                      <w:color w:val="000000"/>
                    </w:rPr>
                    <m:t>70</m:t>
                  </m:r>
                </m:den>
              </m:f>
            </m:oMath>
          </w:p>
        </w:tc>
      </w:tr>
      <w:tr w:rsidR="001E5BF7" w:rsidRPr="005324DA" w:rsidTr="00555FD9">
        <w:trPr>
          <w:trHeight w:val="505"/>
          <w:jc w:val="center"/>
        </w:trPr>
        <w:tc>
          <w:tcPr>
            <w:tcW w:w="484" w:type="pct"/>
            <w:vMerge/>
            <w:vAlign w:val="center"/>
          </w:tcPr>
          <w:p w:rsidR="001E5BF7" w:rsidRPr="005324DA" w:rsidRDefault="001E5BF7" w:rsidP="001E5BF7">
            <w:pPr>
              <w:pStyle w:val="p0"/>
              <w:adjustRightInd w:val="0"/>
              <w:snapToGrid w:val="0"/>
              <w:jc w:val="center"/>
              <w:rPr>
                <w:rFonts w:hAnsi="宋体" w:cs="宋体"/>
                <w:color w:val="000000"/>
              </w:rPr>
            </w:pPr>
          </w:p>
        </w:tc>
        <w:tc>
          <w:tcPr>
            <w:tcW w:w="1211" w:type="pct"/>
            <w:vAlign w:val="center"/>
          </w:tcPr>
          <w:p w:rsidR="001E5BF7" w:rsidRPr="005324DA" w:rsidRDefault="001E5BF7" w:rsidP="001E5BF7">
            <w:pPr>
              <w:pStyle w:val="p0"/>
              <w:adjustRightInd w:val="0"/>
              <w:snapToGrid w:val="0"/>
              <w:jc w:val="center"/>
              <w:rPr>
                <w:rFonts w:hAnsi="宋体" w:cs="宋体"/>
                <w:color w:val="000000"/>
              </w:rPr>
            </w:pPr>
            <w:r>
              <w:rPr>
                <w:rFonts w:hint="eastAsia"/>
                <w:color w:val="000000"/>
              </w:rPr>
              <w:t>期末考试</w:t>
            </w:r>
          </w:p>
        </w:tc>
        <w:tc>
          <w:tcPr>
            <w:tcW w:w="403" w:type="pct"/>
            <w:vAlign w:val="center"/>
          </w:tcPr>
          <w:p w:rsidR="001E5BF7" w:rsidRPr="005324DA" w:rsidRDefault="00C26BF9" w:rsidP="001E5BF7">
            <w:pPr>
              <w:pStyle w:val="p0"/>
              <w:adjustRightInd w:val="0"/>
              <w:snapToGrid w:val="0"/>
              <w:jc w:val="center"/>
              <w:rPr>
                <w:color w:val="000000"/>
              </w:rPr>
            </w:pPr>
            <w:r>
              <w:rPr>
                <w:rFonts w:hint="eastAsia"/>
                <w:color w:val="000000"/>
              </w:rPr>
              <w:t>3</w:t>
            </w:r>
            <w:r>
              <w:rPr>
                <w:color w:val="000000"/>
              </w:rPr>
              <w:t>0</w:t>
            </w:r>
          </w:p>
        </w:tc>
        <w:tc>
          <w:tcPr>
            <w:tcW w:w="883" w:type="pct"/>
            <w:vAlign w:val="center"/>
          </w:tcPr>
          <w:p w:rsidR="001E5BF7" w:rsidRPr="005324DA" w:rsidRDefault="001E5BF7" w:rsidP="001E5BF7">
            <w:pPr>
              <w:pStyle w:val="p0"/>
              <w:adjustRightInd w:val="0"/>
              <w:snapToGrid w:val="0"/>
              <w:jc w:val="center"/>
              <w:rPr>
                <w:i/>
                <w:color w:val="000000"/>
              </w:rPr>
            </w:pPr>
            <w:r w:rsidRPr="005324DA">
              <w:rPr>
                <w:i/>
                <w:iCs/>
                <w:color w:val="000000"/>
              </w:rPr>
              <w:t>C</w:t>
            </w:r>
          </w:p>
        </w:tc>
        <w:tc>
          <w:tcPr>
            <w:tcW w:w="2019" w:type="pct"/>
            <w:vMerge/>
            <w:vAlign w:val="center"/>
          </w:tcPr>
          <w:p w:rsidR="001E5BF7" w:rsidRPr="005324DA" w:rsidRDefault="001E5BF7" w:rsidP="001E5BF7">
            <w:pPr>
              <w:pStyle w:val="p0"/>
              <w:adjustRightInd w:val="0"/>
              <w:snapToGrid w:val="0"/>
              <w:jc w:val="center"/>
              <w:rPr>
                <w:color w:val="000000"/>
              </w:rPr>
            </w:pPr>
          </w:p>
        </w:tc>
      </w:tr>
      <w:tr w:rsidR="002D048A" w:rsidRPr="005324DA" w:rsidTr="00555FD9">
        <w:trPr>
          <w:trHeight w:val="284"/>
          <w:jc w:val="center"/>
        </w:trPr>
        <w:tc>
          <w:tcPr>
            <w:tcW w:w="484" w:type="pct"/>
            <w:vMerge w:val="restart"/>
            <w:vAlign w:val="center"/>
          </w:tcPr>
          <w:p w:rsidR="002D048A" w:rsidRPr="005324DA" w:rsidRDefault="002D048A" w:rsidP="001E5BF7">
            <w:pPr>
              <w:pStyle w:val="p0"/>
              <w:adjustRightInd w:val="0"/>
              <w:snapToGrid w:val="0"/>
              <w:jc w:val="center"/>
              <w:rPr>
                <w:color w:val="000000"/>
              </w:rPr>
            </w:pPr>
            <w:r w:rsidRPr="005324DA">
              <w:rPr>
                <w:rFonts w:hAnsi="宋体" w:cs="宋体" w:hint="eastAsia"/>
                <w:color w:val="000000"/>
              </w:rPr>
              <w:t>课程目标</w:t>
            </w:r>
            <w:r w:rsidRPr="005324DA">
              <w:rPr>
                <w:color w:val="000000"/>
              </w:rPr>
              <w:t>3</w:t>
            </w:r>
          </w:p>
        </w:tc>
        <w:tc>
          <w:tcPr>
            <w:tcW w:w="1211" w:type="pct"/>
            <w:vAlign w:val="center"/>
          </w:tcPr>
          <w:p w:rsidR="002D048A" w:rsidRPr="005324DA" w:rsidRDefault="002D048A" w:rsidP="001E5BF7">
            <w:pPr>
              <w:pStyle w:val="p0"/>
              <w:snapToGrid w:val="0"/>
              <w:jc w:val="center"/>
              <w:rPr>
                <w:color w:val="000000"/>
              </w:rPr>
            </w:pPr>
            <w:r w:rsidRPr="0068516E">
              <w:rPr>
                <w:rFonts w:cs="宋体" w:hint="eastAsia"/>
                <w:color w:val="000000"/>
              </w:rPr>
              <w:t>过程考察</w:t>
            </w:r>
          </w:p>
        </w:tc>
        <w:tc>
          <w:tcPr>
            <w:tcW w:w="403" w:type="pct"/>
            <w:vAlign w:val="center"/>
          </w:tcPr>
          <w:p w:rsidR="002D048A" w:rsidRPr="005324DA" w:rsidRDefault="00C26BF9" w:rsidP="001E5BF7">
            <w:pPr>
              <w:pStyle w:val="p0"/>
              <w:adjustRightInd w:val="0"/>
              <w:snapToGrid w:val="0"/>
              <w:jc w:val="center"/>
              <w:rPr>
                <w:color w:val="000000"/>
              </w:rPr>
            </w:pPr>
            <w:r>
              <w:rPr>
                <w:rFonts w:hint="eastAsia"/>
                <w:color w:val="000000"/>
              </w:rPr>
              <w:t>1</w:t>
            </w:r>
            <w:r>
              <w:rPr>
                <w:color w:val="000000"/>
              </w:rPr>
              <w:t>5</w:t>
            </w:r>
          </w:p>
        </w:tc>
        <w:tc>
          <w:tcPr>
            <w:tcW w:w="883" w:type="pct"/>
            <w:vAlign w:val="center"/>
          </w:tcPr>
          <w:p w:rsidR="002D048A" w:rsidRPr="005324DA" w:rsidRDefault="002D048A" w:rsidP="001E5BF7">
            <w:pPr>
              <w:pStyle w:val="p0"/>
              <w:adjustRightInd w:val="0"/>
              <w:snapToGrid w:val="0"/>
              <w:jc w:val="center"/>
              <w:rPr>
                <w:i/>
                <w:color w:val="000000"/>
              </w:rPr>
            </w:pPr>
            <w:r w:rsidRPr="005324DA">
              <w:rPr>
                <w:i/>
                <w:color w:val="000000"/>
              </w:rPr>
              <w:t>A</w:t>
            </w:r>
            <w:r w:rsidRPr="005324DA">
              <w:rPr>
                <w:color w:val="000000"/>
                <w:vertAlign w:val="subscript"/>
              </w:rPr>
              <w:t>1</w:t>
            </w:r>
          </w:p>
        </w:tc>
        <w:tc>
          <w:tcPr>
            <w:tcW w:w="2019" w:type="pct"/>
            <w:vMerge w:val="restart"/>
            <w:vAlign w:val="center"/>
          </w:tcPr>
          <w:p w:rsidR="001863F1" w:rsidRPr="005324DA" w:rsidRDefault="001863F1" w:rsidP="001863F1">
            <w:pPr>
              <w:pStyle w:val="p0"/>
              <w:adjustRightInd w:val="0"/>
              <w:snapToGrid w:val="0"/>
              <w:jc w:val="left"/>
              <w:rPr>
                <w:color w:val="000000"/>
              </w:rPr>
            </w:pPr>
            <w:r>
              <w:rPr>
                <w:rFonts w:hint="eastAsia"/>
                <w:color w:val="000000"/>
              </w:rPr>
              <w:t>课程目标</w:t>
            </w:r>
            <w:r>
              <w:rPr>
                <w:color w:val="000000"/>
              </w:rPr>
              <w:t>3</w:t>
            </w:r>
            <w:r>
              <w:rPr>
                <w:rFonts w:hint="eastAsia"/>
                <w:color w:val="000000"/>
              </w:rPr>
              <w:t>达成度</w:t>
            </w:r>
            <w:r>
              <w:rPr>
                <w:rFonts w:hint="eastAsia"/>
                <w:color w:val="000000"/>
              </w:rPr>
              <w:t>=</w:t>
            </w:r>
            <m:oMath>
              <m:f>
                <m:fPr>
                  <m:ctrlPr>
                    <w:rPr>
                      <w:rFonts w:ascii="Cambria Math" w:hAnsi="Cambria Math"/>
                      <w:color w:val="000000"/>
                    </w:rPr>
                  </m:ctrlPr>
                </m:fPr>
                <m:num>
                  <m:sSub>
                    <m:sSubPr>
                      <m:ctrlPr>
                        <w:rPr>
                          <w:rFonts w:ascii="Cambria Math" w:hAnsi="Cambria Math"/>
                          <w:i/>
                          <w:color w:val="000000"/>
                        </w:rPr>
                      </m:ctrlPr>
                    </m:sSubPr>
                    <m:e>
                      <m:r>
                        <w:rPr>
                          <w:rFonts w:ascii="Cambria Math" w:hAnsi="Cambria Math"/>
                          <w:color w:val="000000"/>
                        </w:rPr>
                        <m:t>A</m:t>
                      </m:r>
                    </m:e>
                    <m:sub>
                      <m:r>
                        <w:rPr>
                          <w:rFonts w:ascii="Cambria Math" w:hAnsi="Cambria Math"/>
                          <w:color w:val="000000"/>
                        </w:rPr>
                        <m:t>1</m:t>
                      </m:r>
                    </m:sub>
                  </m:sSub>
                  <m:r>
                    <w:rPr>
                      <w:rFonts w:ascii="Cambria Math" w:hAnsi="Cambria Math"/>
                      <w:color w:val="000000"/>
                    </w:rPr>
                    <m:t>+</m:t>
                  </m:r>
                  <m:r>
                    <w:rPr>
                      <w:rFonts w:ascii="Cambria Math" w:hAnsi="Cambria Math" w:hint="eastAsia"/>
                      <w:color w:val="000000"/>
                    </w:rPr>
                    <m:t>B</m:t>
                  </m:r>
                  <m:r>
                    <w:rPr>
                      <w:rFonts w:ascii="Cambria Math" w:hAnsi="Cambria Math"/>
                      <w:color w:val="000000"/>
                    </w:rPr>
                    <m:t>+C</m:t>
                  </m:r>
                </m:num>
                <m:den>
                  <m:r>
                    <w:rPr>
                      <w:rFonts w:ascii="Cambria Math" w:hAnsi="Cambria Math"/>
                      <w:color w:val="000000"/>
                    </w:rPr>
                    <m:t>70</m:t>
                  </m:r>
                </m:den>
              </m:f>
            </m:oMath>
          </w:p>
        </w:tc>
      </w:tr>
      <w:tr w:rsidR="002D048A" w:rsidRPr="005324DA" w:rsidTr="00555FD9">
        <w:trPr>
          <w:trHeight w:val="284"/>
          <w:jc w:val="center"/>
        </w:trPr>
        <w:tc>
          <w:tcPr>
            <w:tcW w:w="484" w:type="pct"/>
            <w:vMerge/>
            <w:vAlign w:val="center"/>
          </w:tcPr>
          <w:p w:rsidR="002D048A" w:rsidRPr="005324DA" w:rsidRDefault="002D048A" w:rsidP="001E5BF7">
            <w:pPr>
              <w:pStyle w:val="p0"/>
              <w:adjustRightInd w:val="0"/>
              <w:snapToGrid w:val="0"/>
              <w:jc w:val="center"/>
              <w:rPr>
                <w:rFonts w:hAnsi="宋体" w:cs="宋体"/>
                <w:color w:val="000000"/>
              </w:rPr>
            </w:pPr>
          </w:p>
        </w:tc>
        <w:tc>
          <w:tcPr>
            <w:tcW w:w="1211" w:type="pct"/>
            <w:vAlign w:val="center"/>
          </w:tcPr>
          <w:p w:rsidR="002D048A" w:rsidRPr="005324DA" w:rsidRDefault="002D048A" w:rsidP="001E5BF7">
            <w:pPr>
              <w:pStyle w:val="p0"/>
              <w:adjustRightInd w:val="0"/>
              <w:snapToGrid w:val="0"/>
              <w:jc w:val="center"/>
              <w:rPr>
                <w:color w:val="000000"/>
              </w:rPr>
            </w:pPr>
            <w:r w:rsidRPr="0068516E">
              <w:rPr>
                <w:rFonts w:hint="eastAsia"/>
                <w:color w:val="000000"/>
              </w:rPr>
              <w:t>实验报告</w:t>
            </w:r>
          </w:p>
        </w:tc>
        <w:tc>
          <w:tcPr>
            <w:tcW w:w="403" w:type="pct"/>
            <w:vAlign w:val="center"/>
          </w:tcPr>
          <w:p w:rsidR="002D048A" w:rsidRPr="005324DA" w:rsidRDefault="00C26BF9" w:rsidP="001E5BF7">
            <w:pPr>
              <w:pStyle w:val="p0"/>
              <w:adjustRightInd w:val="0"/>
              <w:snapToGrid w:val="0"/>
              <w:jc w:val="center"/>
              <w:rPr>
                <w:color w:val="000000"/>
              </w:rPr>
            </w:pPr>
            <w:r>
              <w:rPr>
                <w:rFonts w:hint="eastAsia"/>
                <w:color w:val="000000"/>
              </w:rPr>
              <w:t>4</w:t>
            </w:r>
            <w:r>
              <w:rPr>
                <w:color w:val="000000"/>
              </w:rPr>
              <w:t>0</w:t>
            </w:r>
          </w:p>
        </w:tc>
        <w:tc>
          <w:tcPr>
            <w:tcW w:w="883" w:type="pct"/>
            <w:vAlign w:val="center"/>
          </w:tcPr>
          <w:p w:rsidR="002D048A" w:rsidRPr="005324DA" w:rsidRDefault="002D048A" w:rsidP="001E5BF7">
            <w:pPr>
              <w:pStyle w:val="p0"/>
              <w:adjustRightInd w:val="0"/>
              <w:snapToGrid w:val="0"/>
              <w:jc w:val="center"/>
              <w:rPr>
                <w:color w:val="000000"/>
              </w:rPr>
            </w:pPr>
            <w:r>
              <w:rPr>
                <w:i/>
                <w:iCs/>
                <w:color w:val="000000"/>
              </w:rPr>
              <w:t>B</w:t>
            </w:r>
          </w:p>
        </w:tc>
        <w:tc>
          <w:tcPr>
            <w:tcW w:w="2019" w:type="pct"/>
            <w:vMerge/>
            <w:vAlign w:val="center"/>
          </w:tcPr>
          <w:p w:rsidR="002D048A" w:rsidRPr="005324DA" w:rsidRDefault="002D048A" w:rsidP="001E5BF7">
            <w:pPr>
              <w:pStyle w:val="p0"/>
              <w:adjustRightInd w:val="0"/>
              <w:snapToGrid w:val="0"/>
              <w:jc w:val="center"/>
              <w:rPr>
                <w:color w:val="000000"/>
              </w:rPr>
            </w:pPr>
          </w:p>
        </w:tc>
      </w:tr>
      <w:tr w:rsidR="002D048A" w:rsidRPr="005324DA" w:rsidTr="00555FD9">
        <w:trPr>
          <w:trHeight w:val="284"/>
          <w:jc w:val="center"/>
        </w:trPr>
        <w:tc>
          <w:tcPr>
            <w:tcW w:w="484" w:type="pct"/>
            <w:vMerge/>
            <w:vAlign w:val="center"/>
          </w:tcPr>
          <w:p w:rsidR="002D048A" w:rsidRPr="005324DA" w:rsidRDefault="002D048A" w:rsidP="001E5BF7">
            <w:pPr>
              <w:pStyle w:val="p0"/>
              <w:adjustRightInd w:val="0"/>
              <w:snapToGrid w:val="0"/>
              <w:jc w:val="center"/>
              <w:rPr>
                <w:rFonts w:hAnsi="宋体" w:cs="宋体"/>
                <w:color w:val="000000"/>
              </w:rPr>
            </w:pPr>
          </w:p>
        </w:tc>
        <w:tc>
          <w:tcPr>
            <w:tcW w:w="1211" w:type="pct"/>
            <w:vAlign w:val="center"/>
          </w:tcPr>
          <w:p w:rsidR="002D048A" w:rsidRPr="005324DA" w:rsidRDefault="002D048A" w:rsidP="001E5BF7">
            <w:pPr>
              <w:pStyle w:val="p0"/>
              <w:adjustRightInd w:val="0"/>
              <w:snapToGrid w:val="0"/>
              <w:jc w:val="center"/>
              <w:rPr>
                <w:rFonts w:hAnsi="宋体" w:cs="宋体"/>
                <w:color w:val="000000"/>
              </w:rPr>
            </w:pPr>
            <w:r>
              <w:rPr>
                <w:rFonts w:hint="eastAsia"/>
                <w:color w:val="000000"/>
              </w:rPr>
              <w:t>期末考试</w:t>
            </w:r>
          </w:p>
        </w:tc>
        <w:tc>
          <w:tcPr>
            <w:tcW w:w="403" w:type="pct"/>
            <w:vAlign w:val="center"/>
          </w:tcPr>
          <w:p w:rsidR="002D048A" w:rsidRPr="005324DA" w:rsidRDefault="00C26BF9" w:rsidP="001E5BF7">
            <w:pPr>
              <w:pStyle w:val="p0"/>
              <w:adjustRightInd w:val="0"/>
              <w:snapToGrid w:val="0"/>
              <w:jc w:val="center"/>
              <w:rPr>
                <w:color w:val="000000"/>
              </w:rPr>
            </w:pPr>
            <w:r>
              <w:rPr>
                <w:rFonts w:hint="eastAsia"/>
                <w:color w:val="000000"/>
              </w:rPr>
              <w:t>3</w:t>
            </w:r>
            <w:r>
              <w:rPr>
                <w:color w:val="000000"/>
              </w:rPr>
              <w:t>0</w:t>
            </w:r>
          </w:p>
        </w:tc>
        <w:tc>
          <w:tcPr>
            <w:tcW w:w="883" w:type="pct"/>
            <w:vAlign w:val="center"/>
          </w:tcPr>
          <w:p w:rsidR="002D048A" w:rsidRPr="005324DA" w:rsidRDefault="002D048A" w:rsidP="001E5BF7">
            <w:pPr>
              <w:pStyle w:val="p0"/>
              <w:adjustRightInd w:val="0"/>
              <w:snapToGrid w:val="0"/>
              <w:jc w:val="center"/>
              <w:rPr>
                <w:i/>
                <w:color w:val="000000"/>
              </w:rPr>
            </w:pPr>
            <w:r w:rsidRPr="005324DA">
              <w:rPr>
                <w:i/>
                <w:iCs/>
                <w:color w:val="000000"/>
              </w:rPr>
              <w:t>C</w:t>
            </w:r>
          </w:p>
        </w:tc>
        <w:tc>
          <w:tcPr>
            <w:tcW w:w="2019" w:type="pct"/>
            <w:vMerge/>
            <w:vAlign w:val="center"/>
          </w:tcPr>
          <w:p w:rsidR="002D048A" w:rsidRPr="005324DA" w:rsidRDefault="002D048A" w:rsidP="001E5BF7">
            <w:pPr>
              <w:pStyle w:val="p0"/>
              <w:adjustRightInd w:val="0"/>
              <w:snapToGrid w:val="0"/>
              <w:jc w:val="center"/>
              <w:rPr>
                <w:color w:val="000000"/>
              </w:rPr>
            </w:pPr>
          </w:p>
        </w:tc>
      </w:tr>
      <w:tr w:rsidR="00C07716" w:rsidRPr="005324DA" w:rsidTr="00555FD9">
        <w:trPr>
          <w:trHeight w:val="284"/>
          <w:jc w:val="center"/>
        </w:trPr>
        <w:tc>
          <w:tcPr>
            <w:tcW w:w="484" w:type="pct"/>
            <w:vAlign w:val="center"/>
          </w:tcPr>
          <w:p w:rsidR="00C07716" w:rsidRPr="005324DA" w:rsidRDefault="00C07716" w:rsidP="00C07716">
            <w:pPr>
              <w:pStyle w:val="p0"/>
              <w:adjustRightInd w:val="0"/>
              <w:snapToGrid w:val="0"/>
              <w:jc w:val="center"/>
              <w:rPr>
                <w:color w:val="000000"/>
              </w:rPr>
            </w:pPr>
            <w:r w:rsidRPr="005324DA">
              <w:rPr>
                <w:rFonts w:hAnsi="宋体" w:cs="宋体" w:hint="eastAsia"/>
                <w:color w:val="000000"/>
              </w:rPr>
              <w:t>课程总体目标</w:t>
            </w:r>
          </w:p>
        </w:tc>
        <w:tc>
          <w:tcPr>
            <w:tcW w:w="1211" w:type="pct"/>
            <w:vAlign w:val="center"/>
          </w:tcPr>
          <w:p w:rsidR="00C07716" w:rsidRPr="005324DA" w:rsidRDefault="00C07716" w:rsidP="00F93DF2">
            <w:pPr>
              <w:pStyle w:val="p0"/>
              <w:adjustRightInd w:val="0"/>
              <w:snapToGrid w:val="0"/>
              <w:jc w:val="center"/>
              <w:rPr>
                <w:color w:val="000000"/>
              </w:rPr>
            </w:pPr>
            <w:r w:rsidRPr="005324DA">
              <w:rPr>
                <w:rFonts w:hAnsi="宋体" w:cs="宋体" w:hint="eastAsia"/>
                <w:color w:val="000000"/>
              </w:rPr>
              <w:t>总评成绩</w:t>
            </w:r>
          </w:p>
        </w:tc>
        <w:tc>
          <w:tcPr>
            <w:tcW w:w="403" w:type="pct"/>
            <w:vAlign w:val="center"/>
          </w:tcPr>
          <w:p w:rsidR="00C07716" w:rsidRPr="005324DA" w:rsidRDefault="00F45D0B" w:rsidP="00C07716">
            <w:pPr>
              <w:pStyle w:val="p0"/>
              <w:adjustRightInd w:val="0"/>
              <w:snapToGrid w:val="0"/>
              <w:jc w:val="center"/>
              <w:rPr>
                <w:color w:val="000000"/>
              </w:rPr>
            </w:pPr>
            <w:r>
              <w:rPr>
                <w:rFonts w:hint="eastAsia"/>
                <w:color w:val="000000"/>
              </w:rPr>
              <w:t>1</w:t>
            </w:r>
            <w:r>
              <w:rPr>
                <w:color w:val="000000"/>
              </w:rPr>
              <w:t>00</w:t>
            </w:r>
          </w:p>
        </w:tc>
        <w:tc>
          <w:tcPr>
            <w:tcW w:w="883" w:type="pct"/>
            <w:vAlign w:val="center"/>
          </w:tcPr>
          <w:p w:rsidR="00C07716" w:rsidRPr="005324DA" w:rsidRDefault="00C34403" w:rsidP="00C07716">
            <w:pPr>
              <w:pStyle w:val="p0"/>
              <w:adjustRightInd w:val="0"/>
              <w:snapToGrid w:val="0"/>
              <w:ind w:rightChars="-50" w:right="-105"/>
              <w:jc w:val="left"/>
              <w:rPr>
                <w:color w:val="000000"/>
              </w:rPr>
            </w:pP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sidRPr="005324DA">
              <w:rPr>
                <w:color w:val="000000"/>
              </w:rPr>
              <w:t>(</w:t>
            </w:r>
            <w:r w:rsidRPr="005324DA">
              <w:rPr>
                <w:i/>
                <w:iCs/>
                <w:color w:val="000000"/>
              </w:rPr>
              <w:t xml:space="preserve"> A</w:t>
            </w:r>
            <w:r w:rsidRPr="005324DA">
              <w:rPr>
                <w:color w:val="000000"/>
                <w:vertAlign w:val="subscript"/>
              </w:rPr>
              <w:t>1</w:t>
            </w:r>
            <w:r w:rsidRPr="005324DA">
              <w:rPr>
                <w:color w:val="000000"/>
              </w:rPr>
              <w:t>+</w:t>
            </w:r>
            <w:r w:rsidRPr="005324DA">
              <w:rPr>
                <w:i/>
                <w:iCs/>
                <w:color w:val="000000"/>
              </w:rPr>
              <w:t xml:space="preserve"> A</w:t>
            </w:r>
            <w:r>
              <w:rPr>
                <w:color w:val="000000"/>
                <w:vertAlign w:val="subscript"/>
              </w:rPr>
              <w:t>2</w:t>
            </w:r>
            <w:r w:rsidRPr="005324DA">
              <w:rPr>
                <w:color w:val="000000"/>
              </w:rPr>
              <w:t>)</w:t>
            </w:r>
            <w:r w:rsidR="00555FD9">
              <w:rPr>
                <w:color w:val="000000"/>
              </w:rPr>
              <w:t xml:space="preserve"> </w:t>
            </w:r>
            <w:r w:rsidRPr="005324DA">
              <w:rPr>
                <w:color w:val="000000"/>
              </w:rPr>
              <w:t>+</w:t>
            </w:r>
            <w:r w:rsidRPr="005324DA">
              <w:rPr>
                <w:rFonts w:ascii="Symbol" w:hAnsi="Symbol" w:cs="Symbol"/>
                <w:color w:val="000000"/>
              </w:rPr>
              <w:t></w:t>
            </w:r>
            <w:r w:rsidR="00555FD9">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sidR="00555FD9">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Pr>
                <w:rFonts w:ascii="Symbol" w:hAnsi="Symbol" w:cs="Symbol"/>
                <w:color w:val="000000"/>
              </w:rPr>
              <w:t></w:t>
            </w:r>
            <w:r w:rsidRPr="005324DA">
              <w:rPr>
                <w:i/>
                <w:iCs/>
                <w:color w:val="000000"/>
              </w:rPr>
              <w:t>C</w:t>
            </w:r>
          </w:p>
        </w:tc>
        <w:tc>
          <w:tcPr>
            <w:tcW w:w="2019" w:type="pct"/>
            <w:vAlign w:val="center"/>
          </w:tcPr>
          <w:p w:rsidR="00C07716" w:rsidRPr="00F45D0B" w:rsidRDefault="00F45D0B" w:rsidP="00F45D0B">
            <w:pPr>
              <w:pStyle w:val="p0"/>
              <w:adjustRightInd w:val="0"/>
              <w:snapToGrid w:val="0"/>
              <w:jc w:val="left"/>
              <w:rPr>
                <w:color w:val="000000"/>
              </w:rPr>
            </w:pPr>
            <w:r>
              <w:rPr>
                <w:rFonts w:hint="eastAsia"/>
                <w:color w:val="000000"/>
              </w:rPr>
              <w:t>课程总目标达成度</w:t>
            </w:r>
            <w:r>
              <w:rPr>
                <w:rFonts w:hint="eastAsia"/>
                <w:color w:val="000000"/>
              </w:rPr>
              <w:t>=</w:t>
            </w:r>
            <m:oMath>
              <m:f>
                <m:fPr>
                  <m:ctrlPr>
                    <w:rPr>
                      <w:rFonts w:ascii="Cambria Math" w:hAnsi="Cambria Math"/>
                      <w:color w:val="000000"/>
                    </w:rPr>
                  </m:ctrlPr>
                </m:fPr>
                <m:num>
                  <m:sSub>
                    <m:sSubPr>
                      <m:ctrlPr>
                        <w:rPr>
                          <w:rFonts w:ascii="Cambria Math" w:hAnsi="Cambria Math"/>
                          <w:i/>
                          <w:color w:val="000000"/>
                        </w:rPr>
                      </m:ctrlPr>
                    </m:sSubPr>
                    <m:e>
                      <m:r>
                        <w:rPr>
                          <w:rFonts w:ascii="Cambria Math" w:hAnsi="Cambria Math"/>
                          <w:color w:val="000000"/>
                        </w:rPr>
                        <m:t>A</m:t>
                      </m:r>
                    </m:e>
                    <m:sub>
                      <m:r>
                        <w:rPr>
                          <w:rFonts w:ascii="Cambria Math" w:hAnsi="Cambria Math"/>
                          <w:color w:val="000000"/>
                        </w:rPr>
                        <m:t>1</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A</m:t>
                      </m:r>
                    </m:e>
                    <m:sub>
                      <m:r>
                        <w:rPr>
                          <w:rFonts w:ascii="Cambria Math" w:hAnsi="Cambria Math"/>
                          <w:color w:val="000000"/>
                        </w:rPr>
                        <m:t>2</m:t>
                      </m:r>
                    </m:sub>
                  </m:sSub>
                  <m:r>
                    <w:rPr>
                      <w:rFonts w:ascii="Cambria Math" w:hAnsi="Cambria Math"/>
                      <w:color w:val="000000"/>
                    </w:rPr>
                    <m:t>+</m:t>
                  </m:r>
                  <m:r>
                    <w:rPr>
                      <w:rFonts w:ascii="Cambria Math" w:hAnsi="Cambria Math" w:hint="eastAsia"/>
                      <w:color w:val="000000"/>
                    </w:rPr>
                    <m:t>B</m:t>
                  </m:r>
                  <m:r>
                    <w:rPr>
                      <w:rFonts w:ascii="Cambria Math" w:hAnsi="Cambria Math"/>
                      <w:color w:val="000000"/>
                    </w:rPr>
                    <m:t>+C</m:t>
                  </m:r>
                </m:num>
                <m:den>
                  <m:r>
                    <w:rPr>
                      <w:rFonts w:ascii="Cambria Math" w:hAnsi="Cambria Math"/>
                      <w:color w:val="000000"/>
                    </w:rPr>
                    <m:t>100</m:t>
                  </m:r>
                </m:den>
              </m:f>
            </m:oMath>
          </w:p>
        </w:tc>
      </w:tr>
    </w:tbl>
    <w:p w:rsidR="005E0982" w:rsidRPr="005324DA" w:rsidRDefault="005E0982" w:rsidP="00AA441C">
      <w:pPr>
        <w:spacing w:line="320" w:lineRule="exact"/>
        <w:rPr>
          <w:color w:val="000000"/>
        </w:rPr>
      </w:pPr>
    </w:p>
    <w:sectPr w:rsidR="005E0982" w:rsidRPr="005324DA" w:rsidSect="00595097">
      <w:headerReference w:type="default" r:id="rId11"/>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050C" w:rsidRDefault="00C3050C" w:rsidP="009F0383">
      <w:r>
        <w:separator/>
      </w:r>
    </w:p>
  </w:endnote>
  <w:endnote w:type="continuationSeparator" w:id="0">
    <w:p w:rsidR="00C3050C" w:rsidRDefault="00C3050C"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050C" w:rsidRDefault="00C3050C" w:rsidP="009F0383">
      <w:r>
        <w:separator/>
      </w:r>
    </w:p>
  </w:footnote>
  <w:footnote w:type="continuationSeparator" w:id="0">
    <w:p w:rsidR="00C3050C" w:rsidRDefault="00C3050C" w:rsidP="009F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83B" w:rsidRDefault="0086483B" w:rsidP="0086037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6638500C"/>
    <w:multiLevelType w:val="hybridMultilevel"/>
    <w:tmpl w:val="C37AC314"/>
    <w:lvl w:ilvl="0" w:tplc="45EA8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7C7F6705"/>
    <w:multiLevelType w:val="hybridMultilevel"/>
    <w:tmpl w:val="E44AA4E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422410285">
    <w:abstractNumId w:val="2"/>
  </w:num>
  <w:num w:numId="2" w16cid:durableId="197936582">
    <w:abstractNumId w:val="4"/>
  </w:num>
  <w:num w:numId="3" w16cid:durableId="251940501">
    <w:abstractNumId w:val="1"/>
  </w:num>
  <w:num w:numId="4" w16cid:durableId="1121263701">
    <w:abstractNumId w:val="3"/>
  </w:num>
  <w:num w:numId="5" w16cid:durableId="59716520">
    <w:abstractNumId w:val="0"/>
  </w:num>
  <w:num w:numId="6" w16cid:durableId="3529955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6E"/>
    <w:rsid w:val="00000CB9"/>
    <w:rsid w:val="00006404"/>
    <w:rsid w:val="00007178"/>
    <w:rsid w:val="00011D96"/>
    <w:rsid w:val="00017592"/>
    <w:rsid w:val="00017C90"/>
    <w:rsid w:val="000202F1"/>
    <w:rsid w:val="00033710"/>
    <w:rsid w:val="0003792B"/>
    <w:rsid w:val="00041F42"/>
    <w:rsid w:val="00052CB2"/>
    <w:rsid w:val="00055A8B"/>
    <w:rsid w:val="0005625F"/>
    <w:rsid w:val="00060B75"/>
    <w:rsid w:val="0006227B"/>
    <w:rsid w:val="0006421B"/>
    <w:rsid w:val="00065C4C"/>
    <w:rsid w:val="0006600D"/>
    <w:rsid w:val="00070673"/>
    <w:rsid w:val="0007264E"/>
    <w:rsid w:val="00076C04"/>
    <w:rsid w:val="000774ED"/>
    <w:rsid w:val="0007776E"/>
    <w:rsid w:val="000844F6"/>
    <w:rsid w:val="000877F1"/>
    <w:rsid w:val="00087C56"/>
    <w:rsid w:val="00087F58"/>
    <w:rsid w:val="00090036"/>
    <w:rsid w:val="00091024"/>
    <w:rsid w:val="00092E6A"/>
    <w:rsid w:val="000A123C"/>
    <w:rsid w:val="000A2961"/>
    <w:rsid w:val="000A58D0"/>
    <w:rsid w:val="000A761E"/>
    <w:rsid w:val="000B4C82"/>
    <w:rsid w:val="000B5B13"/>
    <w:rsid w:val="000C4454"/>
    <w:rsid w:val="000D337D"/>
    <w:rsid w:val="000D7040"/>
    <w:rsid w:val="000E1181"/>
    <w:rsid w:val="000E5363"/>
    <w:rsid w:val="000E7FF0"/>
    <w:rsid w:val="000F27C7"/>
    <w:rsid w:val="000F676C"/>
    <w:rsid w:val="0010395C"/>
    <w:rsid w:val="00105E9A"/>
    <w:rsid w:val="00107312"/>
    <w:rsid w:val="00113FFF"/>
    <w:rsid w:val="001146BE"/>
    <w:rsid w:val="00115305"/>
    <w:rsid w:val="00121543"/>
    <w:rsid w:val="00121861"/>
    <w:rsid w:val="00123C72"/>
    <w:rsid w:val="00124AFE"/>
    <w:rsid w:val="001265B0"/>
    <w:rsid w:val="00126B35"/>
    <w:rsid w:val="00126E7D"/>
    <w:rsid w:val="001271E7"/>
    <w:rsid w:val="00132658"/>
    <w:rsid w:val="001343D5"/>
    <w:rsid w:val="00140305"/>
    <w:rsid w:val="0014124B"/>
    <w:rsid w:val="0014226A"/>
    <w:rsid w:val="00142D4B"/>
    <w:rsid w:val="001517EB"/>
    <w:rsid w:val="001519A1"/>
    <w:rsid w:val="00155706"/>
    <w:rsid w:val="001559D2"/>
    <w:rsid w:val="00171CB5"/>
    <w:rsid w:val="00172F08"/>
    <w:rsid w:val="0018060E"/>
    <w:rsid w:val="00181FD7"/>
    <w:rsid w:val="0018382E"/>
    <w:rsid w:val="001863F1"/>
    <w:rsid w:val="00187478"/>
    <w:rsid w:val="0019376A"/>
    <w:rsid w:val="00194972"/>
    <w:rsid w:val="001B3AE8"/>
    <w:rsid w:val="001B45BD"/>
    <w:rsid w:val="001C53DE"/>
    <w:rsid w:val="001D74B8"/>
    <w:rsid w:val="001E0408"/>
    <w:rsid w:val="001E22FC"/>
    <w:rsid w:val="001E2B27"/>
    <w:rsid w:val="001E34E9"/>
    <w:rsid w:val="001E5BF7"/>
    <w:rsid w:val="001F1CA2"/>
    <w:rsid w:val="001F4932"/>
    <w:rsid w:val="00200E4A"/>
    <w:rsid w:val="00206E99"/>
    <w:rsid w:val="00212DA7"/>
    <w:rsid w:val="002140DC"/>
    <w:rsid w:val="00217C3E"/>
    <w:rsid w:val="002208F5"/>
    <w:rsid w:val="00231961"/>
    <w:rsid w:val="0023275B"/>
    <w:rsid w:val="0023487E"/>
    <w:rsid w:val="00236C1E"/>
    <w:rsid w:val="002371E3"/>
    <w:rsid w:val="002415D7"/>
    <w:rsid w:val="00241AF0"/>
    <w:rsid w:val="002424B0"/>
    <w:rsid w:val="0024506C"/>
    <w:rsid w:val="00247479"/>
    <w:rsid w:val="00251F17"/>
    <w:rsid w:val="00252317"/>
    <w:rsid w:val="00252E1A"/>
    <w:rsid w:val="002548FA"/>
    <w:rsid w:val="00255505"/>
    <w:rsid w:val="00255815"/>
    <w:rsid w:val="0026070F"/>
    <w:rsid w:val="002633D5"/>
    <w:rsid w:val="00272FB9"/>
    <w:rsid w:val="002769F3"/>
    <w:rsid w:val="00276E1C"/>
    <w:rsid w:val="0028562F"/>
    <w:rsid w:val="00285743"/>
    <w:rsid w:val="00287ECC"/>
    <w:rsid w:val="00292962"/>
    <w:rsid w:val="00292EFE"/>
    <w:rsid w:val="002A03B4"/>
    <w:rsid w:val="002A069F"/>
    <w:rsid w:val="002A2FE5"/>
    <w:rsid w:val="002A478F"/>
    <w:rsid w:val="002A4E4C"/>
    <w:rsid w:val="002A675E"/>
    <w:rsid w:val="002B1C05"/>
    <w:rsid w:val="002C446A"/>
    <w:rsid w:val="002C4DF6"/>
    <w:rsid w:val="002C61EB"/>
    <w:rsid w:val="002C7EAA"/>
    <w:rsid w:val="002D048A"/>
    <w:rsid w:val="002D26C5"/>
    <w:rsid w:val="002D6AE1"/>
    <w:rsid w:val="002E02D2"/>
    <w:rsid w:val="002F47D3"/>
    <w:rsid w:val="002F7E44"/>
    <w:rsid w:val="0030093A"/>
    <w:rsid w:val="00302A89"/>
    <w:rsid w:val="003030E3"/>
    <w:rsid w:val="00305285"/>
    <w:rsid w:val="0030625A"/>
    <w:rsid w:val="00320E51"/>
    <w:rsid w:val="003230FE"/>
    <w:rsid w:val="00331C15"/>
    <w:rsid w:val="003456B9"/>
    <w:rsid w:val="00346186"/>
    <w:rsid w:val="0034738C"/>
    <w:rsid w:val="00350320"/>
    <w:rsid w:val="003658C3"/>
    <w:rsid w:val="00383F53"/>
    <w:rsid w:val="00387642"/>
    <w:rsid w:val="00390264"/>
    <w:rsid w:val="0039189B"/>
    <w:rsid w:val="0039402D"/>
    <w:rsid w:val="00394BF4"/>
    <w:rsid w:val="0039558C"/>
    <w:rsid w:val="003963BC"/>
    <w:rsid w:val="003A5409"/>
    <w:rsid w:val="003B08E1"/>
    <w:rsid w:val="003B32BC"/>
    <w:rsid w:val="003B4E10"/>
    <w:rsid w:val="003C0771"/>
    <w:rsid w:val="003C135F"/>
    <w:rsid w:val="003C4F3B"/>
    <w:rsid w:val="003C7D05"/>
    <w:rsid w:val="003D0389"/>
    <w:rsid w:val="003E1792"/>
    <w:rsid w:val="003E42B1"/>
    <w:rsid w:val="00404586"/>
    <w:rsid w:val="004115CE"/>
    <w:rsid w:val="00415B9C"/>
    <w:rsid w:val="00415F97"/>
    <w:rsid w:val="004218AF"/>
    <w:rsid w:val="00422890"/>
    <w:rsid w:val="00422DD8"/>
    <w:rsid w:val="00422E47"/>
    <w:rsid w:val="00424452"/>
    <w:rsid w:val="00425C6F"/>
    <w:rsid w:val="00425F97"/>
    <w:rsid w:val="00427F7E"/>
    <w:rsid w:val="00431C13"/>
    <w:rsid w:val="004328A3"/>
    <w:rsid w:val="00432BB2"/>
    <w:rsid w:val="00435CCC"/>
    <w:rsid w:val="00440CA6"/>
    <w:rsid w:val="00440DBD"/>
    <w:rsid w:val="0044726F"/>
    <w:rsid w:val="0044732E"/>
    <w:rsid w:val="00454D54"/>
    <w:rsid w:val="00457631"/>
    <w:rsid w:val="004602EE"/>
    <w:rsid w:val="00462673"/>
    <w:rsid w:val="00467AD6"/>
    <w:rsid w:val="00475B1E"/>
    <w:rsid w:val="00475E44"/>
    <w:rsid w:val="004839EE"/>
    <w:rsid w:val="0048573B"/>
    <w:rsid w:val="004931ED"/>
    <w:rsid w:val="004966D3"/>
    <w:rsid w:val="004A2DE4"/>
    <w:rsid w:val="004B20AE"/>
    <w:rsid w:val="004B7005"/>
    <w:rsid w:val="004C315D"/>
    <w:rsid w:val="004C5787"/>
    <w:rsid w:val="004C736F"/>
    <w:rsid w:val="004D107B"/>
    <w:rsid w:val="004D2521"/>
    <w:rsid w:val="004D3386"/>
    <w:rsid w:val="004D4D78"/>
    <w:rsid w:val="004D72BD"/>
    <w:rsid w:val="004E0304"/>
    <w:rsid w:val="004E03A0"/>
    <w:rsid w:val="004E1615"/>
    <w:rsid w:val="004E2E22"/>
    <w:rsid w:val="004E589C"/>
    <w:rsid w:val="004E671F"/>
    <w:rsid w:val="004E70CE"/>
    <w:rsid w:val="004F1825"/>
    <w:rsid w:val="004F5E0B"/>
    <w:rsid w:val="004F6E08"/>
    <w:rsid w:val="004F74B1"/>
    <w:rsid w:val="00504FCF"/>
    <w:rsid w:val="00513E13"/>
    <w:rsid w:val="00514AE4"/>
    <w:rsid w:val="00516BF5"/>
    <w:rsid w:val="005172FF"/>
    <w:rsid w:val="00520A46"/>
    <w:rsid w:val="005230CD"/>
    <w:rsid w:val="00523AD1"/>
    <w:rsid w:val="00531478"/>
    <w:rsid w:val="005324DA"/>
    <w:rsid w:val="00537AC3"/>
    <w:rsid w:val="0054189D"/>
    <w:rsid w:val="00543120"/>
    <w:rsid w:val="005435C7"/>
    <w:rsid w:val="00545927"/>
    <w:rsid w:val="005505EB"/>
    <w:rsid w:val="00555FD9"/>
    <w:rsid w:val="00556B09"/>
    <w:rsid w:val="00576440"/>
    <w:rsid w:val="00576852"/>
    <w:rsid w:val="0057745D"/>
    <w:rsid w:val="00580834"/>
    <w:rsid w:val="005848F8"/>
    <w:rsid w:val="00585030"/>
    <w:rsid w:val="00585067"/>
    <w:rsid w:val="0059354B"/>
    <w:rsid w:val="00595097"/>
    <w:rsid w:val="0059510D"/>
    <w:rsid w:val="0059583E"/>
    <w:rsid w:val="00596EB7"/>
    <w:rsid w:val="005A0A83"/>
    <w:rsid w:val="005A43DF"/>
    <w:rsid w:val="005B556E"/>
    <w:rsid w:val="005B5FF6"/>
    <w:rsid w:val="005C0532"/>
    <w:rsid w:val="005C51F5"/>
    <w:rsid w:val="005C7B9C"/>
    <w:rsid w:val="005D0EE2"/>
    <w:rsid w:val="005D4059"/>
    <w:rsid w:val="005E0982"/>
    <w:rsid w:val="005E2E5E"/>
    <w:rsid w:val="005E3F2E"/>
    <w:rsid w:val="005E433E"/>
    <w:rsid w:val="005F4DA8"/>
    <w:rsid w:val="0060191B"/>
    <w:rsid w:val="00601FF8"/>
    <w:rsid w:val="006058C8"/>
    <w:rsid w:val="0060611B"/>
    <w:rsid w:val="0061135B"/>
    <w:rsid w:val="00613228"/>
    <w:rsid w:val="006140B9"/>
    <w:rsid w:val="00622881"/>
    <w:rsid w:val="00623A93"/>
    <w:rsid w:val="00626E19"/>
    <w:rsid w:val="00630B1B"/>
    <w:rsid w:val="0063368C"/>
    <w:rsid w:val="00633770"/>
    <w:rsid w:val="00641DB7"/>
    <w:rsid w:val="00642B86"/>
    <w:rsid w:val="006430EB"/>
    <w:rsid w:val="00645909"/>
    <w:rsid w:val="00645F1A"/>
    <w:rsid w:val="00645FCC"/>
    <w:rsid w:val="00647593"/>
    <w:rsid w:val="00650830"/>
    <w:rsid w:val="006518A3"/>
    <w:rsid w:val="00653203"/>
    <w:rsid w:val="006604B0"/>
    <w:rsid w:val="00665C70"/>
    <w:rsid w:val="00673556"/>
    <w:rsid w:val="00675567"/>
    <w:rsid w:val="00677292"/>
    <w:rsid w:val="00683C0E"/>
    <w:rsid w:val="0068516E"/>
    <w:rsid w:val="00687ACF"/>
    <w:rsid w:val="0069331E"/>
    <w:rsid w:val="006A3192"/>
    <w:rsid w:val="006B1D5A"/>
    <w:rsid w:val="006B31E0"/>
    <w:rsid w:val="006B6BC5"/>
    <w:rsid w:val="006C02B9"/>
    <w:rsid w:val="006C2FE5"/>
    <w:rsid w:val="006C3D18"/>
    <w:rsid w:val="006C7CB0"/>
    <w:rsid w:val="006D1B32"/>
    <w:rsid w:val="006D48D4"/>
    <w:rsid w:val="006D5FD0"/>
    <w:rsid w:val="006E1DD7"/>
    <w:rsid w:val="006E5FCB"/>
    <w:rsid w:val="006F2781"/>
    <w:rsid w:val="006F37EC"/>
    <w:rsid w:val="006F3AE4"/>
    <w:rsid w:val="00707AB1"/>
    <w:rsid w:val="00710307"/>
    <w:rsid w:val="00710735"/>
    <w:rsid w:val="007147F3"/>
    <w:rsid w:val="007156F3"/>
    <w:rsid w:val="00716046"/>
    <w:rsid w:val="00720AFB"/>
    <w:rsid w:val="007253FD"/>
    <w:rsid w:val="00727473"/>
    <w:rsid w:val="0073014D"/>
    <w:rsid w:val="00730CAB"/>
    <w:rsid w:val="00734132"/>
    <w:rsid w:val="00736546"/>
    <w:rsid w:val="0074441E"/>
    <w:rsid w:val="00744987"/>
    <w:rsid w:val="00746728"/>
    <w:rsid w:val="007579CA"/>
    <w:rsid w:val="00762A33"/>
    <w:rsid w:val="00766A76"/>
    <w:rsid w:val="00770F72"/>
    <w:rsid w:val="00771FA9"/>
    <w:rsid w:val="007732A9"/>
    <w:rsid w:val="00774BCC"/>
    <w:rsid w:val="0078012B"/>
    <w:rsid w:val="00780379"/>
    <w:rsid w:val="007816F7"/>
    <w:rsid w:val="0079070C"/>
    <w:rsid w:val="00792FD9"/>
    <w:rsid w:val="0079435F"/>
    <w:rsid w:val="007958C1"/>
    <w:rsid w:val="00797729"/>
    <w:rsid w:val="007A3A54"/>
    <w:rsid w:val="007A60E0"/>
    <w:rsid w:val="007B1117"/>
    <w:rsid w:val="007B40C8"/>
    <w:rsid w:val="007C0622"/>
    <w:rsid w:val="007C1DEA"/>
    <w:rsid w:val="007C353B"/>
    <w:rsid w:val="007C41C3"/>
    <w:rsid w:val="007C698B"/>
    <w:rsid w:val="007D0306"/>
    <w:rsid w:val="007D03FD"/>
    <w:rsid w:val="007D14C9"/>
    <w:rsid w:val="007D26B1"/>
    <w:rsid w:val="007D36C5"/>
    <w:rsid w:val="007D50FA"/>
    <w:rsid w:val="007D793C"/>
    <w:rsid w:val="007E2A35"/>
    <w:rsid w:val="007E3C37"/>
    <w:rsid w:val="007F022E"/>
    <w:rsid w:val="007F78F5"/>
    <w:rsid w:val="0080000C"/>
    <w:rsid w:val="00805710"/>
    <w:rsid w:val="00806184"/>
    <w:rsid w:val="00806A3A"/>
    <w:rsid w:val="00807021"/>
    <w:rsid w:val="008154AC"/>
    <w:rsid w:val="00815ABC"/>
    <w:rsid w:val="00816339"/>
    <w:rsid w:val="00820F66"/>
    <w:rsid w:val="00821C70"/>
    <w:rsid w:val="008272D2"/>
    <w:rsid w:val="00827DCC"/>
    <w:rsid w:val="00843417"/>
    <w:rsid w:val="00845037"/>
    <w:rsid w:val="00855376"/>
    <w:rsid w:val="00860371"/>
    <w:rsid w:val="00861500"/>
    <w:rsid w:val="0086389A"/>
    <w:rsid w:val="008645A6"/>
    <w:rsid w:val="0086483B"/>
    <w:rsid w:val="00864AB3"/>
    <w:rsid w:val="00866815"/>
    <w:rsid w:val="00880ACF"/>
    <w:rsid w:val="00882682"/>
    <w:rsid w:val="00882FA9"/>
    <w:rsid w:val="00884A58"/>
    <w:rsid w:val="00890F7D"/>
    <w:rsid w:val="00891CA8"/>
    <w:rsid w:val="008920BE"/>
    <w:rsid w:val="008A0ED2"/>
    <w:rsid w:val="008B0210"/>
    <w:rsid w:val="008B163D"/>
    <w:rsid w:val="008B17B3"/>
    <w:rsid w:val="008B73A7"/>
    <w:rsid w:val="008C1305"/>
    <w:rsid w:val="008C4976"/>
    <w:rsid w:val="008C4E70"/>
    <w:rsid w:val="008C51BD"/>
    <w:rsid w:val="008C75FA"/>
    <w:rsid w:val="008D37D0"/>
    <w:rsid w:val="008D4BB3"/>
    <w:rsid w:val="008D4D4B"/>
    <w:rsid w:val="008D5E51"/>
    <w:rsid w:val="008D5EBB"/>
    <w:rsid w:val="008E599A"/>
    <w:rsid w:val="008F2E76"/>
    <w:rsid w:val="00900180"/>
    <w:rsid w:val="0090603E"/>
    <w:rsid w:val="009100E1"/>
    <w:rsid w:val="009113EF"/>
    <w:rsid w:val="00911FCF"/>
    <w:rsid w:val="00913285"/>
    <w:rsid w:val="0091524A"/>
    <w:rsid w:val="00922F3C"/>
    <w:rsid w:val="00926570"/>
    <w:rsid w:val="0092673E"/>
    <w:rsid w:val="00927D2A"/>
    <w:rsid w:val="009451FA"/>
    <w:rsid w:val="00945CAB"/>
    <w:rsid w:val="00946E9D"/>
    <w:rsid w:val="0095191F"/>
    <w:rsid w:val="0095356E"/>
    <w:rsid w:val="009642A3"/>
    <w:rsid w:val="00964B4E"/>
    <w:rsid w:val="00965885"/>
    <w:rsid w:val="009700FF"/>
    <w:rsid w:val="00970AEB"/>
    <w:rsid w:val="009717AA"/>
    <w:rsid w:val="009738C2"/>
    <w:rsid w:val="00981332"/>
    <w:rsid w:val="00982428"/>
    <w:rsid w:val="00996F49"/>
    <w:rsid w:val="009A2AA9"/>
    <w:rsid w:val="009A3594"/>
    <w:rsid w:val="009A683D"/>
    <w:rsid w:val="009B3F3C"/>
    <w:rsid w:val="009B6983"/>
    <w:rsid w:val="009B7693"/>
    <w:rsid w:val="009C57AA"/>
    <w:rsid w:val="009C6520"/>
    <w:rsid w:val="009C70DC"/>
    <w:rsid w:val="009C7995"/>
    <w:rsid w:val="009D28DA"/>
    <w:rsid w:val="009D454A"/>
    <w:rsid w:val="009D4AAC"/>
    <w:rsid w:val="009D7E73"/>
    <w:rsid w:val="009E299F"/>
    <w:rsid w:val="009E76AA"/>
    <w:rsid w:val="009F0383"/>
    <w:rsid w:val="009F0696"/>
    <w:rsid w:val="009F2F81"/>
    <w:rsid w:val="009F561D"/>
    <w:rsid w:val="00A02543"/>
    <w:rsid w:val="00A0560D"/>
    <w:rsid w:val="00A1365B"/>
    <w:rsid w:val="00A27890"/>
    <w:rsid w:val="00A27B16"/>
    <w:rsid w:val="00A3031D"/>
    <w:rsid w:val="00A30D3A"/>
    <w:rsid w:val="00A334C1"/>
    <w:rsid w:val="00A3528B"/>
    <w:rsid w:val="00A36569"/>
    <w:rsid w:val="00A37809"/>
    <w:rsid w:val="00A43450"/>
    <w:rsid w:val="00A44227"/>
    <w:rsid w:val="00A44BD2"/>
    <w:rsid w:val="00A516F8"/>
    <w:rsid w:val="00A546FE"/>
    <w:rsid w:val="00A63B29"/>
    <w:rsid w:val="00A6536D"/>
    <w:rsid w:val="00A66C4C"/>
    <w:rsid w:val="00A70A6E"/>
    <w:rsid w:val="00A76F07"/>
    <w:rsid w:val="00A8642D"/>
    <w:rsid w:val="00A94310"/>
    <w:rsid w:val="00A948F5"/>
    <w:rsid w:val="00A9583A"/>
    <w:rsid w:val="00AA3A79"/>
    <w:rsid w:val="00AA441C"/>
    <w:rsid w:val="00AA4C38"/>
    <w:rsid w:val="00AA638C"/>
    <w:rsid w:val="00AA6D16"/>
    <w:rsid w:val="00AB1E0E"/>
    <w:rsid w:val="00AB207F"/>
    <w:rsid w:val="00AC3EFA"/>
    <w:rsid w:val="00AC55DD"/>
    <w:rsid w:val="00AC723D"/>
    <w:rsid w:val="00AD0DDC"/>
    <w:rsid w:val="00AD553D"/>
    <w:rsid w:val="00AE09B9"/>
    <w:rsid w:val="00AE769D"/>
    <w:rsid w:val="00AF1974"/>
    <w:rsid w:val="00AF44CA"/>
    <w:rsid w:val="00AF50A3"/>
    <w:rsid w:val="00AF68E9"/>
    <w:rsid w:val="00B0061B"/>
    <w:rsid w:val="00B00B31"/>
    <w:rsid w:val="00B00EE6"/>
    <w:rsid w:val="00B04B70"/>
    <w:rsid w:val="00B05599"/>
    <w:rsid w:val="00B059F6"/>
    <w:rsid w:val="00B11D6C"/>
    <w:rsid w:val="00B17866"/>
    <w:rsid w:val="00B22CB0"/>
    <w:rsid w:val="00B231FF"/>
    <w:rsid w:val="00B244F0"/>
    <w:rsid w:val="00B24B84"/>
    <w:rsid w:val="00B24E6B"/>
    <w:rsid w:val="00B44568"/>
    <w:rsid w:val="00B46C87"/>
    <w:rsid w:val="00B46EE7"/>
    <w:rsid w:val="00B47A9C"/>
    <w:rsid w:val="00B518A8"/>
    <w:rsid w:val="00B51920"/>
    <w:rsid w:val="00B52809"/>
    <w:rsid w:val="00B52AD4"/>
    <w:rsid w:val="00B52B41"/>
    <w:rsid w:val="00B53273"/>
    <w:rsid w:val="00B636AE"/>
    <w:rsid w:val="00B65CF5"/>
    <w:rsid w:val="00B723E0"/>
    <w:rsid w:val="00B735B9"/>
    <w:rsid w:val="00B74F93"/>
    <w:rsid w:val="00B773F9"/>
    <w:rsid w:val="00B77D78"/>
    <w:rsid w:val="00B829BF"/>
    <w:rsid w:val="00B866CD"/>
    <w:rsid w:val="00B87C90"/>
    <w:rsid w:val="00B92DBC"/>
    <w:rsid w:val="00B945E6"/>
    <w:rsid w:val="00BA085C"/>
    <w:rsid w:val="00BA33A3"/>
    <w:rsid w:val="00BB24F4"/>
    <w:rsid w:val="00BB4654"/>
    <w:rsid w:val="00BC1658"/>
    <w:rsid w:val="00BC1F21"/>
    <w:rsid w:val="00BC5017"/>
    <w:rsid w:val="00BC57B3"/>
    <w:rsid w:val="00BC63F2"/>
    <w:rsid w:val="00BC6556"/>
    <w:rsid w:val="00BC6C08"/>
    <w:rsid w:val="00BC74C2"/>
    <w:rsid w:val="00BD2DE5"/>
    <w:rsid w:val="00BD4395"/>
    <w:rsid w:val="00BD5200"/>
    <w:rsid w:val="00BF5BB3"/>
    <w:rsid w:val="00BF6C40"/>
    <w:rsid w:val="00C03A78"/>
    <w:rsid w:val="00C069D8"/>
    <w:rsid w:val="00C07716"/>
    <w:rsid w:val="00C07E5D"/>
    <w:rsid w:val="00C127E2"/>
    <w:rsid w:val="00C12D2C"/>
    <w:rsid w:val="00C12E01"/>
    <w:rsid w:val="00C17065"/>
    <w:rsid w:val="00C22339"/>
    <w:rsid w:val="00C23A10"/>
    <w:rsid w:val="00C26BF9"/>
    <w:rsid w:val="00C3050C"/>
    <w:rsid w:val="00C312F9"/>
    <w:rsid w:val="00C3333F"/>
    <w:rsid w:val="00C34403"/>
    <w:rsid w:val="00C34C22"/>
    <w:rsid w:val="00C3577A"/>
    <w:rsid w:val="00C35FEF"/>
    <w:rsid w:val="00C4132C"/>
    <w:rsid w:val="00C4142B"/>
    <w:rsid w:val="00C4283F"/>
    <w:rsid w:val="00C445B0"/>
    <w:rsid w:val="00C4523C"/>
    <w:rsid w:val="00C5135D"/>
    <w:rsid w:val="00C518FD"/>
    <w:rsid w:val="00C5382D"/>
    <w:rsid w:val="00C5605F"/>
    <w:rsid w:val="00C60111"/>
    <w:rsid w:val="00C602B4"/>
    <w:rsid w:val="00C623E7"/>
    <w:rsid w:val="00C67414"/>
    <w:rsid w:val="00C71334"/>
    <w:rsid w:val="00C731D3"/>
    <w:rsid w:val="00C7771B"/>
    <w:rsid w:val="00C80758"/>
    <w:rsid w:val="00C83FE1"/>
    <w:rsid w:val="00C848A2"/>
    <w:rsid w:val="00C86C21"/>
    <w:rsid w:val="00C86C5C"/>
    <w:rsid w:val="00C8791B"/>
    <w:rsid w:val="00C92939"/>
    <w:rsid w:val="00C92F6D"/>
    <w:rsid w:val="00C9478A"/>
    <w:rsid w:val="00C94D4B"/>
    <w:rsid w:val="00CA05A7"/>
    <w:rsid w:val="00CA15CD"/>
    <w:rsid w:val="00CA6856"/>
    <w:rsid w:val="00CB1AC2"/>
    <w:rsid w:val="00CB69F1"/>
    <w:rsid w:val="00CC19B7"/>
    <w:rsid w:val="00CC2251"/>
    <w:rsid w:val="00CC327A"/>
    <w:rsid w:val="00CC5738"/>
    <w:rsid w:val="00CC686B"/>
    <w:rsid w:val="00CD0F9D"/>
    <w:rsid w:val="00CD4053"/>
    <w:rsid w:val="00CE1B63"/>
    <w:rsid w:val="00CE5B01"/>
    <w:rsid w:val="00CE6F69"/>
    <w:rsid w:val="00CF009B"/>
    <w:rsid w:val="00CF5646"/>
    <w:rsid w:val="00D03620"/>
    <w:rsid w:val="00D164CD"/>
    <w:rsid w:val="00D23AE9"/>
    <w:rsid w:val="00D2483E"/>
    <w:rsid w:val="00D270E3"/>
    <w:rsid w:val="00D3048D"/>
    <w:rsid w:val="00D30EEA"/>
    <w:rsid w:val="00D3151B"/>
    <w:rsid w:val="00D328F1"/>
    <w:rsid w:val="00D3561D"/>
    <w:rsid w:val="00D35D0E"/>
    <w:rsid w:val="00D4030A"/>
    <w:rsid w:val="00D406B4"/>
    <w:rsid w:val="00D42227"/>
    <w:rsid w:val="00D46BA2"/>
    <w:rsid w:val="00D51903"/>
    <w:rsid w:val="00D56EBC"/>
    <w:rsid w:val="00D57F74"/>
    <w:rsid w:val="00D608CF"/>
    <w:rsid w:val="00D61CF6"/>
    <w:rsid w:val="00D63172"/>
    <w:rsid w:val="00D66B9B"/>
    <w:rsid w:val="00D733CB"/>
    <w:rsid w:val="00D73E9A"/>
    <w:rsid w:val="00D75CAB"/>
    <w:rsid w:val="00D75F57"/>
    <w:rsid w:val="00D763F8"/>
    <w:rsid w:val="00D816E2"/>
    <w:rsid w:val="00D82FF3"/>
    <w:rsid w:val="00D837FD"/>
    <w:rsid w:val="00D85CB8"/>
    <w:rsid w:val="00D85E93"/>
    <w:rsid w:val="00D91DCC"/>
    <w:rsid w:val="00D92422"/>
    <w:rsid w:val="00D9660B"/>
    <w:rsid w:val="00DA2DAC"/>
    <w:rsid w:val="00DB2973"/>
    <w:rsid w:val="00DC4240"/>
    <w:rsid w:val="00DC55B5"/>
    <w:rsid w:val="00DD1BBC"/>
    <w:rsid w:val="00DD5440"/>
    <w:rsid w:val="00DD5772"/>
    <w:rsid w:val="00DE014C"/>
    <w:rsid w:val="00DE22E2"/>
    <w:rsid w:val="00DE329A"/>
    <w:rsid w:val="00DE4237"/>
    <w:rsid w:val="00DE7BA0"/>
    <w:rsid w:val="00DF0044"/>
    <w:rsid w:val="00DF0CB2"/>
    <w:rsid w:val="00DF2637"/>
    <w:rsid w:val="00DF5DBC"/>
    <w:rsid w:val="00E01522"/>
    <w:rsid w:val="00E04613"/>
    <w:rsid w:val="00E05763"/>
    <w:rsid w:val="00E10045"/>
    <w:rsid w:val="00E23FC3"/>
    <w:rsid w:val="00E27BC8"/>
    <w:rsid w:val="00E30BA2"/>
    <w:rsid w:val="00E32F1D"/>
    <w:rsid w:val="00E33C65"/>
    <w:rsid w:val="00E36651"/>
    <w:rsid w:val="00E40787"/>
    <w:rsid w:val="00E40D80"/>
    <w:rsid w:val="00E43510"/>
    <w:rsid w:val="00E458B2"/>
    <w:rsid w:val="00E54293"/>
    <w:rsid w:val="00E544EB"/>
    <w:rsid w:val="00E62280"/>
    <w:rsid w:val="00E65652"/>
    <w:rsid w:val="00E65FBA"/>
    <w:rsid w:val="00E6620E"/>
    <w:rsid w:val="00E709BC"/>
    <w:rsid w:val="00E828DA"/>
    <w:rsid w:val="00E90354"/>
    <w:rsid w:val="00E918C9"/>
    <w:rsid w:val="00E94DEB"/>
    <w:rsid w:val="00EA2DF1"/>
    <w:rsid w:val="00EA6349"/>
    <w:rsid w:val="00EA7FCA"/>
    <w:rsid w:val="00EB0D29"/>
    <w:rsid w:val="00EB3605"/>
    <w:rsid w:val="00EB3D31"/>
    <w:rsid w:val="00EB4C12"/>
    <w:rsid w:val="00EC358D"/>
    <w:rsid w:val="00ED2040"/>
    <w:rsid w:val="00ED59B6"/>
    <w:rsid w:val="00ED66D7"/>
    <w:rsid w:val="00EE0C86"/>
    <w:rsid w:val="00EE3984"/>
    <w:rsid w:val="00EE7B36"/>
    <w:rsid w:val="00EF0A71"/>
    <w:rsid w:val="00F00BD8"/>
    <w:rsid w:val="00F10237"/>
    <w:rsid w:val="00F11970"/>
    <w:rsid w:val="00F12050"/>
    <w:rsid w:val="00F126D1"/>
    <w:rsid w:val="00F139BA"/>
    <w:rsid w:val="00F14658"/>
    <w:rsid w:val="00F27160"/>
    <w:rsid w:val="00F271F0"/>
    <w:rsid w:val="00F277DB"/>
    <w:rsid w:val="00F32681"/>
    <w:rsid w:val="00F327E4"/>
    <w:rsid w:val="00F36C9C"/>
    <w:rsid w:val="00F3744A"/>
    <w:rsid w:val="00F40C36"/>
    <w:rsid w:val="00F41F31"/>
    <w:rsid w:val="00F45D0B"/>
    <w:rsid w:val="00F51CBF"/>
    <w:rsid w:val="00F533BA"/>
    <w:rsid w:val="00F53DEB"/>
    <w:rsid w:val="00F553BE"/>
    <w:rsid w:val="00F649CD"/>
    <w:rsid w:val="00F65386"/>
    <w:rsid w:val="00F66C22"/>
    <w:rsid w:val="00F73F3C"/>
    <w:rsid w:val="00F751EC"/>
    <w:rsid w:val="00F823B5"/>
    <w:rsid w:val="00F838D4"/>
    <w:rsid w:val="00F83DD2"/>
    <w:rsid w:val="00F865EA"/>
    <w:rsid w:val="00F93DF2"/>
    <w:rsid w:val="00F94431"/>
    <w:rsid w:val="00F9514B"/>
    <w:rsid w:val="00FA1BBF"/>
    <w:rsid w:val="00FA2CCC"/>
    <w:rsid w:val="00FA4335"/>
    <w:rsid w:val="00FA69F2"/>
    <w:rsid w:val="00FA77D4"/>
    <w:rsid w:val="00FB19A6"/>
    <w:rsid w:val="00FB3491"/>
    <w:rsid w:val="00FB62B5"/>
    <w:rsid w:val="00FD1CD4"/>
    <w:rsid w:val="00FD2136"/>
    <w:rsid w:val="00FE0057"/>
    <w:rsid w:val="00FE2142"/>
    <w:rsid w:val="00FE4A00"/>
    <w:rsid w:val="00FF5B7B"/>
    <w:rsid w:val="00FF5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648EE805-19CF-4065-A686-8FD5F6131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F146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header"/>
    <w:basedOn w:val="a"/>
    <w:link w:val="a6"/>
    <w:rsid w:val="009F0383"/>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9F0383"/>
    <w:rPr>
      <w:kern w:val="2"/>
      <w:sz w:val="18"/>
      <w:szCs w:val="18"/>
    </w:rPr>
  </w:style>
  <w:style w:type="paragraph" w:styleId="a7">
    <w:name w:val="footer"/>
    <w:basedOn w:val="a"/>
    <w:link w:val="a8"/>
    <w:rsid w:val="009F0383"/>
    <w:pPr>
      <w:tabs>
        <w:tab w:val="center" w:pos="4153"/>
        <w:tab w:val="right" w:pos="8306"/>
      </w:tabs>
      <w:snapToGrid w:val="0"/>
      <w:jc w:val="left"/>
    </w:pPr>
    <w:rPr>
      <w:sz w:val="18"/>
      <w:szCs w:val="18"/>
    </w:rPr>
  </w:style>
  <w:style w:type="character" w:customStyle="1" w:styleId="a8">
    <w:name w:val="页脚 字符"/>
    <w:link w:val="a7"/>
    <w:rsid w:val="009F0383"/>
    <w:rPr>
      <w:kern w:val="2"/>
      <w:sz w:val="18"/>
      <w:szCs w:val="18"/>
    </w:rPr>
  </w:style>
  <w:style w:type="paragraph" w:styleId="a9">
    <w:name w:val="Balloon Text"/>
    <w:basedOn w:val="a"/>
    <w:link w:val="aa"/>
    <w:rsid w:val="00A02543"/>
    <w:rPr>
      <w:sz w:val="18"/>
      <w:szCs w:val="18"/>
    </w:rPr>
  </w:style>
  <w:style w:type="character" w:customStyle="1" w:styleId="aa">
    <w:name w:val="批注框文本 字符"/>
    <w:link w:val="a9"/>
    <w:rsid w:val="00A02543"/>
    <w:rPr>
      <w:kern w:val="2"/>
      <w:sz w:val="18"/>
      <w:szCs w:val="18"/>
    </w:rPr>
  </w:style>
  <w:style w:type="table" w:styleId="ab">
    <w:name w:val="Table Grid"/>
    <w:basedOn w:val="a1"/>
    <w:rsid w:val="00DE01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正文文本缩进 字符"/>
    <w:link w:val="a3"/>
    <w:rsid w:val="00707AB1"/>
    <w:rPr>
      <w:color w:val="FF0000"/>
      <w:kern w:val="2"/>
      <w:sz w:val="21"/>
      <w:szCs w:val="24"/>
    </w:rPr>
  </w:style>
  <w:style w:type="character" w:customStyle="1" w:styleId="10">
    <w:name w:val="标题 1 字符"/>
    <w:link w:val="1"/>
    <w:rsid w:val="00F14658"/>
    <w:rPr>
      <w:b/>
      <w:bCs/>
      <w:kern w:val="44"/>
      <w:sz w:val="44"/>
      <w:szCs w:val="44"/>
    </w:rPr>
  </w:style>
  <w:style w:type="table" w:styleId="ac">
    <w:name w:val="Table Theme"/>
    <w:basedOn w:val="a1"/>
    <w:rsid w:val="007D79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rsid w:val="00FF5B7B"/>
    <w:pPr>
      <w:widowControl/>
    </w:pPr>
    <w:rPr>
      <w:kern w:val="0"/>
      <w:szCs w:val="21"/>
    </w:rPr>
  </w:style>
  <w:style w:type="paragraph" w:customStyle="1" w:styleId="11">
    <w:name w:val="列出段落1"/>
    <w:basedOn w:val="a"/>
    <w:uiPriority w:val="99"/>
    <w:rsid w:val="00107312"/>
    <w:pPr>
      <w:ind w:firstLineChars="200" w:firstLine="420"/>
    </w:pPr>
    <w:rPr>
      <w:rFonts w:ascii="Calibri" w:hAnsi="Calibri" w:cs="Calibri"/>
      <w:szCs w:val="21"/>
    </w:rPr>
  </w:style>
  <w:style w:type="paragraph" w:customStyle="1" w:styleId="2">
    <w:name w:val="列出段落2"/>
    <w:basedOn w:val="a"/>
    <w:uiPriority w:val="99"/>
    <w:qFormat/>
    <w:rsid w:val="00891CA8"/>
    <w:pPr>
      <w:ind w:firstLineChars="200" w:firstLine="420"/>
    </w:pPr>
    <w:rPr>
      <w:szCs w:val="21"/>
    </w:rPr>
  </w:style>
  <w:style w:type="paragraph" w:styleId="ad">
    <w:name w:val="Normal (Web)"/>
    <w:basedOn w:val="a"/>
    <w:uiPriority w:val="99"/>
    <w:rsid w:val="00891CA8"/>
    <w:pPr>
      <w:widowControl/>
      <w:spacing w:before="100" w:beforeAutospacing="1" w:after="100" w:afterAutospacing="1"/>
      <w:jc w:val="left"/>
    </w:pPr>
    <w:rPr>
      <w:rFonts w:ascii="宋体" w:hAnsi="宋体" w:cs="宋体"/>
      <w:kern w:val="0"/>
      <w:sz w:val="24"/>
    </w:rPr>
  </w:style>
  <w:style w:type="paragraph" w:styleId="ae">
    <w:name w:val="annotation text"/>
    <w:basedOn w:val="a"/>
    <w:link w:val="12"/>
    <w:uiPriority w:val="99"/>
    <w:rsid w:val="00E40D80"/>
    <w:pPr>
      <w:jc w:val="left"/>
    </w:pPr>
  </w:style>
  <w:style w:type="character" w:customStyle="1" w:styleId="af">
    <w:name w:val="批注文字 字符"/>
    <w:rsid w:val="00E40D80"/>
    <w:rPr>
      <w:kern w:val="2"/>
      <w:sz w:val="21"/>
      <w:szCs w:val="24"/>
    </w:rPr>
  </w:style>
  <w:style w:type="character" w:customStyle="1" w:styleId="12">
    <w:name w:val="批注文字 字符1"/>
    <w:link w:val="ae"/>
    <w:uiPriority w:val="99"/>
    <w:rsid w:val="00E40D80"/>
    <w:rPr>
      <w:kern w:val="2"/>
      <w:sz w:val="21"/>
      <w:szCs w:val="24"/>
    </w:rPr>
  </w:style>
  <w:style w:type="character" w:styleId="af0">
    <w:name w:val="Placeholder Text"/>
    <w:basedOn w:val="a0"/>
    <w:uiPriority w:val="99"/>
    <w:semiHidden/>
    <w:rsid w:val="001863F1"/>
    <w:rPr>
      <w:color w:val="808080"/>
    </w:rPr>
  </w:style>
  <w:style w:type="character" w:styleId="af1">
    <w:name w:val="annotation reference"/>
    <w:basedOn w:val="a0"/>
    <w:rsid w:val="00D42227"/>
    <w:rPr>
      <w:sz w:val="21"/>
      <w:szCs w:val="21"/>
    </w:rPr>
  </w:style>
  <w:style w:type="paragraph" w:styleId="af2">
    <w:name w:val="annotation subject"/>
    <w:basedOn w:val="ae"/>
    <w:next w:val="ae"/>
    <w:link w:val="af3"/>
    <w:rsid w:val="00D42227"/>
    <w:rPr>
      <w:b/>
      <w:bCs/>
    </w:rPr>
  </w:style>
  <w:style w:type="character" w:customStyle="1" w:styleId="af3">
    <w:name w:val="批注主题 字符"/>
    <w:basedOn w:val="12"/>
    <w:link w:val="af2"/>
    <w:rsid w:val="00D4222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2547">
      <w:bodyDiv w:val="1"/>
      <w:marLeft w:val="0"/>
      <w:marRight w:val="0"/>
      <w:marTop w:val="0"/>
      <w:marBottom w:val="0"/>
      <w:divBdr>
        <w:top w:val="none" w:sz="0" w:space="0" w:color="auto"/>
        <w:left w:val="none" w:sz="0" w:space="0" w:color="auto"/>
        <w:bottom w:val="none" w:sz="0" w:space="0" w:color="auto"/>
        <w:right w:val="none" w:sz="0" w:space="0" w:color="auto"/>
      </w:divBdr>
    </w:div>
    <w:div w:id="1050375375">
      <w:bodyDiv w:val="1"/>
      <w:marLeft w:val="0"/>
      <w:marRight w:val="0"/>
      <w:marTop w:val="0"/>
      <w:marBottom w:val="0"/>
      <w:divBdr>
        <w:top w:val="none" w:sz="0" w:space="0" w:color="auto"/>
        <w:left w:val="none" w:sz="0" w:space="0" w:color="auto"/>
        <w:bottom w:val="none" w:sz="0" w:space="0" w:color="auto"/>
        <w:right w:val="none" w:sz="0" w:space="0" w:color="auto"/>
      </w:divBdr>
    </w:div>
    <w:div w:id="180272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645</Words>
  <Characters>3677</Characters>
  <Application>Microsoft Office Word</Application>
  <DocSecurity>0</DocSecurity>
  <Lines>30</Lines>
  <Paragraphs>8</Paragraphs>
  <ScaleCrop>false</ScaleCrop>
  <Company>Chn-Njtu-Jwc</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subject/>
  <dc:creator>jwc101</dc:creator>
  <cp:keywords/>
  <cp:lastModifiedBy>卓 常</cp:lastModifiedBy>
  <cp:revision>4</cp:revision>
  <cp:lastPrinted>2015-12-10T03:17:00Z</cp:lastPrinted>
  <dcterms:created xsi:type="dcterms:W3CDTF">2022-11-09T00:39:00Z</dcterms:created>
  <dcterms:modified xsi:type="dcterms:W3CDTF">2022-11-16T08:47:00Z</dcterms:modified>
</cp:coreProperties>
</file>