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44767" w14:textId="77777777" w:rsidR="00A02543" w:rsidRPr="00C14428" w:rsidRDefault="00A02543" w:rsidP="00797729">
      <w:pPr>
        <w:jc w:val="center"/>
        <w:rPr>
          <w:rFonts w:ascii="黑体" w:eastAsia="黑体"/>
          <w:bCs/>
          <w:color w:val="000000" w:themeColor="text1"/>
          <w:sz w:val="30"/>
          <w:szCs w:val="30"/>
        </w:rPr>
      </w:pPr>
      <w:r w:rsidRPr="00C14428">
        <w:rPr>
          <w:rFonts w:ascii="黑体" w:eastAsia="黑体" w:hint="eastAsia"/>
          <w:bCs/>
          <w:color w:val="000000" w:themeColor="text1"/>
          <w:sz w:val="30"/>
          <w:szCs w:val="30"/>
        </w:rPr>
        <w:t>《</w:t>
      </w:r>
      <w:r w:rsidR="005445D2" w:rsidRPr="00C14428">
        <w:rPr>
          <w:rFonts w:ascii="黑体" w:eastAsia="黑体" w:hint="eastAsia"/>
          <w:bCs/>
          <w:color w:val="000000" w:themeColor="text1"/>
          <w:sz w:val="30"/>
          <w:szCs w:val="30"/>
        </w:rPr>
        <w:t>工程经济与项目管理</w:t>
      </w:r>
      <w:r w:rsidRPr="00C14428">
        <w:rPr>
          <w:rFonts w:ascii="黑体" w:eastAsia="黑体" w:hint="eastAsia"/>
          <w:bCs/>
          <w:color w:val="000000" w:themeColor="text1"/>
          <w:sz w:val="30"/>
          <w:szCs w:val="30"/>
        </w:rPr>
        <w:t>》课程教学大纲</w:t>
      </w:r>
    </w:p>
    <w:p w14:paraId="0A43F05F" w14:textId="77777777" w:rsidR="00A02543" w:rsidRPr="00C14428" w:rsidRDefault="008D5E51" w:rsidP="009E299F">
      <w:pPr>
        <w:spacing w:line="320" w:lineRule="exact"/>
        <w:ind w:firstLineChars="200" w:firstLine="420"/>
        <w:jc w:val="center"/>
        <w:rPr>
          <w:color w:val="000000" w:themeColor="text1"/>
        </w:rPr>
      </w:pPr>
      <w:r w:rsidRPr="00C14428">
        <w:rPr>
          <w:color w:val="000000" w:themeColor="text1"/>
        </w:rPr>
        <w:t>执笔人：</w:t>
      </w:r>
      <w:r w:rsidR="005445D2" w:rsidRPr="00C14428">
        <w:rPr>
          <w:rFonts w:hint="eastAsia"/>
          <w:color w:val="000000" w:themeColor="text1"/>
        </w:rPr>
        <w:t>林思雨</w:t>
      </w:r>
      <w:r w:rsidRPr="00C14428">
        <w:rPr>
          <w:color w:val="000000" w:themeColor="text1"/>
        </w:rPr>
        <w:t xml:space="preserve">                 </w:t>
      </w:r>
      <w:r w:rsidRPr="00C14428">
        <w:rPr>
          <w:color w:val="000000" w:themeColor="text1"/>
        </w:rPr>
        <w:t>编写日期：</w:t>
      </w:r>
      <w:r w:rsidR="009D454A" w:rsidRPr="00C14428">
        <w:rPr>
          <w:rFonts w:hint="eastAsia"/>
          <w:color w:val="000000" w:themeColor="text1"/>
        </w:rPr>
        <w:t>20</w:t>
      </w:r>
      <w:r w:rsidR="00CA05A7" w:rsidRPr="00C14428">
        <w:rPr>
          <w:rFonts w:hint="eastAsia"/>
          <w:color w:val="000000" w:themeColor="text1"/>
        </w:rPr>
        <w:t>20</w:t>
      </w:r>
      <w:r w:rsidR="009D454A" w:rsidRPr="00C14428">
        <w:rPr>
          <w:rFonts w:hint="eastAsia"/>
          <w:color w:val="000000" w:themeColor="text1"/>
        </w:rPr>
        <w:t>年</w:t>
      </w:r>
      <w:r w:rsidR="00FE4A00" w:rsidRPr="00C14428">
        <w:rPr>
          <w:color w:val="000000" w:themeColor="text1"/>
        </w:rPr>
        <w:t>6</w:t>
      </w:r>
      <w:r w:rsidR="009D454A" w:rsidRPr="00C14428">
        <w:rPr>
          <w:rFonts w:hint="eastAsia"/>
          <w:color w:val="000000" w:themeColor="text1"/>
        </w:rPr>
        <w:t>月</w:t>
      </w:r>
    </w:p>
    <w:p w14:paraId="6B691798" w14:textId="5C2F2606" w:rsidR="00A02543" w:rsidRPr="00AA5109" w:rsidRDefault="00A02543" w:rsidP="00AA5109">
      <w:pPr>
        <w:pStyle w:val="ad"/>
        <w:numPr>
          <w:ilvl w:val="0"/>
          <w:numId w:val="16"/>
        </w:numPr>
        <w:spacing w:beforeLines="50" w:before="156" w:afterLines="50" w:after="156"/>
        <w:ind w:firstLineChars="0"/>
        <w:rPr>
          <w:b/>
          <w:color w:val="000000" w:themeColor="text1"/>
        </w:rPr>
      </w:pPr>
      <w:r w:rsidRPr="00AA5109">
        <w:rPr>
          <w:b/>
          <w:color w:val="000000" w:themeColor="text1"/>
        </w:rPr>
        <w:t>课程基本信息</w:t>
      </w:r>
    </w:p>
    <w:p w14:paraId="39BB0D11" w14:textId="77777777" w:rsidR="00A02543" w:rsidRPr="00C14428" w:rsidRDefault="00A02543" w:rsidP="009E299F">
      <w:pPr>
        <w:spacing w:line="320" w:lineRule="exact"/>
        <w:ind w:firstLineChars="200" w:firstLine="420"/>
        <w:rPr>
          <w:color w:val="000000" w:themeColor="text1"/>
        </w:rPr>
      </w:pPr>
      <w:r w:rsidRPr="00C14428">
        <w:rPr>
          <w:color w:val="000000" w:themeColor="text1"/>
        </w:rPr>
        <w:t>1</w:t>
      </w:r>
      <w:r w:rsidRPr="00C14428">
        <w:rPr>
          <w:rFonts w:hint="eastAsia"/>
          <w:color w:val="000000" w:themeColor="text1"/>
        </w:rPr>
        <w:t>．</w:t>
      </w:r>
      <w:r w:rsidRPr="00C14428">
        <w:rPr>
          <w:color w:val="000000" w:themeColor="text1"/>
        </w:rPr>
        <w:t>课程</w:t>
      </w:r>
      <w:r w:rsidRPr="00C14428">
        <w:rPr>
          <w:rFonts w:hint="eastAsia"/>
          <w:color w:val="000000" w:themeColor="text1"/>
        </w:rPr>
        <w:t>编号</w:t>
      </w:r>
      <w:r w:rsidRPr="00C14428">
        <w:rPr>
          <w:color w:val="000000" w:themeColor="text1"/>
        </w:rPr>
        <w:t>：</w:t>
      </w:r>
      <w:r w:rsidR="005445D2" w:rsidRPr="00C14428">
        <w:rPr>
          <w:color w:val="000000" w:themeColor="text1"/>
        </w:rPr>
        <w:t>A101006B</w:t>
      </w:r>
    </w:p>
    <w:p w14:paraId="57F11FEA" w14:textId="77777777" w:rsidR="00467AD6" w:rsidRPr="00C14428" w:rsidRDefault="00467AD6" w:rsidP="009E299F">
      <w:pPr>
        <w:spacing w:line="320" w:lineRule="exact"/>
        <w:ind w:firstLineChars="200" w:firstLine="420"/>
        <w:rPr>
          <w:color w:val="000000" w:themeColor="text1"/>
        </w:rPr>
      </w:pPr>
      <w:r w:rsidRPr="00C14428">
        <w:rPr>
          <w:rFonts w:hint="eastAsia"/>
          <w:color w:val="000000" w:themeColor="text1"/>
        </w:rPr>
        <w:t>2</w:t>
      </w:r>
      <w:r w:rsidRPr="00C14428">
        <w:rPr>
          <w:rFonts w:hint="eastAsia"/>
          <w:color w:val="000000" w:themeColor="text1"/>
        </w:rPr>
        <w:t>．课程平台：综合素质教育平台</w:t>
      </w:r>
    </w:p>
    <w:p w14:paraId="58622C92" w14:textId="77777777" w:rsidR="00A76F07" w:rsidRPr="00C14428" w:rsidRDefault="00467AD6" w:rsidP="009E299F">
      <w:pPr>
        <w:spacing w:line="320" w:lineRule="exact"/>
        <w:ind w:firstLineChars="200" w:firstLine="420"/>
        <w:rPr>
          <w:bCs/>
          <w:color w:val="000000" w:themeColor="text1"/>
        </w:rPr>
      </w:pPr>
      <w:r w:rsidRPr="00C14428">
        <w:rPr>
          <w:color w:val="000000" w:themeColor="text1"/>
        </w:rPr>
        <w:t>3</w:t>
      </w:r>
      <w:r w:rsidRPr="00C14428">
        <w:rPr>
          <w:rFonts w:hint="eastAsia"/>
          <w:color w:val="000000" w:themeColor="text1"/>
        </w:rPr>
        <w:t>．</w:t>
      </w:r>
      <w:r w:rsidR="00A02543" w:rsidRPr="00C14428">
        <w:rPr>
          <w:color w:val="000000" w:themeColor="text1"/>
        </w:rPr>
        <w:t>课程</w:t>
      </w:r>
      <w:r w:rsidR="001B3AE8" w:rsidRPr="00C14428">
        <w:rPr>
          <w:rFonts w:hint="eastAsia"/>
          <w:color w:val="000000" w:themeColor="text1"/>
        </w:rPr>
        <w:t>模块</w:t>
      </w:r>
      <w:r w:rsidR="00A02543" w:rsidRPr="00C14428">
        <w:rPr>
          <w:color w:val="000000" w:themeColor="text1"/>
        </w:rPr>
        <w:t>：</w:t>
      </w:r>
      <w:r w:rsidR="007F022E" w:rsidRPr="00C14428">
        <w:rPr>
          <w:rFonts w:hint="eastAsia"/>
          <w:bCs/>
          <w:color w:val="000000" w:themeColor="text1"/>
        </w:rPr>
        <w:t>通识素质教育模块</w:t>
      </w:r>
    </w:p>
    <w:p w14:paraId="4954D1B4" w14:textId="77777777" w:rsidR="00FF5B7B" w:rsidRPr="00C14428" w:rsidRDefault="00467AD6" w:rsidP="009E299F">
      <w:pPr>
        <w:spacing w:line="320" w:lineRule="exact"/>
        <w:ind w:firstLineChars="200" w:firstLine="420"/>
        <w:rPr>
          <w:color w:val="000000" w:themeColor="text1"/>
        </w:rPr>
      </w:pPr>
      <w:r w:rsidRPr="00C14428">
        <w:rPr>
          <w:rFonts w:hint="eastAsia"/>
          <w:color w:val="000000" w:themeColor="text1"/>
        </w:rPr>
        <w:t>4</w:t>
      </w:r>
      <w:r w:rsidR="00A02543" w:rsidRPr="00C14428">
        <w:rPr>
          <w:rFonts w:hint="eastAsia"/>
          <w:color w:val="000000" w:themeColor="text1"/>
        </w:rPr>
        <w:t>．</w:t>
      </w:r>
      <w:r w:rsidR="00FF5B7B" w:rsidRPr="00C14428">
        <w:rPr>
          <w:rFonts w:hint="eastAsia"/>
          <w:color w:val="000000" w:themeColor="text1"/>
        </w:rPr>
        <w:t>课程性质：必修</w:t>
      </w:r>
    </w:p>
    <w:p w14:paraId="55FDB91C" w14:textId="77777777" w:rsidR="00A02543" w:rsidRPr="00C14428" w:rsidRDefault="00467AD6" w:rsidP="009E299F">
      <w:pPr>
        <w:numPr>
          <w:ins w:id="0" w:author="USER" w:date="2015-12-16T17:51:00Z"/>
        </w:numPr>
        <w:spacing w:line="320" w:lineRule="exact"/>
        <w:ind w:firstLineChars="200" w:firstLine="420"/>
        <w:rPr>
          <w:color w:val="000000" w:themeColor="text1"/>
        </w:rPr>
      </w:pPr>
      <w:r w:rsidRPr="00C14428">
        <w:rPr>
          <w:rFonts w:hint="eastAsia"/>
          <w:color w:val="000000" w:themeColor="text1"/>
        </w:rPr>
        <w:t>5</w:t>
      </w:r>
      <w:r w:rsidR="00FF5B7B" w:rsidRPr="00C14428">
        <w:rPr>
          <w:rFonts w:hint="eastAsia"/>
          <w:color w:val="000000" w:themeColor="text1"/>
        </w:rPr>
        <w:t>．</w:t>
      </w:r>
      <w:r w:rsidR="00A02543" w:rsidRPr="00C14428">
        <w:rPr>
          <w:color w:val="000000" w:themeColor="text1"/>
        </w:rPr>
        <w:t>学时</w:t>
      </w:r>
      <w:r w:rsidR="00A02543" w:rsidRPr="00C14428">
        <w:rPr>
          <w:color w:val="000000" w:themeColor="text1"/>
        </w:rPr>
        <w:t>/</w:t>
      </w:r>
      <w:r w:rsidR="00A02543" w:rsidRPr="00C14428">
        <w:rPr>
          <w:color w:val="000000" w:themeColor="text1"/>
        </w:rPr>
        <w:t>学分：</w:t>
      </w:r>
      <w:r w:rsidR="005445D2" w:rsidRPr="00C14428">
        <w:rPr>
          <w:rFonts w:hint="eastAsia"/>
          <w:color w:val="000000" w:themeColor="text1"/>
        </w:rPr>
        <w:t>1</w:t>
      </w:r>
      <w:r w:rsidR="005445D2" w:rsidRPr="00C14428">
        <w:rPr>
          <w:rFonts w:hint="eastAsia"/>
          <w:color w:val="000000" w:themeColor="text1"/>
        </w:rPr>
        <w:t>学分</w:t>
      </w:r>
    </w:p>
    <w:p w14:paraId="01B35565" w14:textId="77777777" w:rsidR="00467AD6" w:rsidRPr="00C14428" w:rsidRDefault="00467AD6" w:rsidP="009E299F">
      <w:pPr>
        <w:spacing w:line="320" w:lineRule="exact"/>
        <w:ind w:firstLineChars="200" w:firstLine="420"/>
        <w:rPr>
          <w:color w:val="000000" w:themeColor="text1"/>
        </w:rPr>
      </w:pPr>
      <w:r w:rsidRPr="00C14428">
        <w:rPr>
          <w:rFonts w:hint="eastAsia"/>
          <w:color w:val="000000" w:themeColor="text1"/>
        </w:rPr>
        <w:t>6</w:t>
      </w:r>
      <w:r w:rsidR="00EE7B36" w:rsidRPr="00C14428">
        <w:rPr>
          <w:rFonts w:hint="eastAsia"/>
          <w:color w:val="000000" w:themeColor="text1"/>
        </w:rPr>
        <w:t>．</w:t>
      </w:r>
      <w:r w:rsidR="005E2E5E" w:rsidRPr="00C14428">
        <w:rPr>
          <w:color w:val="000000" w:themeColor="text1"/>
        </w:rPr>
        <w:t>先修课程：</w:t>
      </w:r>
      <w:r w:rsidR="005445D2" w:rsidRPr="00C14428">
        <w:rPr>
          <w:color w:val="000000" w:themeColor="text1"/>
        </w:rPr>
        <w:t>无</w:t>
      </w:r>
    </w:p>
    <w:p w14:paraId="57DFBE95" w14:textId="77777777" w:rsidR="00A02543" w:rsidRPr="00C14428" w:rsidRDefault="00806184" w:rsidP="009E299F">
      <w:pPr>
        <w:spacing w:line="320" w:lineRule="exact"/>
        <w:ind w:firstLineChars="200" w:firstLine="420"/>
        <w:rPr>
          <w:color w:val="000000" w:themeColor="text1"/>
        </w:rPr>
      </w:pPr>
      <w:r w:rsidRPr="00C14428">
        <w:rPr>
          <w:rFonts w:hint="eastAsia"/>
          <w:color w:val="000000" w:themeColor="text1"/>
        </w:rPr>
        <w:t>7</w:t>
      </w:r>
      <w:r w:rsidR="00467AD6" w:rsidRPr="00C14428">
        <w:rPr>
          <w:rFonts w:hint="eastAsia"/>
          <w:color w:val="000000" w:themeColor="text1"/>
        </w:rPr>
        <w:t>．</w:t>
      </w:r>
      <w:r w:rsidR="005E2E5E" w:rsidRPr="00C14428">
        <w:rPr>
          <w:color w:val="000000" w:themeColor="text1"/>
        </w:rPr>
        <w:t>适用专业：</w:t>
      </w:r>
      <w:r w:rsidR="005445D2" w:rsidRPr="00C14428">
        <w:rPr>
          <w:color w:val="000000" w:themeColor="text1"/>
        </w:rPr>
        <w:t>电子信息类</w:t>
      </w:r>
    </w:p>
    <w:p w14:paraId="3D9F517E" w14:textId="77777777" w:rsidR="00A02543" w:rsidRPr="00C14428" w:rsidRDefault="00806184" w:rsidP="009E299F">
      <w:pPr>
        <w:spacing w:line="320" w:lineRule="exact"/>
        <w:ind w:firstLineChars="200" w:firstLine="420"/>
        <w:rPr>
          <w:color w:val="000000" w:themeColor="text1"/>
        </w:rPr>
      </w:pPr>
      <w:r w:rsidRPr="00C14428">
        <w:rPr>
          <w:rFonts w:hint="eastAsia"/>
          <w:color w:val="000000" w:themeColor="text1"/>
        </w:rPr>
        <w:t>8</w:t>
      </w:r>
      <w:r w:rsidR="00467AD6" w:rsidRPr="00C14428">
        <w:rPr>
          <w:rFonts w:hint="eastAsia"/>
          <w:color w:val="000000" w:themeColor="text1"/>
        </w:rPr>
        <w:t>．</w:t>
      </w:r>
      <w:r w:rsidR="005E2E5E" w:rsidRPr="00C14428">
        <w:rPr>
          <w:color w:val="000000" w:themeColor="text1"/>
        </w:rPr>
        <w:t>教学单位名称</w:t>
      </w:r>
      <w:r w:rsidR="005E2E5E" w:rsidRPr="00C14428">
        <w:rPr>
          <w:rFonts w:hint="eastAsia"/>
          <w:color w:val="000000" w:themeColor="text1"/>
        </w:rPr>
        <w:t>：</w:t>
      </w:r>
      <w:r w:rsidR="005445D2" w:rsidRPr="00C14428">
        <w:rPr>
          <w:rFonts w:hint="eastAsia"/>
          <w:color w:val="000000" w:themeColor="text1"/>
        </w:rPr>
        <w:t>现代通信研究所</w:t>
      </w:r>
      <w:r w:rsidR="005445D2" w:rsidRPr="00C14428">
        <w:rPr>
          <w:rFonts w:hint="eastAsia"/>
          <w:color w:val="000000" w:themeColor="text1"/>
        </w:rPr>
        <w:t>/</w:t>
      </w:r>
      <w:r w:rsidR="005445D2" w:rsidRPr="00C14428">
        <w:rPr>
          <w:rFonts w:hint="eastAsia"/>
          <w:color w:val="000000" w:themeColor="text1"/>
        </w:rPr>
        <w:t>无线通信教研室</w:t>
      </w:r>
    </w:p>
    <w:p w14:paraId="240626D1" w14:textId="1A897278" w:rsidR="00A02543" w:rsidRPr="00AA5109" w:rsidRDefault="009A3594" w:rsidP="00AA5109">
      <w:pPr>
        <w:pStyle w:val="ad"/>
        <w:numPr>
          <w:ilvl w:val="0"/>
          <w:numId w:val="16"/>
        </w:numPr>
        <w:spacing w:beforeLines="50" w:before="156" w:afterLines="50" w:after="156"/>
        <w:ind w:firstLineChars="0"/>
        <w:rPr>
          <w:b/>
          <w:color w:val="000000" w:themeColor="text1"/>
        </w:rPr>
      </w:pPr>
      <w:r w:rsidRPr="00AA5109">
        <w:rPr>
          <w:rFonts w:hint="eastAsia"/>
          <w:b/>
          <w:color w:val="000000" w:themeColor="text1"/>
        </w:rPr>
        <w:t>课程目标及学生应达到的能力</w:t>
      </w:r>
    </w:p>
    <w:p w14:paraId="1B0BE3D0" w14:textId="77777777" w:rsidR="009C68E4" w:rsidRPr="00C14428" w:rsidRDefault="00E823A2" w:rsidP="00E823A2">
      <w:pPr>
        <w:spacing w:beforeLines="50" w:before="156" w:afterLines="50" w:after="156"/>
        <w:ind w:firstLineChars="200" w:firstLine="420"/>
        <w:rPr>
          <w:color w:val="000000" w:themeColor="text1"/>
        </w:rPr>
      </w:pPr>
      <w:r w:rsidRPr="00C14428">
        <w:rPr>
          <w:rFonts w:hint="eastAsia"/>
          <w:color w:val="000000" w:themeColor="text1"/>
        </w:rPr>
        <w:t>《工程经济与项目管理</w:t>
      </w:r>
      <w:r w:rsidR="009C68E4" w:rsidRPr="00C14428">
        <w:rPr>
          <w:rFonts w:hint="eastAsia"/>
          <w:color w:val="000000" w:themeColor="text1"/>
        </w:rPr>
        <w:t>》</w:t>
      </w:r>
      <w:r w:rsidRPr="00C14428">
        <w:rPr>
          <w:rFonts w:hint="eastAsia"/>
          <w:color w:val="000000" w:themeColor="text1"/>
        </w:rPr>
        <w:t>是工程</w:t>
      </w:r>
      <w:r w:rsidR="009C68E4" w:rsidRPr="00C14428">
        <w:rPr>
          <w:rFonts w:hint="eastAsia"/>
          <w:color w:val="000000" w:themeColor="text1"/>
        </w:rPr>
        <w:t>类专业的必修综合素养课程，主要帮助学生掌握创新方法，并指导学生</w:t>
      </w:r>
      <w:r w:rsidR="009C68E4" w:rsidRPr="00C14428">
        <w:rPr>
          <w:color w:val="000000" w:themeColor="text1"/>
        </w:rPr>
        <w:t>如何从理论和实践等方面提高创新项目实践过程的决策水平和管理效果</w:t>
      </w:r>
      <w:r w:rsidR="009C68E4" w:rsidRPr="00C14428">
        <w:rPr>
          <w:rFonts w:hint="eastAsia"/>
          <w:color w:val="000000" w:themeColor="text1"/>
        </w:rPr>
        <w:t>，</w:t>
      </w:r>
      <w:r w:rsidRPr="00C14428">
        <w:rPr>
          <w:rFonts w:hint="eastAsia"/>
          <w:color w:val="000000" w:themeColor="text1"/>
        </w:rPr>
        <w:t>对</w:t>
      </w:r>
      <w:r w:rsidR="009C68E4" w:rsidRPr="00C14428">
        <w:rPr>
          <w:rFonts w:hint="eastAsia"/>
          <w:color w:val="000000" w:themeColor="text1"/>
        </w:rPr>
        <w:t>工程教育专业认证</w:t>
      </w:r>
      <w:r w:rsidRPr="00C14428">
        <w:rPr>
          <w:rFonts w:hint="eastAsia"/>
          <w:color w:val="000000" w:themeColor="text1"/>
        </w:rPr>
        <w:t>具有良好的支撑作用</w:t>
      </w:r>
      <w:r w:rsidR="009C68E4" w:rsidRPr="00C14428">
        <w:rPr>
          <w:rFonts w:hint="eastAsia"/>
          <w:color w:val="000000" w:themeColor="text1"/>
        </w:rPr>
        <w:t>。</w:t>
      </w:r>
    </w:p>
    <w:p w14:paraId="322F6BC5" w14:textId="77777777" w:rsidR="00E823A2" w:rsidRPr="00C14428" w:rsidRDefault="00E823A2" w:rsidP="00E823A2">
      <w:pPr>
        <w:spacing w:beforeLines="50" w:before="156" w:afterLines="50" w:after="156"/>
        <w:ind w:firstLineChars="200" w:firstLine="420"/>
        <w:rPr>
          <w:color w:val="000000" w:themeColor="text1"/>
        </w:rPr>
      </w:pPr>
      <w:r w:rsidRPr="00C14428">
        <w:rPr>
          <w:rFonts w:hint="eastAsia"/>
          <w:color w:val="000000" w:themeColor="text1"/>
        </w:rPr>
        <w:t>本课程的主要任务是帮助学生掌握基本的工程设计、实施、工程预算与管理的相关知识，完善学生的知识体系，帮助学生掌握和具备成为优秀工程师和优秀项目经理的所需知识和素质；对创新类课程的教学模式进行探索，激发学生学习热情和创新热情；解决大学生创新实践环节缺少理论和方法指导的问题，帮助学生掌握项目创新设计及管理方法，提高创新创业项目实践过程的效率和效果。支撑毕业要求中的相应指标点。课程目标及能力要求具体如下：</w:t>
      </w:r>
    </w:p>
    <w:p w14:paraId="604629CC" w14:textId="77777777" w:rsidR="00E823A2" w:rsidRPr="00C14428" w:rsidRDefault="00E823A2" w:rsidP="00305FAC">
      <w:pPr>
        <w:spacing w:beforeLines="50" w:before="156" w:afterLines="50" w:after="156"/>
        <w:ind w:firstLineChars="200" w:firstLine="422"/>
        <w:rPr>
          <w:color w:val="000000" w:themeColor="text1"/>
        </w:rPr>
      </w:pPr>
      <w:r w:rsidRPr="00C14428">
        <w:rPr>
          <w:rFonts w:hint="eastAsia"/>
          <w:b/>
          <w:color w:val="000000" w:themeColor="text1"/>
        </w:rPr>
        <w:t>课程目标</w:t>
      </w:r>
      <w:r w:rsidRPr="00C14428">
        <w:rPr>
          <w:b/>
          <w:color w:val="000000" w:themeColor="text1"/>
        </w:rPr>
        <w:t>1</w:t>
      </w:r>
      <w:r w:rsidRPr="00C14428">
        <w:rPr>
          <w:color w:val="000000" w:themeColor="text1"/>
        </w:rPr>
        <w:t>.</w:t>
      </w:r>
      <w:r w:rsidRPr="00C14428">
        <w:rPr>
          <w:rFonts w:hint="eastAsia"/>
          <w:color w:val="000000" w:themeColor="text1"/>
        </w:rPr>
        <w:t xml:space="preserve"> </w:t>
      </w:r>
      <w:r w:rsidRPr="00C14428">
        <w:rPr>
          <w:rFonts w:hint="eastAsia"/>
          <w:color w:val="000000" w:themeColor="text1"/>
        </w:rPr>
        <w:t>系统地了解工程、技术、工程师、工程思维等概念，理解工程师职责及职业道德，掌握工程创造的一般方法，评价工程问题解决方案对社会、健康、安全、法律以及文化的影响，并理解应承担的责任</w:t>
      </w:r>
      <w:r w:rsidR="00DE3054" w:rsidRPr="00C14428">
        <w:rPr>
          <w:rFonts w:hint="eastAsia"/>
          <w:color w:val="000000" w:themeColor="text1"/>
        </w:rPr>
        <w:t>。</w:t>
      </w:r>
    </w:p>
    <w:p w14:paraId="7EBE7104" w14:textId="77777777" w:rsidR="00E823A2" w:rsidRPr="00C14428" w:rsidRDefault="00E823A2" w:rsidP="00305FAC">
      <w:pPr>
        <w:spacing w:beforeLines="50" w:before="156" w:afterLines="50" w:after="156"/>
        <w:ind w:firstLineChars="200" w:firstLine="422"/>
        <w:rPr>
          <w:color w:val="000000" w:themeColor="text1"/>
        </w:rPr>
      </w:pPr>
      <w:r w:rsidRPr="00C14428">
        <w:rPr>
          <w:rFonts w:hint="eastAsia"/>
          <w:b/>
          <w:color w:val="000000" w:themeColor="text1"/>
        </w:rPr>
        <w:t>课程目标</w:t>
      </w:r>
      <w:r w:rsidRPr="00C14428">
        <w:rPr>
          <w:b/>
          <w:color w:val="000000" w:themeColor="text1"/>
        </w:rPr>
        <w:t>2</w:t>
      </w:r>
      <w:r w:rsidRPr="00C14428">
        <w:rPr>
          <w:color w:val="000000" w:themeColor="text1"/>
        </w:rPr>
        <w:t>.</w:t>
      </w:r>
      <w:r w:rsidRPr="00C14428">
        <w:rPr>
          <w:rFonts w:hint="eastAsia"/>
          <w:color w:val="000000" w:themeColor="text1"/>
        </w:rPr>
        <w:t xml:space="preserve"> </w:t>
      </w:r>
      <w:r w:rsidRPr="00C14428">
        <w:rPr>
          <w:rFonts w:hint="eastAsia"/>
          <w:color w:val="000000" w:themeColor="text1"/>
        </w:rPr>
        <w:t>理解工程管理组织方式</w:t>
      </w:r>
      <w:r w:rsidRPr="00C14428">
        <w:rPr>
          <w:rFonts w:hint="eastAsia"/>
          <w:color w:val="000000" w:themeColor="text1"/>
        </w:rPr>
        <w:t xml:space="preserve">, </w:t>
      </w:r>
      <w:r w:rsidRPr="00C14428">
        <w:rPr>
          <w:rFonts w:hint="eastAsia"/>
          <w:color w:val="000000" w:themeColor="text1"/>
        </w:rPr>
        <w:t>学会团队合作中的有效的书面和口头表述方法，并能与他人进行有效沟通交流</w:t>
      </w:r>
      <w:r w:rsidR="00DE3054" w:rsidRPr="00C14428">
        <w:rPr>
          <w:rFonts w:hint="eastAsia"/>
          <w:color w:val="000000" w:themeColor="text1"/>
        </w:rPr>
        <w:t>。</w:t>
      </w:r>
    </w:p>
    <w:p w14:paraId="6B029498" w14:textId="77777777" w:rsidR="00E823A2" w:rsidRPr="00C14428" w:rsidRDefault="00E823A2" w:rsidP="00305FAC">
      <w:pPr>
        <w:spacing w:beforeLines="50" w:before="156" w:afterLines="50" w:after="156"/>
        <w:ind w:firstLineChars="200" w:firstLine="422"/>
        <w:rPr>
          <w:color w:val="000000" w:themeColor="text1"/>
        </w:rPr>
      </w:pPr>
      <w:r w:rsidRPr="00C14428">
        <w:rPr>
          <w:rFonts w:hint="eastAsia"/>
          <w:b/>
          <w:color w:val="000000" w:themeColor="text1"/>
        </w:rPr>
        <w:t>课程目标</w:t>
      </w:r>
      <w:r w:rsidRPr="00C14428">
        <w:rPr>
          <w:b/>
          <w:color w:val="000000" w:themeColor="text1"/>
        </w:rPr>
        <w:t>3</w:t>
      </w:r>
      <w:r w:rsidRPr="00C14428">
        <w:rPr>
          <w:color w:val="000000" w:themeColor="text1"/>
        </w:rPr>
        <w:t>.</w:t>
      </w:r>
      <w:r w:rsidRPr="00C14428">
        <w:rPr>
          <w:rFonts w:hint="eastAsia"/>
          <w:color w:val="000000" w:themeColor="text1"/>
        </w:rPr>
        <w:t xml:space="preserve"> </w:t>
      </w:r>
      <w:r w:rsidRPr="00C14428">
        <w:rPr>
          <w:rFonts w:hint="eastAsia"/>
          <w:color w:val="000000" w:themeColor="text1"/>
        </w:rPr>
        <w:t>理解工程方案的成本效益分析和评价方法</w:t>
      </w:r>
      <w:r w:rsidR="00DE3054" w:rsidRPr="00C14428">
        <w:rPr>
          <w:rFonts w:hint="eastAsia"/>
          <w:color w:val="000000" w:themeColor="text1"/>
        </w:rPr>
        <w:t>。</w:t>
      </w:r>
    </w:p>
    <w:p w14:paraId="5D0B8C05" w14:textId="60A834AF" w:rsidR="00FB3491" w:rsidRPr="00C14428" w:rsidRDefault="00FB3491" w:rsidP="00AA5109">
      <w:pPr>
        <w:pStyle w:val="ad"/>
        <w:numPr>
          <w:ilvl w:val="0"/>
          <w:numId w:val="16"/>
        </w:numPr>
        <w:spacing w:beforeLines="50" w:before="156" w:afterLines="50" w:after="156"/>
        <w:ind w:firstLineChars="0"/>
        <w:rPr>
          <w:color w:val="000000" w:themeColor="text1"/>
        </w:rPr>
      </w:pPr>
      <w:r w:rsidRPr="00C14428">
        <w:rPr>
          <w:rFonts w:hint="eastAsia"/>
          <w:b/>
          <w:color w:val="000000" w:themeColor="text1"/>
        </w:rPr>
        <w:t>课程目标和</w:t>
      </w:r>
      <w:r w:rsidRPr="00C14428">
        <w:rPr>
          <w:b/>
          <w:color w:val="000000" w:themeColor="text1"/>
        </w:rPr>
        <w:t>毕业要求的对应关系</w:t>
      </w:r>
    </w:p>
    <w:p w14:paraId="1F077EF3" w14:textId="77777777" w:rsidR="00FB3491" w:rsidRPr="00C14428" w:rsidRDefault="00FB3491" w:rsidP="008C4976">
      <w:pPr>
        <w:spacing w:line="320" w:lineRule="exact"/>
        <w:ind w:firstLineChars="200" w:firstLine="420"/>
        <w:rPr>
          <w:color w:val="000000" w:themeColor="text1"/>
        </w:rPr>
      </w:pPr>
      <w:r w:rsidRPr="00C14428">
        <w:rPr>
          <w:rFonts w:hint="eastAsia"/>
          <w:color w:val="000000" w:themeColor="text1"/>
        </w:rPr>
        <w:t>将课程目标</w:t>
      </w:r>
      <w:r w:rsidRPr="00C14428">
        <w:rPr>
          <w:color w:val="000000" w:themeColor="text1"/>
        </w:rPr>
        <w:t>与</w:t>
      </w:r>
      <w:r w:rsidRPr="00C14428">
        <w:rPr>
          <w:rFonts w:hint="eastAsia"/>
          <w:color w:val="000000" w:themeColor="text1"/>
        </w:rPr>
        <w:t>所支撑的毕业要求指标点对应</w:t>
      </w:r>
      <w:r w:rsidR="00091024" w:rsidRPr="00C14428">
        <w:rPr>
          <w:color w:val="000000" w:themeColor="text1"/>
        </w:rPr>
        <w:t>填入表格中</w:t>
      </w:r>
      <w:r w:rsidR="00091024" w:rsidRPr="00C14428">
        <w:rPr>
          <w:rFonts w:hint="eastAsia"/>
          <w:color w:val="000000" w:themeColor="text1"/>
        </w:rPr>
        <w:t>。</w:t>
      </w:r>
      <w:r w:rsidRPr="00C14428">
        <w:rPr>
          <w:rFonts w:hint="eastAsia"/>
          <w:color w:val="000000" w:themeColor="text1"/>
        </w:rPr>
        <w:t>如下</w:t>
      </w:r>
      <w:r w:rsidRPr="00C14428">
        <w:rPr>
          <w:color w:val="000000" w:themeColor="text1"/>
        </w:rPr>
        <w:t>以</w:t>
      </w:r>
      <w:r w:rsidRPr="00C14428">
        <w:rPr>
          <w:rFonts w:ascii="宋体" w:hAnsi="宋体"/>
          <w:color w:val="000000" w:themeColor="text1"/>
        </w:rPr>
        <w:t>“机械</w:t>
      </w:r>
      <w:r w:rsidR="00891CA8" w:rsidRPr="00C14428">
        <w:rPr>
          <w:rFonts w:ascii="宋体" w:hAnsi="宋体" w:hint="eastAsia"/>
          <w:color w:val="000000" w:themeColor="text1"/>
        </w:rPr>
        <w:t>原理</w:t>
      </w:r>
      <w:r w:rsidRPr="00C14428">
        <w:rPr>
          <w:rFonts w:ascii="宋体" w:hAnsi="宋体"/>
          <w:color w:val="000000" w:themeColor="text1"/>
        </w:rPr>
        <w:t>”课程为例</w:t>
      </w:r>
      <w:r w:rsidRPr="00C14428">
        <w:rPr>
          <w:rFonts w:ascii="宋体" w:hAnsi="宋体" w:hint="eastAsia"/>
          <w:color w:val="000000" w:themeColor="text1"/>
        </w:rPr>
        <w:t>：</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8"/>
        <w:gridCol w:w="5774"/>
        <w:gridCol w:w="1552"/>
      </w:tblGrid>
      <w:tr w:rsidR="00C14428" w:rsidRPr="00C14428" w14:paraId="74AD267A" w14:textId="77777777" w:rsidTr="0086483B">
        <w:trPr>
          <w:trHeight w:val="20"/>
        </w:trPr>
        <w:tc>
          <w:tcPr>
            <w:tcW w:w="1007" w:type="pct"/>
            <w:shd w:val="clear" w:color="auto" w:fill="D9D9D9"/>
            <w:vAlign w:val="center"/>
          </w:tcPr>
          <w:p w14:paraId="7D9DEFAA" w14:textId="77777777" w:rsidR="00107312" w:rsidRPr="00C14428" w:rsidRDefault="00107312" w:rsidP="0086483B">
            <w:pPr>
              <w:pStyle w:val="11"/>
              <w:ind w:firstLineChars="0" w:firstLine="0"/>
              <w:jc w:val="center"/>
              <w:rPr>
                <w:rFonts w:ascii="Times New Roman" w:hAnsi="Times New Roman" w:cs="Times New Roman"/>
                <w:b/>
                <w:bCs/>
                <w:color w:val="000000" w:themeColor="text1"/>
                <w:sz w:val="18"/>
                <w:szCs w:val="18"/>
              </w:rPr>
            </w:pPr>
            <w:r w:rsidRPr="00C14428">
              <w:rPr>
                <w:rFonts w:ascii="Times New Roman" w:cs="宋体" w:hint="eastAsia"/>
                <w:b/>
                <w:bCs/>
                <w:color w:val="000000" w:themeColor="text1"/>
                <w:sz w:val="18"/>
                <w:szCs w:val="18"/>
              </w:rPr>
              <w:t>毕业要求</w:t>
            </w:r>
          </w:p>
        </w:tc>
        <w:tc>
          <w:tcPr>
            <w:tcW w:w="3147" w:type="pct"/>
            <w:shd w:val="clear" w:color="auto" w:fill="D9D9D9"/>
            <w:vAlign w:val="center"/>
          </w:tcPr>
          <w:p w14:paraId="2F004039" w14:textId="77777777" w:rsidR="00107312" w:rsidRPr="00C14428" w:rsidRDefault="00107312" w:rsidP="0086483B">
            <w:pPr>
              <w:pStyle w:val="11"/>
              <w:ind w:firstLineChars="0" w:firstLine="0"/>
              <w:jc w:val="center"/>
              <w:rPr>
                <w:rFonts w:ascii="Times New Roman" w:hAnsi="Times New Roman" w:cs="Times New Roman"/>
                <w:b/>
                <w:bCs/>
                <w:color w:val="000000" w:themeColor="text1"/>
                <w:sz w:val="18"/>
                <w:szCs w:val="18"/>
              </w:rPr>
            </w:pPr>
            <w:r w:rsidRPr="00C14428">
              <w:rPr>
                <w:rFonts w:ascii="Times New Roman" w:cs="宋体" w:hint="eastAsia"/>
                <w:b/>
                <w:bCs/>
                <w:color w:val="000000" w:themeColor="text1"/>
                <w:sz w:val="18"/>
                <w:szCs w:val="18"/>
              </w:rPr>
              <w:t>毕业要求指标点</w:t>
            </w:r>
          </w:p>
        </w:tc>
        <w:tc>
          <w:tcPr>
            <w:tcW w:w="846" w:type="pct"/>
            <w:shd w:val="clear" w:color="auto" w:fill="D9D9D9"/>
            <w:vAlign w:val="center"/>
          </w:tcPr>
          <w:p w14:paraId="37ACA11A" w14:textId="77777777" w:rsidR="00107312" w:rsidRPr="00C14428" w:rsidRDefault="00107312" w:rsidP="0086483B">
            <w:pPr>
              <w:pStyle w:val="11"/>
              <w:ind w:firstLineChars="0" w:firstLine="0"/>
              <w:rPr>
                <w:rFonts w:ascii="Times New Roman" w:hAnsi="Times New Roman" w:cs="Times New Roman"/>
                <w:b/>
                <w:bCs/>
                <w:color w:val="000000" w:themeColor="text1"/>
                <w:sz w:val="18"/>
                <w:szCs w:val="18"/>
              </w:rPr>
            </w:pPr>
            <w:r w:rsidRPr="00C14428">
              <w:rPr>
                <w:rFonts w:ascii="Times New Roman" w:cs="宋体" w:hint="eastAsia"/>
                <w:b/>
                <w:bCs/>
                <w:color w:val="000000" w:themeColor="text1"/>
                <w:sz w:val="18"/>
                <w:szCs w:val="18"/>
              </w:rPr>
              <w:t>课程目标对毕业要求的支撑关系</w:t>
            </w:r>
          </w:p>
        </w:tc>
      </w:tr>
      <w:tr w:rsidR="00C14428" w:rsidRPr="00C14428" w14:paraId="00157ED0" w14:textId="77777777" w:rsidTr="0086483B">
        <w:trPr>
          <w:trHeight w:val="20"/>
        </w:trPr>
        <w:tc>
          <w:tcPr>
            <w:tcW w:w="1007" w:type="pct"/>
            <w:vAlign w:val="center"/>
          </w:tcPr>
          <w:p w14:paraId="31AA13D4" w14:textId="77777777" w:rsidR="00107312" w:rsidRPr="00C14428" w:rsidRDefault="00DE3054" w:rsidP="00CA6856">
            <w:pPr>
              <w:pStyle w:val="11"/>
              <w:ind w:firstLineChars="0" w:firstLine="0"/>
              <w:rPr>
                <w:rFonts w:ascii="Times New Roman" w:hAnsi="Times New Roman" w:cs="Times New Roman"/>
                <w:color w:val="000000" w:themeColor="text1"/>
                <w:sz w:val="18"/>
                <w:szCs w:val="18"/>
              </w:rPr>
            </w:pPr>
            <w:r w:rsidRPr="00C14428">
              <w:rPr>
                <w:rFonts w:ascii="Times New Roman" w:hAnsi="Times New Roman" w:cs="Times New Roman" w:hint="eastAsia"/>
                <w:color w:val="000000" w:themeColor="text1"/>
                <w:sz w:val="18"/>
                <w:szCs w:val="18"/>
              </w:rPr>
              <w:t xml:space="preserve">7. </w:t>
            </w:r>
            <w:r w:rsidRPr="00C14428">
              <w:rPr>
                <w:rFonts w:ascii="Times New Roman" w:hAnsi="Times New Roman" w:cs="Times New Roman" w:hint="eastAsia"/>
                <w:color w:val="000000" w:themeColor="text1"/>
                <w:sz w:val="18"/>
                <w:szCs w:val="18"/>
              </w:rPr>
              <w:t>工程与社会</w:t>
            </w:r>
          </w:p>
        </w:tc>
        <w:tc>
          <w:tcPr>
            <w:tcW w:w="3147" w:type="pct"/>
            <w:vAlign w:val="center"/>
          </w:tcPr>
          <w:p w14:paraId="64C76915" w14:textId="77777777" w:rsidR="00107312" w:rsidRPr="00C14428" w:rsidRDefault="00DE3054" w:rsidP="0086483B">
            <w:pPr>
              <w:spacing w:line="360" w:lineRule="exact"/>
              <w:rPr>
                <w:color w:val="000000" w:themeColor="text1"/>
                <w:sz w:val="18"/>
                <w:szCs w:val="18"/>
              </w:rPr>
            </w:pPr>
            <w:r w:rsidRPr="00C14428">
              <w:rPr>
                <w:rFonts w:ascii="宋体" w:hAnsi="宋体" w:hint="eastAsia"/>
                <w:color w:val="000000" w:themeColor="text1"/>
                <w:sz w:val="18"/>
                <w:szCs w:val="18"/>
              </w:rPr>
              <w:t>7.2 能够分析评价专业工程实践和复杂工程问题解决方案对社会、健康、安全、法律以及文化的影响，并理解应承担的责任。</w:t>
            </w:r>
          </w:p>
        </w:tc>
        <w:tc>
          <w:tcPr>
            <w:tcW w:w="846" w:type="pct"/>
            <w:vAlign w:val="center"/>
          </w:tcPr>
          <w:p w14:paraId="511725E4" w14:textId="77777777" w:rsidR="00107312" w:rsidRPr="00C14428" w:rsidRDefault="00107312" w:rsidP="0086483B">
            <w:pPr>
              <w:spacing w:line="360" w:lineRule="exact"/>
              <w:rPr>
                <w:color w:val="000000" w:themeColor="text1"/>
                <w:sz w:val="18"/>
                <w:szCs w:val="18"/>
              </w:rPr>
            </w:pPr>
            <w:r w:rsidRPr="00C14428">
              <w:rPr>
                <w:rFonts w:cs="宋体" w:hint="eastAsia"/>
                <w:color w:val="000000" w:themeColor="text1"/>
                <w:sz w:val="18"/>
                <w:szCs w:val="18"/>
              </w:rPr>
              <w:t>课程目标</w:t>
            </w:r>
            <w:r w:rsidRPr="00C14428">
              <w:rPr>
                <w:color w:val="000000" w:themeColor="text1"/>
                <w:sz w:val="18"/>
                <w:szCs w:val="18"/>
              </w:rPr>
              <w:t>1</w:t>
            </w:r>
          </w:p>
        </w:tc>
      </w:tr>
      <w:tr w:rsidR="00C14428" w:rsidRPr="00C14428" w14:paraId="11C2F7C9" w14:textId="77777777" w:rsidTr="0086483B">
        <w:trPr>
          <w:trHeight w:val="20"/>
        </w:trPr>
        <w:tc>
          <w:tcPr>
            <w:tcW w:w="1007" w:type="pct"/>
            <w:vAlign w:val="center"/>
          </w:tcPr>
          <w:p w14:paraId="53AEA304" w14:textId="77777777" w:rsidR="00107312" w:rsidRPr="00C14428" w:rsidRDefault="00DE3054" w:rsidP="0086483B">
            <w:pPr>
              <w:pStyle w:val="11"/>
              <w:ind w:firstLineChars="0" w:firstLine="0"/>
              <w:rPr>
                <w:rFonts w:ascii="Times New Roman" w:hAnsi="Times New Roman" w:cs="Times New Roman"/>
                <w:color w:val="000000" w:themeColor="text1"/>
                <w:sz w:val="18"/>
                <w:szCs w:val="18"/>
              </w:rPr>
            </w:pPr>
            <w:r w:rsidRPr="00C14428">
              <w:rPr>
                <w:rFonts w:ascii="Times New Roman" w:hAnsi="Times New Roman" w:cs="Times New Roman" w:hint="eastAsia"/>
                <w:color w:val="000000" w:themeColor="text1"/>
                <w:sz w:val="18"/>
                <w:szCs w:val="18"/>
              </w:rPr>
              <w:t>12</w:t>
            </w:r>
            <w:r w:rsidR="00CA6856" w:rsidRPr="00C14428">
              <w:rPr>
                <w:rFonts w:ascii="Times New Roman" w:hAnsi="宋体" w:cs="宋体" w:hint="eastAsia"/>
                <w:color w:val="000000" w:themeColor="text1"/>
                <w:sz w:val="18"/>
                <w:szCs w:val="18"/>
              </w:rPr>
              <w:t>．</w:t>
            </w:r>
            <w:r w:rsidRPr="00C14428">
              <w:rPr>
                <w:rFonts w:ascii="Times New Roman" w:hAnsi="宋体" w:cs="宋体" w:hint="eastAsia"/>
                <w:color w:val="000000" w:themeColor="text1"/>
                <w:sz w:val="18"/>
                <w:szCs w:val="18"/>
              </w:rPr>
              <w:t>项目管理</w:t>
            </w:r>
          </w:p>
        </w:tc>
        <w:tc>
          <w:tcPr>
            <w:tcW w:w="3147" w:type="pct"/>
            <w:vAlign w:val="center"/>
          </w:tcPr>
          <w:p w14:paraId="6DB0A5CC" w14:textId="77777777" w:rsidR="00107312" w:rsidRPr="00C14428" w:rsidRDefault="00DE3054" w:rsidP="0086483B">
            <w:pPr>
              <w:spacing w:line="360" w:lineRule="exact"/>
              <w:rPr>
                <w:color w:val="000000" w:themeColor="text1"/>
                <w:sz w:val="18"/>
                <w:szCs w:val="18"/>
                <w:lang w:val="x-none"/>
              </w:rPr>
            </w:pPr>
            <w:r w:rsidRPr="00C14428">
              <w:rPr>
                <w:rFonts w:ascii="宋体" w:hAnsi="宋体" w:hint="eastAsia"/>
                <w:color w:val="000000" w:themeColor="text1"/>
                <w:sz w:val="18"/>
                <w:szCs w:val="18"/>
              </w:rPr>
              <w:t>12.1理解并掌握工程管理的基本原则，在个人及多学科团队的工程活动中进行有效管理。</w:t>
            </w:r>
          </w:p>
        </w:tc>
        <w:tc>
          <w:tcPr>
            <w:tcW w:w="846" w:type="pct"/>
            <w:vAlign w:val="center"/>
          </w:tcPr>
          <w:p w14:paraId="2CD56651" w14:textId="77777777" w:rsidR="00107312" w:rsidRPr="00C14428" w:rsidRDefault="00107312" w:rsidP="0086483B">
            <w:pPr>
              <w:spacing w:line="360" w:lineRule="exact"/>
              <w:rPr>
                <w:color w:val="000000" w:themeColor="text1"/>
                <w:sz w:val="18"/>
                <w:szCs w:val="18"/>
              </w:rPr>
            </w:pPr>
            <w:r w:rsidRPr="00C14428">
              <w:rPr>
                <w:rFonts w:hAnsi="宋体" w:cs="宋体" w:hint="eastAsia"/>
                <w:color w:val="000000" w:themeColor="text1"/>
                <w:sz w:val="18"/>
                <w:szCs w:val="18"/>
              </w:rPr>
              <w:t>课程目标</w:t>
            </w:r>
            <w:r w:rsidRPr="00C14428">
              <w:rPr>
                <w:color w:val="000000" w:themeColor="text1"/>
                <w:sz w:val="18"/>
                <w:szCs w:val="18"/>
              </w:rPr>
              <w:t>2</w:t>
            </w:r>
          </w:p>
        </w:tc>
      </w:tr>
      <w:tr w:rsidR="00C14428" w:rsidRPr="00C14428" w14:paraId="49410125" w14:textId="77777777" w:rsidTr="0086483B">
        <w:trPr>
          <w:trHeight w:val="20"/>
        </w:trPr>
        <w:tc>
          <w:tcPr>
            <w:tcW w:w="1007" w:type="pct"/>
            <w:vAlign w:val="center"/>
          </w:tcPr>
          <w:p w14:paraId="7FA8A2FF" w14:textId="77777777" w:rsidR="00107312" w:rsidRPr="00C14428" w:rsidRDefault="00DE3054" w:rsidP="0086483B">
            <w:pPr>
              <w:pStyle w:val="11"/>
              <w:ind w:firstLineChars="0" w:firstLine="0"/>
              <w:rPr>
                <w:rFonts w:ascii="Times New Roman" w:hAnsi="Times New Roman" w:cs="Times New Roman"/>
                <w:color w:val="000000" w:themeColor="text1"/>
                <w:sz w:val="18"/>
                <w:szCs w:val="18"/>
              </w:rPr>
            </w:pPr>
            <w:r w:rsidRPr="00C14428">
              <w:rPr>
                <w:rFonts w:ascii="Times New Roman" w:hAnsi="Times New Roman" w:cs="Times New Roman" w:hint="eastAsia"/>
                <w:color w:val="000000" w:themeColor="text1"/>
                <w:sz w:val="18"/>
                <w:szCs w:val="18"/>
              </w:rPr>
              <w:t>12</w:t>
            </w:r>
            <w:r w:rsidRPr="00C14428">
              <w:rPr>
                <w:rFonts w:ascii="Times New Roman" w:hAnsi="宋体" w:cs="宋体" w:hint="eastAsia"/>
                <w:color w:val="000000" w:themeColor="text1"/>
                <w:sz w:val="18"/>
                <w:szCs w:val="18"/>
              </w:rPr>
              <w:t>．项目管理</w:t>
            </w:r>
          </w:p>
        </w:tc>
        <w:tc>
          <w:tcPr>
            <w:tcW w:w="3147" w:type="pct"/>
            <w:vAlign w:val="center"/>
          </w:tcPr>
          <w:p w14:paraId="03820DB2" w14:textId="77777777" w:rsidR="00107312" w:rsidRPr="00C14428" w:rsidRDefault="00DE3054" w:rsidP="0086483B">
            <w:pPr>
              <w:spacing w:line="360" w:lineRule="exact"/>
              <w:rPr>
                <w:color w:val="000000" w:themeColor="text1"/>
                <w:sz w:val="18"/>
                <w:szCs w:val="18"/>
                <w:lang w:val="x-none"/>
              </w:rPr>
            </w:pPr>
            <w:r w:rsidRPr="00C14428">
              <w:rPr>
                <w:rFonts w:ascii="宋体" w:hAnsi="宋体" w:hint="eastAsia"/>
                <w:color w:val="000000" w:themeColor="text1"/>
                <w:sz w:val="18"/>
                <w:szCs w:val="18"/>
              </w:rPr>
              <w:t>12.2理解工程活动各阶段的成本效益分析和决策方法，在设计开发解决方案的过程中进行经济决策。</w:t>
            </w:r>
          </w:p>
        </w:tc>
        <w:tc>
          <w:tcPr>
            <w:tcW w:w="846" w:type="pct"/>
            <w:vAlign w:val="center"/>
          </w:tcPr>
          <w:p w14:paraId="2F541F49" w14:textId="77777777" w:rsidR="00107312" w:rsidRPr="00C14428" w:rsidRDefault="00107312" w:rsidP="0086483B">
            <w:pPr>
              <w:spacing w:line="360" w:lineRule="exact"/>
              <w:rPr>
                <w:color w:val="000000" w:themeColor="text1"/>
                <w:sz w:val="18"/>
                <w:szCs w:val="18"/>
              </w:rPr>
            </w:pPr>
            <w:r w:rsidRPr="00C14428">
              <w:rPr>
                <w:rFonts w:hAnsi="宋体" w:cs="宋体" w:hint="eastAsia"/>
                <w:color w:val="000000" w:themeColor="text1"/>
                <w:sz w:val="18"/>
                <w:szCs w:val="18"/>
              </w:rPr>
              <w:t>课程目标</w:t>
            </w:r>
            <w:r w:rsidRPr="00C14428">
              <w:rPr>
                <w:color w:val="000000" w:themeColor="text1"/>
                <w:sz w:val="18"/>
                <w:szCs w:val="18"/>
              </w:rPr>
              <w:t>3</w:t>
            </w:r>
          </w:p>
        </w:tc>
      </w:tr>
    </w:tbl>
    <w:p w14:paraId="2450888C" w14:textId="24E5C00D" w:rsidR="00AA5109" w:rsidRPr="00AA5109" w:rsidRDefault="00AA5109" w:rsidP="00AA5109">
      <w:pPr>
        <w:pStyle w:val="ad"/>
        <w:numPr>
          <w:ilvl w:val="0"/>
          <w:numId w:val="16"/>
        </w:numPr>
        <w:spacing w:beforeLines="50" w:before="156" w:afterLines="50" w:after="156"/>
        <w:ind w:firstLineChars="0"/>
        <w:rPr>
          <w:b/>
          <w:color w:val="000000" w:themeColor="text1"/>
        </w:rPr>
      </w:pPr>
      <w:r w:rsidRPr="00AA5109">
        <w:rPr>
          <w:rFonts w:hint="eastAsia"/>
          <w:b/>
          <w:color w:val="000000" w:themeColor="text1"/>
        </w:rPr>
        <w:lastRenderedPageBreak/>
        <w:t>课程思政育人目标</w:t>
      </w:r>
    </w:p>
    <w:p w14:paraId="56BE0651" w14:textId="00195905" w:rsidR="00AA5109" w:rsidRPr="00AA5109" w:rsidRDefault="00AA5109" w:rsidP="00AA5109">
      <w:pPr>
        <w:spacing w:beforeLines="50" w:before="156" w:afterLines="50" w:after="156"/>
        <w:ind w:firstLineChars="200" w:firstLine="420"/>
        <w:rPr>
          <w:color w:val="000000" w:themeColor="text1"/>
        </w:rPr>
      </w:pPr>
      <w:r w:rsidRPr="00AA5109">
        <w:rPr>
          <w:rFonts w:hint="eastAsia"/>
          <w:color w:val="000000" w:themeColor="text1"/>
        </w:rPr>
        <w:t>结合</w:t>
      </w:r>
      <w:r>
        <w:rPr>
          <w:rFonts w:hint="eastAsia"/>
          <w:color w:val="000000" w:themeColor="text1"/>
        </w:rPr>
        <w:t>工程思维方式</w:t>
      </w:r>
      <w:r w:rsidRPr="00AA5109">
        <w:rPr>
          <w:rFonts w:hint="eastAsia"/>
          <w:color w:val="000000" w:themeColor="text1"/>
        </w:rPr>
        <w:t>、</w:t>
      </w:r>
      <w:r>
        <w:rPr>
          <w:rFonts w:hint="eastAsia"/>
          <w:color w:val="000000" w:themeColor="text1"/>
        </w:rPr>
        <w:t>科学与工程发展过程的螺旋式进步</w:t>
      </w:r>
      <w:r w:rsidRPr="00AA5109">
        <w:rPr>
          <w:rFonts w:hint="eastAsia"/>
          <w:color w:val="000000" w:themeColor="text1"/>
        </w:rPr>
        <w:t>、</w:t>
      </w:r>
      <w:r>
        <w:rPr>
          <w:rFonts w:hint="eastAsia"/>
          <w:color w:val="000000" w:themeColor="text1"/>
        </w:rPr>
        <w:t>工程建设中的绿色环保理念</w:t>
      </w:r>
      <w:r w:rsidRPr="00AA5109">
        <w:rPr>
          <w:rFonts w:hint="eastAsia"/>
          <w:color w:val="000000" w:themeColor="text1"/>
        </w:rPr>
        <w:t>等相关思政案例，培养学生理性批判、实事求是、精益求精的工匠精神，自力更生、科技报国</w:t>
      </w:r>
      <w:r>
        <w:rPr>
          <w:rFonts w:hint="eastAsia"/>
          <w:color w:val="000000" w:themeColor="text1"/>
        </w:rPr>
        <w:t>，为国家高质量发展做贡献</w:t>
      </w:r>
      <w:r w:rsidRPr="00AA5109">
        <w:rPr>
          <w:rFonts w:hint="eastAsia"/>
          <w:color w:val="000000" w:themeColor="text1"/>
        </w:rPr>
        <w:t>的家国情怀。</w:t>
      </w:r>
    </w:p>
    <w:p w14:paraId="5DD5C92C" w14:textId="75988864" w:rsidR="00A02543" w:rsidRPr="00C14428" w:rsidRDefault="00A02543" w:rsidP="00AA5109">
      <w:pPr>
        <w:pStyle w:val="ad"/>
        <w:numPr>
          <w:ilvl w:val="0"/>
          <w:numId w:val="16"/>
        </w:numPr>
        <w:spacing w:beforeLines="50" w:before="156" w:afterLines="50" w:after="156"/>
        <w:ind w:firstLineChars="0"/>
        <w:rPr>
          <w:b/>
          <w:color w:val="000000" w:themeColor="text1"/>
        </w:rPr>
      </w:pPr>
      <w:r w:rsidRPr="00C14428">
        <w:rPr>
          <w:rFonts w:hint="eastAsia"/>
          <w:b/>
          <w:color w:val="000000" w:themeColor="text1"/>
        </w:rPr>
        <w:t>课程教学内容和要求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240"/>
        <w:gridCol w:w="2268"/>
        <w:gridCol w:w="2837"/>
        <w:gridCol w:w="706"/>
        <w:gridCol w:w="714"/>
        <w:gridCol w:w="982"/>
      </w:tblGrid>
      <w:tr w:rsidR="00C14428" w:rsidRPr="00C14428" w14:paraId="1A3D4BC2" w14:textId="77777777" w:rsidTr="00863DEE">
        <w:trPr>
          <w:trHeight w:val="810"/>
        </w:trPr>
        <w:tc>
          <w:tcPr>
            <w:tcW w:w="233" w:type="pct"/>
            <w:vAlign w:val="center"/>
            <w:hideMark/>
          </w:tcPr>
          <w:p w14:paraId="6D9389ED" w14:textId="77777777" w:rsidR="00DE3054" w:rsidRPr="00C14428" w:rsidRDefault="00DE3054"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序号</w:t>
            </w:r>
          </w:p>
        </w:tc>
        <w:tc>
          <w:tcPr>
            <w:tcW w:w="676" w:type="pct"/>
            <w:vAlign w:val="center"/>
            <w:hideMark/>
          </w:tcPr>
          <w:p w14:paraId="501F4D58" w14:textId="77777777" w:rsidR="00DE3054" w:rsidRPr="00C14428" w:rsidRDefault="00DE3054"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知识单元</w:t>
            </w:r>
          </w:p>
        </w:tc>
        <w:tc>
          <w:tcPr>
            <w:tcW w:w="1236" w:type="pct"/>
            <w:vAlign w:val="center"/>
            <w:hideMark/>
          </w:tcPr>
          <w:p w14:paraId="5BE719BC" w14:textId="77777777" w:rsidR="00DE3054" w:rsidRPr="00C14428" w:rsidRDefault="00DE3054"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知识点</w:t>
            </w:r>
          </w:p>
        </w:tc>
        <w:tc>
          <w:tcPr>
            <w:tcW w:w="1546" w:type="pct"/>
            <w:vAlign w:val="center"/>
            <w:hideMark/>
          </w:tcPr>
          <w:p w14:paraId="4BD3294C" w14:textId="4152037D" w:rsidR="00DE3054" w:rsidRPr="00C14428" w:rsidRDefault="00DE3054"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教学要求</w:t>
            </w:r>
            <w:r w:rsidR="00AA5109">
              <w:rPr>
                <w:rFonts w:ascii="宋体" w:hAnsi="宋体" w:cs="宋体" w:hint="eastAsia"/>
                <w:color w:val="000000" w:themeColor="text1"/>
                <w:kern w:val="0"/>
                <w:szCs w:val="21"/>
              </w:rPr>
              <w:t>【思政元素】</w:t>
            </w:r>
          </w:p>
        </w:tc>
        <w:tc>
          <w:tcPr>
            <w:tcW w:w="385" w:type="pct"/>
            <w:vAlign w:val="center"/>
            <w:hideMark/>
          </w:tcPr>
          <w:p w14:paraId="7EE426F1" w14:textId="77777777" w:rsidR="00DE3054" w:rsidRPr="00C14428" w:rsidRDefault="00DE3054"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推荐学时</w:t>
            </w:r>
          </w:p>
        </w:tc>
        <w:tc>
          <w:tcPr>
            <w:tcW w:w="389" w:type="pct"/>
            <w:vAlign w:val="center"/>
          </w:tcPr>
          <w:p w14:paraId="11B6DFB1" w14:textId="77777777" w:rsidR="00DE3054" w:rsidRPr="00C14428" w:rsidRDefault="00DE3054"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教学方式</w:t>
            </w:r>
          </w:p>
        </w:tc>
        <w:tc>
          <w:tcPr>
            <w:tcW w:w="535" w:type="pct"/>
            <w:shd w:val="clear" w:color="auto" w:fill="auto"/>
            <w:vAlign w:val="center"/>
            <w:hideMark/>
          </w:tcPr>
          <w:p w14:paraId="2FB051C2" w14:textId="77777777" w:rsidR="00DE3054" w:rsidRPr="00C14428" w:rsidRDefault="00DE3054"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支撑课程目标</w:t>
            </w:r>
          </w:p>
        </w:tc>
      </w:tr>
      <w:tr w:rsidR="00C14428" w:rsidRPr="00C14428" w14:paraId="1FF63C13" w14:textId="77777777" w:rsidTr="00863DEE">
        <w:trPr>
          <w:trHeight w:val="960"/>
        </w:trPr>
        <w:tc>
          <w:tcPr>
            <w:tcW w:w="233" w:type="pct"/>
            <w:vAlign w:val="center"/>
            <w:hideMark/>
          </w:tcPr>
          <w:p w14:paraId="3C900182"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1</w:t>
            </w:r>
          </w:p>
        </w:tc>
        <w:tc>
          <w:tcPr>
            <w:tcW w:w="676" w:type="pct"/>
            <w:vAlign w:val="center"/>
            <w:hideMark/>
          </w:tcPr>
          <w:p w14:paraId="7B969C42"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工程与科学</w:t>
            </w:r>
          </w:p>
        </w:tc>
        <w:tc>
          <w:tcPr>
            <w:tcW w:w="1236" w:type="pct"/>
            <w:vAlign w:val="center"/>
          </w:tcPr>
          <w:p w14:paraId="5BF58D7B" w14:textId="77777777" w:rsidR="00863DEE" w:rsidRPr="00C14428" w:rsidRDefault="00863DEE" w:rsidP="00BE3351">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1.</w:t>
            </w:r>
            <w:r w:rsidRPr="00C14428">
              <w:rPr>
                <w:rFonts w:ascii="ˎ̥" w:hAnsi="ˎ̥" w:cs="宋体" w:hint="eastAsia"/>
                <w:bCs/>
                <w:color w:val="000000" w:themeColor="text1"/>
                <w:kern w:val="0"/>
                <w:szCs w:val="21"/>
              </w:rPr>
              <w:t>工程与科学</w:t>
            </w:r>
          </w:p>
          <w:p w14:paraId="76418B1C" w14:textId="77777777" w:rsidR="00863DEE" w:rsidRPr="00C14428" w:rsidRDefault="00863DEE" w:rsidP="00BE3351">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2.</w:t>
            </w:r>
            <w:r w:rsidRPr="00C14428">
              <w:rPr>
                <w:rFonts w:ascii="ˎ̥" w:hAnsi="ˎ̥" w:cs="宋体" w:hint="eastAsia"/>
                <w:bCs/>
                <w:color w:val="000000" w:themeColor="text1"/>
                <w:kern w:val="0"/>
                <w:szCs w:val="21"/>
              </w:rPr>
              <w:t>研究与开发</w:t>
            </w:r>
          </w:p>
          <w:p w14:paraId="4B82B2CC" w14:textId="77777777" w:rsidR="00863DEE" w:rsidRPr="00C14428" w:rsidRDefault="00863DEE" w:rsidP="00BE3351">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3.</w:t>
            </w:r>
            <w:r w:rsidRPr="00C14428">
              <w:rPr>
                <w:rFonts w:ascii="ˎ̥" w:hAnsi="ˎ̥" w:cs="宋体" w:hint="eastAsia"/>
                <w:bCs/>
                <w:color w:val="000000" w:themeColor="text1"/>
                <w:kern w:val="0"/>
                <w:szCs w:val="21"/>
              </w:rPr>
              <w:t>工程思维方式</w:t>
            </w:r>
          </w:p>
        </w:tc>
        <w:tc>
          <w:tcPr>
            <w:tcW w:w="1546" w:type="pct"/>
            <w:vAlign w:val="center"/>
            <w:hideMark/>
          </w:tcPr>
          <w:p w14:paraId="70121F3D" w14:textId="77777777" w:rsidR="00863DEE" w:rsidRPr="00C14428" w:rsidRDefault="00863DEE" w:rsidP="00BE3351">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1.</w:t>
            </w:r>
            <w:r w:rsidRPr="00C14428">
              <w:rPr>
                <w:rFonts w:ascii="ˎ̥" w:hAnsi="ˎ̥" w:cs="宋体" w:hint="eastAsia"/>
                <w:bCs/>
                <w:color w:val="000000" w:themeColor="text1"/>
                <w:kern w:val="0"/>
                <w:szCs w:val="21"/>
              </w:rPr>
              <w:t>了解工程与科学的基本概念</w:t>
            </w:r>
          </w:p>
          <w:p w14:paraId="553B156B" w14:textId="77777777" w:rsidR="00732E06" w:rsidRDefault="00863DEE" w:rsidP="00BE3351">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2.</w:t>
            </w:r>
            <w:r w:rsidRPr="00C14428">
              <w:rPr>
                <w:rFonts w:ascii="ˎ̥" w:hAnsi="ˎ̥" w:cs="宋体" w:hint="eastAsia"/>
                <w:bCs/>
                <w:color w:val="000000" w:themeColor="text1"/>
                <w:kern w:val="0"/>
                <w:szCs w:val="21"/>
              </w:rPr>
              <w:t>掌握工程的思维方式</w:t>
            </w:r>
          </w:p>
          <w:p w14:paraId="02454CEB" w14:textId="44829907" w:rsidR="00863DEE" w:rsidRPr="00C14428" w:rsidRDefault="009D1FD9" w:rsidP="00BE3351">
            <w:pPr>
              <w:widowControl/>
              <w:spacing w:line="320" w:lineRule="exact"/>
              <w:rPr>
                <w:rFonts w:ascii="ˎ̥" w:hAnsi="ˎ̥" w:cs="宋体"/>
                <w:bCs/>
                <w:color w:val="000000" w:themeColor="text1"/>
                <w:kern w:val="0"/>
                <w:szCs w:val="21"/>
              </w:rPr>
            </w:pPr>
            <w:r>
              <w:rPr>
                <w:rFonts w:ascii="ˎ̥" w:hAnsi="ˎ̥" w:cs="宋体" w:hint="eastAsia"/>
                <w:bCs/>
                <w:color w:val="000000" w:themeColor="text1"/>
                <w:kern w:val="0"/>
                <w:szCs w:val="21"/>
              </w:rPr>
              <w:t>【工程</w:t>
            </w:r>
            <w:r w:rsidR="00732E06">
              <w:rPr>
                <w:rFonts w:ascii="ˎ̥" w:hAnsi="ˎ̥" w:cs="宋体" w:hint="eastAsia"/>
                <w:bCs/>
                <w:color w:val="000000" w:themeColor="text1"/>
                <w:kern w:val="0"/>
                <w:szCs w:val="21"/>
              </w:rPr>
              <w:t>思维</w:t>
            </w:r>
            <w:r>
              <w:rPr>
                <w:rFonts w:ascii="ˎ̥" w:hAnsi="ˎ̥" w:cs="宋体" w:hint="eastAsia"/>
                <w:bCs/>
                <w:color w:val="000000" w:themeColor="text1"/>
                <w:kern w:val="0"/>
                <w:szCs w:val="21"/>
              </w:rPr>
              <w:t>】</w:t>
            </w:r>
            <w:r w:rsidR="00732E06">
              <w:rPr>
                <w:rFonts w:ascii="ˎ̥" w:hAnsi="ˎ̥" w:cs="宋体" w:hint="eastAsia"/>
                <w:bCs/>
                <w:color w:val="000000" w:themeColor="text1"/>
                <w:kern w:val="0"/>
                <w:szCs w:val="21"/>
              </w:rPr>
              <w:t>工程设计要考虑工程需求及工程环境限制</w:t>
            </w:r>
          </w:p>
        </w:tc>
        <w:tc>
          <w:tcPr>
            <w:tcW w:w="385" w:type="pct"/>
            <w:vAlign w:val="center"/>
            <w:hideMark/>
          </w:tcPr>
          <w:p w14:paraId="37A47A42" w14:textId="77777777" w:rsidR="00863DEE" w:rsidRPr="00C14428" w:rsidRDefault="00863DEE" w:rsidP="00015254">
            <w:pPr>
              <w:widowControl/>
              <w:jc w:val="center"/>
              <w:rPr>
                <w:rFonts w:ascii="Calibri" w:hAnsi="Calibri" w:cs="Calibri"/>
                <w:color w:val="000000" w:themeColor="text1"/>
                <w:kern w:val="0"/>
                <w:szCs w:val="21"/>
              </w:rPr>
            </w:pPr>
            <w:r w:rsidRPr="00C14428">
              <w:rPr>
                <w:rFonts w:ascii="Calibri" w:hAnsi="Calibri" w:cs="Calibri" w:hint="eastAsia"/>
                <w:color w:val="000000" w:themeColor="text1"/>
                <w:kern w:val="0"/>
                <w:szCs w:val="21"/>
              </w:rPr>
              <w:t>1</w:t>
            </w:r>
          </w:p>
        </w:tc>
        <w:tc>
          <w:tcPr>
            <w:tcW w:w="389" w:type="pct"/>
            <w:vAlign w:val="center"/>
          </w:tcPr>
          <w:p w14:paraId="3BF31A3C"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讲授</w:t>
            </w:r>
          </w:p>
        </w:tc>
        <w:tc>
          <w:tcPr>
            <w:tcW w:w="535" w:type="pct"/>
            <w:shd w:val="clear" w:color="auto" w:fill="auto"/>
            <w:vAlign w:val="center"/>
            <w:hideMark/>
          </w:tcPr>
          <w:p w14:paraId="78423B9F"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1、2</w:t>
            </w:r>
          </w:p>
        </w:tc>
      </w:tr>
      <w:tr w:rsidR="00C14428" w:rsidRPr="00C14428" w14:paraId="3C2D3137" w14:textId="77777777" w:rsidTr="00863DEE">
        <w:trPr>
          <w:trHeight w:val="1272"/>
        </w:trPr>
        <w:tc>
          <w:tcPr>
            <w:tcW w:w="233" w:type="pct"/>
            <w:vAlign w:val="center"/>
            <w:hideMark/>
          </w:tcPr>
          <w:p w14:paraId="446B5B60"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2</w:t>
            </w:r>
          </w:p>
        </w:tc>
        <w:tc>
          <w:tcPr>
            <w:tcW w:w="676" w:type="pct"/>
            <w:vAlign w:val="center"/>
            <w:hideMark/>
          </w:tcPr>
          <w:p w14:paraId="659D4DBC"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工程、技术与工程师</w:t>
            </w:r>
          </w:p>
        </w:tc>
        <w:tc>
          <w:tcPr>
            <w:tcW w:w="1236" w:type="pct"/>
            <w:vAlign w:val="center"/>
            <w:hideMark/>
          </w:tcPr>
          <w:p w14:paraId="5EBC19A9" w14:textId="77777777" w:rsidR="00863DEE" w:rsidRPr="00C14428" w:rsidRDefault="00863DEE" w:rsidP="00BE3351">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1.</w:t>
            </w:r>
            <w:r w:rsidRPr="00C14428">
              <w:rPr>
                <w:rFonts w:ascii="ˎ̥" w:hAnsi="ˎ̥" w:cs="宋体" w:hint="eastAsia"/>
                <w:bCs/>
                <w:color w:val="000000" w:themeColor="text1"/>
                <w:kern w:val="0"/>
                <w:szCs w:val="21"/>
              </w:rPr>
              <w:t>工程与技术</w:t>
            </w:r>
          </w:p>
          <w:p w14:paraId="7131459A" w14:textId="77777777" w:rsidR="00863DEE" w:rsidRPr="00C14428" w:rsidRDefault="00863DEE" w:rsidP="00BE3351">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2.</w:t>
            </w:r>
            <w:r w:rsidRPr="00C14428">
              <w:rPr>
                <w:rFonts w:ascii="ˎ̥" w:hAnsi="ˎ̥" w:cs="宋体" w:hint="eastAsia"/>
                <w:bCs/>
                <w:color w:val="000000" w:themeColor="text1"/>
                <w:kern w:val="0"/>
                <w:szCs w:val="21"/>
              </w:rPr>
              <w:t>工程技术学科</w:t>
            </w:r>
          </w:p>
          <w:p w14:paraId="0A4823A7" w14:textId="77777777" w:rsidR="00863DEE" w:rsidRPr="00C14428" w:rsidRDefault="00863DEE" w:rsidP="00BE3351">
            <w:pPr>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3.</w:t>
            </w:r>
            <w:r w:rsidRPr="00C14428">
              <w:rPr>
                <w:rFonts w:ascii="ˎ̥" w:hAnsi="ˎ̥" w:cs="宋体" w:hint="eastAsia"/>
                <w:bCs/>
                <w:color w:val="000000" w:themeColor="text1"/>
                <w:kern w:val="0"/>
                <w:szCs w:val="21"/>
              </w:rPr>
              <w:t>工程师应具备的能力</w:t>
            </w:r>
          </w:p>
        </w:tc>
        <w:tc>
          <w:tcPr>
            <w:tcW w:w="1546" w:type="pct"/>
            <w:vAlign w:val="center"/>
            <w:hideMark/>
          </w:tcPr>
          <w:p w14:paraId="0C8C7724" w14:textId="77777777" w:rsidR="00863DEE" w:rsidRPr="00C14428" w:rsidRDefault="00863DEE" w:rsidP="00BE3351">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1.</w:t>
            </w:r>
            <w:r w:rsidRPr="00C14428">
              <w:rPr>
                <w:rFonts w:ascii="ˎ̥" w:hAnsi="ˎ̥" w:cs="宋体" w:hint="eastAsia"/>
                <w:bCs/>
                <w:color w:val="000000" w:themeColor="text1"/>
                <w:kern w:val="0"/>
                <w:szCs w:val="21"/>
              </w:rPr>
              <w:t>了解工程与技术的基本概念与区别</w:t>
            </w:r>
          </w:p>
          <w:p w14:paraId="03C35FC5" w14:textId="77777777" w:rsidR="00863DEE" w:rsidRPr="00C14428" w:rsidRDefault="00863DEE" w:rsidP="00BE3351">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2.</w:t>
            </w:r>
            <w:r w:rsidRPr="00C14428">
              <w:rPr>
                <w:rFonts w:ascii="ˎ̥" w:hAnsi="ˎ̥" w:cs="宋体" w:hint="eastAsia"/>
                <w:bCs/>
                <w:color w:val="000000" w:themeColor="text1"/>
                <w:kern w:val="0"/>
                <w:szCs w:val="21"/>
              </w:rPr>
              <w:t>了解工程技术的传统学科</w:t>
            </w:r>
          </w:p>
          <w:p w14:paraId="793DCB2D" w14:textId="77777777" w:rsidR="00863DEE" w:rsidRPr="00C14428" w:rsidRDefault="00863DEE" w:rsidP="00BE3351">
            <w:pPr>
              <w:rPr>
                <w:rFonts w:ascii="宋体" w:hAnsi="宋体" w:cs="宋体"/>
                <w:color w:val="000000" w:themeColor="text1"/>
                <w:kern w:val="0"/>
                <w:szCs w:val="21"/>
              </w:rPr>
            </w:pPr>
            <w:r w:rsidRPr="00C14428">
              <w:rPr>
                <w:rFonts w:ascii="ˎ̥" w:hAnsi="ˎ̥" w:cs="宋体" w:hint="eastAsia"/>
                <w:bCs/>
                <w:color w:val="000000" w:themeColor="text1"/>
                <w:kern w:val="0"/>
                <w:szCs w:val="21"/>
              </w:rPr>
              <w:t>3.</w:t>
            </w:r>
            <w:r w:rsidRPr="00C14428">
              <w:rPr>
                <w:rFonts w:ascii="ˎ̥" w:hAnsi="ˎ̥" w:cs="宋体" w:hint="eastAsia"/>
                <w:bCs/>
                <w:color w:val="000000" w:themeColor="text1"/>
                <w:kern w:val="0"/>
                <w:szCs w:val="21"/>
              </w:rPr>
              <w:t>了解工程师应具备的能力</w:t>
            </w:r>
          </w:p>
        </w:tc>
        <w:tc>
          <w:tcPr>
            <w:tcW w:w="385" w:type="pct"/>
            <w:vAlign w:val="center"/>
            <w:hideMark/>
          </w:tcPr>
          <w:p w14:paraId="52A8698B" w14:textId="77777777" w:rsidR="00863DEE" w:rsidRPr="00C14428" w:rsidRDefault="00863DEE" w:rsidP="00015254">
            <w:pPr>
              <w:widowControl/>
              <w:jc w:val="center"/>
              <w:rPr>
                <w:rFonts w:ascii="Calibri" w:hAnsi="Calibri" w:cs="Calibri"/>
                <w:color w:val="000000" w:themeColor="text1"/>
                <w:kern w:val="0"/>
                <w:szCs w:val="21"/>
              </w:rPr>
            </w:pPr>
            <w:r w:rsidRPr="00C14428">
              <w:rPr>
                <w:rFonts w:ascii="Calibri" w:hAnsi="Calibri" w:cs="Calibri" w:hint="eastAsia"/>
                <w:color w:val="000000" w:themeColor="text1"/>
                <w:kern w:val="0"/>
                <w:szCs w:val="21"/>
              </w:rPr>
              <w:t>1</w:t>
            </w:r>
          </w:p>
        </w:tc>
        <w:tc>
          <w:tcPr>
            <w:tcW w:w="389" w:type="pct"/>
            <w:vAlign w:val="center"/>
          </w:tcPr>
          <w:p w14:paraId="21E5DE6D"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讲授</w:t>
            </w:r>
          </w:p>
        </w:tc>
        <w:tc>
          <w:tcPr>
            <w:tcW w:w="535" w:type="pct"/>
            <w:shd w:val="clear" w:color="auto" w:fill="auto"/>
            <w:vAlign w:val="center"/>
            <w:hideMark/>
          </w:tcPr>
          <w:p w14:paraId="0A92C8C7"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1、2</w:t>
            </w:r>
          </w:p>
        </w:tc>
      </w:tr>
      <w:tr w:rsidR="00C14428" w:rsidRPr="00C14428" w14:paraId="0AF8ABD0" w14:textId="77777777" w:rsidTr="00863DEE">
        <w:trPr>
          <w:trHeight w:val="1256"/>
        </w:trPr>
        <w:tc>
          <w:tcPr>
            <w:tcW w:w="233" w:type="pct"/>
            <w:vAlign w:val="center"/>
          </w:tcPr>
          <w:p w14:paraId="2CC5EA4A" w14:textId="77777777" w:rsidR="00863DEE" w:rsidRPr="00C14428" w:rsidRDefault="00863DEE" w:rsidP="00015254">
            <w:pPr>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3</w:t>
            </w:r>
          </w:p>
        </w:tc>
        <w:tc>
          <w:tcPr>
            <w:tcW w:w="676" w:type="pct"/>
            <w:vAlign w:val="center"/>
          </w:tcPr>
          <w:p w14:paraId="3FB9F485" w14:textId="77777777" w:rsidR="00863DEE" w:rsidRPr="00C14428" w:rsidRDefault="00863DEE" w:rsidP="00015254">
            <w:pPr>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工程创造的一般方法</w:t>
            </w:r>
          </w:p>
        </w:tc>
        <w:tc>
          <w:tcPr>
            <w:tcW w:w="1236" w:type="pct"/>
            <w:vAlign w:val="center"/>
          </w:tcPr>
          <w:p w14:paraId="5BE671C6" w14:textId="77777777" w:rsidR="00863DEE" w:rsidRPr="00C14428" w:rsidRDefault="00863DEE" w:rsidP="00BE3351">
            <w:pPr>
              <w:widowControl/>
              <w:spacing w:line="320" w:lineRule="exact"/>
              <w:jc w:val="left"/>
              <w:rPr>
                <w:rFonts w:ascii="ˎ̥" w:hAnsi="ˎ̥" w:cs="宋体"/>
                <w:bCs/>
                <w:color w:val="000000" w:themeColor="text1"/>
                <w:kern w:val="0"/>
                <w:szCs w:val="21"/>
              </w:rPr>
            </w:pPr>
            <w:r w:rsidRPr="00C14428">
              <w:rPr>
                <w:rFonts w:ascii="ˎ̥" w:hAnsi="ˎ̥" w:cs="宋体" w:hint="eastAsia"/>
                <w:bCs/>
                <w:color w:val="000000" w:themeColor="text1"/>
                <w:kern w:val="0"/>
                <w:szCs w:val="21"/>
              </w:rPr>
              <w:t>1.</w:t>
            </w:r>
            <w:r w:rsidRPr="00C14428">
              <w:rPr>
                <w:rFonts w:ascii="ˎ̥" w:hAnsi="ˎ̥" w:cs="宋体" w:hint="eastAsia"/>
                <w:bCs/>
                <w:color w:val="000000" w:themeColor="text1"/>
                <w:kern w:val="0"/>
                <w:szCs w:val="21"/>
              </w:rPr>
              <w:t>创造力</w:t>
            </w:r>
          </w:p>
          <w:p w14:paraId="32A7A281" w14:textId="77777777" w:rsidR="00863DEE" w:rsidRPr="00C14428" w:rsidRDefault="00863DEE" w:rsidP="00BE3351">
            <w:pPr>
              <w:widowControl/>
              <w:spacing w:line="320" w:lineRule="exact"/>
              <w:jc w:val="left"/>
              <w:rPr>
                <w:rFonts w:ascii="ˎ̥" w:hAnsi="ˎ̥" w:cs="宋体"/>
                <w:bCs/>
                <w:color w:val="000000" w:themeColor="text1"/>
                <w:kern w:val="0"/>
                <w:szCs w:val="21"/>
              </w:rPr>
            </w:pPr>
            <w:r w:rsidRPr="00C14428">
              <w:rPr>
                <w:rFonts w:ascii="ˎ̥" w:hAnsi="ˎ̥" w:cs="宋体" w:hint="eastAsia"/>
                <w:bCs/>
                <w:color w:val="000000" w:themeColor="text1"/>
                <w:kern w:val="0"/>
                <w:szCs w:val="21"/>
              </w:rPr>
              <w:t>2.</w:t>
            </w:r>
            <w:r w:rsidRPr="00C14428">
              <w:rPr>
                <w:rFonts w:ascii="ˎ̥" w:hAnsi="ˎ̥" w:cs="宋体" w:hint="eastAsia"/>
                <w:bCs/>
                <w:color w:val="000000" w:themeColor="text1"/>
                <w:kern w:val="0"/>
                <w:szCs w:val="21"/>
              </w:rPr>
              <w:t>创造产品的一般流程</w:t>
            </w:r>
          </w:p>
          <w:p w14:paraId="64120614" w14:textId="77777777" w:rsidR="00863DEE" w:rsidRPr="00C14428" w:rsidRDefault="00863DEE" w:rsidP="00BE3351">
            <w:pPr>
              <w:spacing w:line="320" w:lineRule="exact"/>
              <w:jc w:val="left"/>
              <w:rPr>
                <w:rFonts w:ascii="ˎ̥" w:hAnsi="ˎ̥" w:cs="宋体"/>
                <w:bCs/>
                <w:color w:val="000000" w:themeColor="text1"/>
                <w:kern w:val="0"/>
                <w:szCs w:val="21"/>
              </w:rPr>
            </w:pPr>
            <w:r w:rsidRPr="00C14428">
              <w:rPr>
                <w:rFonts w:ascii="ˎ̥" w:hAnsi="ˎ̥" w:cs="宋体" w:hint="eastAsia"/>
                <w:bCs/>
                <w:color w:val="000000" w:themeColor="text1"/>
                <w:kern w:val="0"/>
                <w:szCs w:val="21"/>
              </w:rPr>
              <w:t>3.</w:t>
            </w:r>
            <w:r w:rsidRPr="00C14428">
              <w:rPr>
                <w:rFonts w:ascii="ˎ̥" w:hAnsi="ˎ̥" w:cs="宋体" w:hint="eastAsia"/>
                <w:bCs/>
                <w:color w:val="000000" w:themeColor="text1"/>
                <w:kern w:val="0"/>
                <w:szCs w:val="21"/>
              </w:rPr>
              <w:t>技术推动的产品开发</w:t>
            </w:r>
          </w:p>
        </w:tc>
        <w:tc>
          <w:tcPr>
            <w:tcW w:w="1546" w:type="pct"/>
            <w:vAlign w:val="center"/>
          </w:tcPr>
          <w:p w14:paraId="22801797" w14:textId="77777777" w:rsidR="00863DEE" w:rsidRPr="00C14428" w:rsidRDefault="00863DEE" w:rsidP="00BE3351">
            <w:pPr>
              <w:widowControl/>
              <w:spacing w:line="320" w:lineRule="exact"/>
              <w:jc w:val="left"/>
              <w:rPr>
                <w:rFonts w:ascii="ˎ̥" w:hAnsi="ˎ̥" w:cs="宋体"/>
                <w:bCs/>
                <w:color w:val="000000" w:themeColor="text1"/>
                <w:kern w:val="0"/>
                <w:szCs w:val="21"/>
              </w:rPr>
            </w:pPr>
            <w:r w:rsidRPr="00C14428">
              <w:rPr>
                <w:rFonts w:ascii="宋体" w:hAnsi="宋体" w:cs="宋体" w:hint="eastAsia"/>
                <w:color w:val="000000" w:themeColor="text1"/>
                <w:kern w:val="0"/>
                <w:szCs w:val="21"/>
              </w:rPr>
              <w:t>1.了解工程</w:t>
            </w:r>
            <w:r w:rsidRPr="00C14428">
              <w:rPr>
                <w:rFonts w:ascii="ˎ̥" w:hAnsi="ˎ̥" w:cs="宋体" w:hint="eastAsia"/>
                <w:bCs/>
                <w:color w:val="000000" w:themeColor="text1"/>
                <w:kern w:val="0"/>
                <w:szCs w:val="21"/>
              </w:rPr>
              <w:t>创造方法</w:t>
            </w:r>
          </w:p>
          <w:p w14:paraId="2715CC08" w14:textId="77777777" w:rsidR="00863DEE" w:rsidRPr="00C14428" w:rsidRDefault="00863DEE" w:rsidP="00BE3351">
            <w:pPr>
              <w:widowControl/>
              <w:rPr>
                <w:rFonts w:ascii="宋体" w:hAnsi="宋体" w:cs="宋体"/>
                <w:color w:val="000000" w:themeColor="text1"/>
                <w:kern w:val="0"/>
                <w:szCs w:val="21"/>
              </w:rPr>
            </w:pPr>
            <w:r w:rsidRPr="00C14428">
              <w:rPr>
                <w:rFonts w:ascii="宋体" w:hAnsi="宋体" w:cs="宋体" w:hint="eastAsia"/>
                <w:color w:val="000000" w:themeColor="text1"/>
                <w:kern w:val="0"/>
                <w:szCs w:val="21"/>
              </w:rPr>
              <w:t>2.掌握</w:t>
            </w:r>
            <w:r w:rsidRPr="00C14428">
              <w:rPr>
                <w:rFonts w:ascii="ˎ̥" w:hAnsi="ˎ̥" w:cs="宋体" w:hint="eastAsia"/>
                <w:bCs/>
                <w:color w:val="000000" w:themeColor="text1"/>
                <w:kern w:val="0"/>
                <w:szCs w:val="21"/>
              </w:rPr>
              <w:t>创造产品的一般流程</w:t>
            </w:r>
          </w:p>
          <w:p w14:paraId="5B60D50F" w14:textId="77777777" w:rsidR="00732E06" w:rsidRDefault="00863DEE" w:rsidP="00BE3351">
            <w:pPr>
              <w:rPr>
                <w:rFonts w:ascii="ˎ̥" w:hAnsi="ˎ̥" w:cs="宋体"/>
                <w:bCs/>
                <w:color w:val="000000" w:themeColor="text1"/>
                <w:kern w:val="0"/>
                <w:szCs w:val="21"/>
              </w:rPr>
            </w:pPr>
            <w:r w:rsidRPr="00C14428">
              <w:rPr>
                <w:rFonts w:ascii="宋体" w:hAnsi="宋体" w:cs="宋体" w:hint="eastAsia"/>
                <w:color w:val="000000" w:themeColor="text1"/>
                <w:kern w:val="0"/>
                <w:szCs w:val="21"/>
              </w:rPr>
              <w:t>3.理解</w:t>
            </w:r>
            <w:r w:rsidRPr="00C14428">
              <w:rPr>
                <w:rFonts w:ascii="ˎ̥" w:hAnsi="ˎ̥" w:cs="宋体" w:hint="eastAsia"/>
                <w:bCs/>
                <w:color w:val="000000" w:themeColor="text1"/>
                <w:kern w:val="0"/>
                <w:szCs w:val="21"/>
              </w:rPr>
              <w:t>技术与产品开发的关系</w:t>
            </w:r>
          </w:p>
          <w:p w14:paraId="0A411006" w14:textId="1F9A9F5F" w:rsidR="00863DEE" w:rsidRPr="00C14428" w:rsidRDefault="009D1FD9" w:rsidP="00BE3351">
            <w:pPr>
              <w:rPr>
                <w:rFonts w:ascii="宋体" w:hAnsi="宋体" w:cs="宋体"/>
                <w:color w:val="000000" w:themeColor="text1"/>
                <w:kern w:val="0"/>
                <w:szCs w:val="21"/>
              </w:rPr>
            </w:pPr>
            <w:r>
              <w:rPr>
                <w:rFonts w:ascii="ˎ̥" w:hAnsi="ˎ̥" w:cs="宋体" w:hint="eastAsia"/>
                <w:bCs/>
                <w:color w:val="000000" w:themeColor="text1"/>
                <w:kern w:val="0"/>
                <w:szCs w:val="21"/>
              </w:rPr>
              <w:t>【工程思维】</w:t>
            </w:r>
            <w:r w:rsidR="00732E06">
              <w:rPr>
                <w:rFonts w:ascii="ˎ̥" w:hAnsi="ˎ̥" w:cs="宋体" w:hint="eastAsia"/>
                <w:bCs/>
                <w:color w:val="000000" w:themeColor="text1"/>
                <w:kern w:val="0"/>
                <w:szCs w:val="21"/>
              </w:rPr>
              <w:t>产品设计要考虑成本，不能一味追求技术的先进性</w:t>
            </w:r>
          </w:p>
        </w:tc>
        <w:tc>
          <w:tcPr>
            <w:tcW w:w="385" w:type="pct"/>
            <w:vAlign w:val="center"/>
          </w:tcPr>
          <w:p w14:paraId="7D1063BC" w14:textId="77777777" w:rsidR="00863DEE" w:rsidRPr="00C14428" w:rsidRDefault="00863DEE" w:rsidP="00015254">
            <w:pPr>
              <w:jc w:val="center"/>
              <w:rPr>
                <w:rFonts w:ascii="Calibri" w:hAnsi="Calibri" w:cs="Calibri"/>
                <w:color w:val="000000" w:themeColor="text1"/>
                <w:kern w:val="0"/>
                <w:szCs w:val="21"/>
              </w:rPr>
            </w:pPr>
            <w:r w:rsidRPr="00C14428">
              <w:rPr>
                <w:rFonts w:ascii="Calibri" w:hAnsi="Calibri" w:cs="Calibri" w:hint="eastAsia"/>
                <w:color w:val="000000" w:themeColor="text1"/>
                <w:kern w:val="0"/>
                <w:szCs w:val="21"/>
              </w:rPr>
              <w:t>1</w:t>
            </w:r>
          </w:p>
        </w:tc>
        <w:tc>
          <w:tcPr>
            <w:tcW w:w="389" w:type="pct"/>
            <w:vAlign w:val="center"/>
          </w:tcPr>
          <w:p w14:paraId="78CF0DEB"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讲授</w:t>
            </w:r>
          </w:p>
        </w:tc>
        <w:tc>
          <w:tcPr>
            <w:tcW w:w="535" w:type="pct"/>
            <w:shd w:val="clear" w:color="auto" w:fill="auto"/>
            <w:vAlign w:val="center"/>
          </w:tcPr>
          <w:p w14:paraId="3A55DC7E"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1、2</w:t>
            </w:r>
          </w:p>
        </w:tc>
      </w:tr>
      <w:tr w:rsidR="00C14428" w:rsidRPr="00C14428" w14:paraId="5CB51433" w14:textId="77777777" w:rsidTr="00863DEE">
        <w:trPr>
          <w:trHeight w:val="960"/>
        </w:trPr>
        <w:tc>
          <w:tcPr>
            <w:tcW w:w="233" w:type="pct"/>
            <w:vAlign w:val="center"/>
            <w:hideMark/>
          </w:tcPr>
          <w:p w14:paraId="00E3FC78"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4</w:t>
            </w:r>
          </w:p>
        </w:tc>
        <w:tc>
          <w:tcPr>
            <w:tcW w:w="676" w:type="pct"/>
            <w:vAlign w:val="center"/>
            <w:hideMark/>
          </w:tcPr>
          <w:p w14:paraId="45593A05"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职业能力与职业素养</w:t>
            </w:r>
          </w:p>
        </w:tc>
        <w:tc>
          <w:tcPr>
            <w:tcW w:w="1236" w:type="pct"/>
            <w:vAlign w:val="center"/>
            <w:hideMark/>
          </w:tcPr>
          <w:p w14:paraId="0B13B507" w14:textId="77777777" w:rsidR="00863DEE" w:rsidRPr="00C14428" w:rsidRDefault="00863DEE" w:rsidP="00BE3351">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1.</w:t>
            </w:r>
            <w:r w:rsidRPr="00C14428">
              <w:rPr>
                <w:rFonts w:ascii="ˎ̥" w:hAnsi="ˎ̥" w:cs="宋体" w:hint="eastAsia"/>
                <w:bCs/>
                <w:color w:val="000000" w:themeColor="text1"/>
                <w:kern w:val="0"/>
                <w:szCs w:val="21"/>
              </w:rPr>
              <w:t>工程技能</w:t>
            </w:r>
          </w:p>
          <w:p w14:paraId="0E147901" w14:textId="77777777" w:rsidR="00863DEE" w:rsidRPr="00C14428" w:rsidRDefault="00863DEE" w:rsidP="00BE3351">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2.</w:t>
            </w:r>
            <w:r w:rsidRPr="00C14428">
              <w:rPr>
                <w:rFonts w:ascii="ˎ̥" w:hAnsi="ˎ̥" w:cs="宋体" w:hint="eastAsia"/>
                <w:bCs/>
                <w:color w:val="000000" w:themeColor="text1"/>
                <w:kern w:val="0"/>
                <w:szCs w:val="21"/>
              </w:rPr>
              <w:t>技术团队</w:t>
            </w:r>
          </w:p>
          <w:p w14:paraId="4272DC54" w14:textId="77777777" w:rsidR="00863DEE" w:rsidRPr="00C14428" w:rsidRDefault="00863DEE" w:rsidP="00BE3351">
            <w:pPr>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3.</w:t>
            </w:r>
            <w:r w:rsidRPr="00C14428">
              <w:rPr>
                <w:rFonts w:ascii="ˎ̥" w:hAnsi="ˎ̥" w:cs="宋体" w:hint="eastAsia"/>
                <w:bCs/>
                <w:color w:val="000000" w:themeColor="text1"/>
                <w:kern w:val="0"/>
                <w:szCs w:val="21"/>
              </w:rPr>
              <w:t>工程职业道德</w:t>
            </w:r>
          </w:p>
        </w:tc>
        <w:tc>
          <w:tcPr>
            <w:tcW w:w="1546" w:type="pct"/>
            <w:vAlign w:val="center"/>
            <w:hideMark/>
          </w:tcPr>
          <w:p w14:paraId="4B7B4880" w14:textId="77777777" w:rsidR="00863DEE" w:rsidRPr="00C14428" w:rsidRDefault="00863DEE" w:rsidP="009730C0">
            <w:pPr>
              <w:widowControl/>
              <w:rPr>
                <w:rFonts w:ascii="宋体" w:hAnsi="宋体" w:cs="宋体"/>
                <w:color w:val="000000" w:themeColor="text1"/>
                <w:kern w:val="0"/>
                <w:szCs w:val="21"/>
              </w:rPr>
            </w:pPr>
            <w:r w:rsidRPr="00C14428">
              <w:rPr>
                <w:rFonts w:ascii="宋体" w:hAnsi="宋体" w:cs="宋体" w:hint="eastAsia"/>
                <w:color w:val="000000" w:themeColor="text1"/>
                <w:kern w:val="0"/>
                <w:szCs w:val="21"/>
              </w:rPr>
              <w:t>1.理解</w:t>
            </w:r>
            <w:r w:rsidRPr="00C14428">
              <w:rPr>
                <w:rFonts w:ascii="ˎ̥" w:hAnsi="ˎ̥" w:cs="宋体" w:hint="eastAsia"/>
                <w:bCs/>
                <w:color w:val="000000" w:themeColor="text1"/>
                <w:kern w:val="0"/>
                <w:szCs w:val="21"/>
              </w:rPr>
              <w:t>工程需要掌握的技能</w:t>
            </w:r>
          </w:p>
          <w:p w14:paraId="53992300" w14:textId="77777777" w:rsidR="00863DEE" w:rsidRPr="00C14428" w:rsidRDefault="00863DEE" w:rsidP="009730C0">
            <w:pPr>
              <w:widowControl/>
              <w:rPr>
                <w:rFonts w:ascii="宋体" w:hAnsi="宋体" w:cs="宋体"/>
                <w:color w:val="000000" w:themeColor="text1"/>
                <w:kern w:val="0"/>
                <w:szCs w:val="21"/>
              </w:rPr>
            </w:pPr>
            <w:r w:rsidRPr="00C14428">
              <w:rPr>
                <w:rFonts w:ascii="宋体" w:hAnsi="宋体" w:cs="宋体" w:hint="eastAsia"/>
                <w:color w:val="000000" w:themeColor="text1"/>
                <w:kern w:val="0"/>
                <w:szCs w:val="21"/>
              </w:rPr>
              <w:t>2.理解工程技术团队的作用</w:t>
            </w:r>
          </w:p>
          <w:p w14:paraId="34E0A24C" w14:textId="71E7787C" w:rsidR="00863DEE" w:rsidRPr="00C14428" w:rsidRDefault="00863DEE" w:rsidP="009730C0">
            <w:pPr>
              <w:rPr>
                <w:rFonts w:ascii="宋体" w:hAnsi="宋体" w:cs="宋体"/>
                <w:color w:val="000000" w:themeColor="text1"/>
                <w:kern w:val="0"/>
                <w:szCs w:val="21"/>
              </w:rPr>
            </w:pPr>
            <w:r w:rsidRPr="00C14428">
              <w:rPr>
                <w:rFonts w:ascii="宋体" w:hAnsi="宋体" w:cs="宋体" w:hint="eastAsia"/>
                <w:color w:val="000000" w:themeColor="text1"/>
                <w:kern w:val="0"/>
                <w:szCs w:val="21"/>
              </w:rPr>
              <w:t>3.理解</w:t>
            </w:r>
            <w:r w:rsidRPr="00C14428">
              <w:rPr>
                <w:rFonts w:ascii="ˎ̥" w:hAnsi="ˎ̥" w:cs="宋体" w:hint="eastAsia"/>
                <w:bCs/>
                <w:color w:val="000000" w:themeColor="text1"/>
                <w:kern w:val="0"/>
                <w:szCs w:val="21"/>
              </w:rPr>
              <w:t>工程职业道德要求</w:t>
            </w:r>
            <w:r w:rsidR="009D1FD9">
              <w:rPr>
                <w:rFonts w:ascii="ˎ̥" w:hAnsi="ˎ̥" w:cs="宋体" w:hint="eastAsia"/>
                <w:bCs/>
                <w:color w:val="000000" w:themeColor="text1"/>
                <w:kern w:val="0"/>
                <w:szCs w:val="21"/>
              </w:rPr>
              <w:t>【社会伦理】</w:t>
            </w:r>
            <w:r w:rsidR="00732E06">
              <w:rPr>
                <w:rFonts w:ascii="ˎ̥" w:hAnsi="ˎ̥" w:cs="宋体" w:hint="eastAsia"/>
                <w:bCs/>
                <w:color w:val="000000" w:themeColor="text1"/>
                <w:kern w:val="0"/>
                <w:szCs w:val="21"/>
              </w:rPr>
              <w:t>工程师要有健康的思维，满足法律的约束</w:t>
            </w:r>
          </w:p>
        </w:tc>
        <w:tc>
          <w:tcPr>
            <w:tcW w:w="385" w:type="pct"/>
            <w:vAlign w:val="center"/>
            <w:hideMark/>
          </w:tcPr>
          <w:p w14:paraId="28BF1BA5" w14:textId="77777777" w:rsidR="00863DEE" w:rsidRPr="00C14428" w:rsidRDefault="00863DEE" w:rsidP="00015254">
            <w:pPr>
              <w:jc w:val="center"/>
              <w:rPr>
                <w:rFonts w:ascii="Calibri" w:hAnsi="Calibri" w:cs="Calibri"/>
                <w:color w:val="000000" w:themeColor="text1"/>
                <w:kern w:val="0"/>
                <w:szCs w:val="21"/>
              </w:rPr>
            </w:pPr>
            <w:r w:rsidRPr="00C14428">
              <w:rPr>
                <w:rFonts w:ascii="Calibri" w:hAnsi="Calibri" w:cs="Calibri" w:hint="eastAsia"/>
                <w:color w:val="000000" w:themeColor="text1"/>
                <w:kern w:val="0"/>
                <w:szCs w:val="21"/>
              </w:rPr>
              <w:t>1</w:t>
            </w:r>
          </w:p>
        </w:tc>
        <w:tc>
          <w:tcPr>
            <w:tcW w:w="389" w:type="pct"/>
            <w:vAlign w:val="center"/>
          </w:tcPr>
          <w:p w14:paraId="46946135"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讲授</w:t>
            </w:r>
          </w:p>
        </w:tc>
        <w:tc>
          <w:tcPr>
            <w:tcW w:w="535" w:type="pct"/>
            <w:shd w:val="clear" w:color="auto" w:fill="auto"/>
            <w:vAlign w:val="center"/>
            <w:hideMark/>
          </w:tcPr>
          <w:p w14:paraId="4562070B"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1、2</w:t>
            </w:r>
          </w:p>
        </w:tc>
      </w:tr>
      <w:tr w:rsidR="00C14428" w:rsidRPr="00C14428" w14:paraId="29C1DAF1" w14:textId="77777777" w:rsidTr="00863DEE">
        <w:trPr>
          <w:trHeight w:val="300"/>
        </w:trPr>
        <w:tc>
          <w:tcPr>
            <w:tcW w:w="233" w:type="pct"/>
            <w:vAlign w:val="center"/>
          </w:tcPr>
          <w:p w14:paraId="29D4D540" w14:textId="77777777" w:rsidR="009730C0" w:rsidRPr="00C14428" w:rsidRDefault="00863DEE" w:rsidP="00863DEE">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5</w:t>
            </w:r>
          </w:p>
        </w:tc>
        <w:tc>
          <w:tcPr>
            <w:tcW w:w="676" w:type="pct"/>
            <w:vAlign w:val="center"/>
          </w:tcPr>
          <w:p w14:paraId="6505C13A" w14:textId="77777777" w:rsidR="009730C0"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头脑风暴大战</w:t>
            </w:r>
          </w:p>
        </w:tc>
        <w:tc>
          <w:tcPr>
            <w:tcW w:w="1236" w:type="pct"/>
            <w:vAlign w:val="center"/>
          </w:tcPr>
          <w:p w14:paraId="28D2CB21" w14:textId="77777777" w:rsidR="009730C0" w:rsidRPr="00C14428" w:rsidRDefault="00863DEE" w:rsidP="00863DEE">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1.</w:t>
            </w:r>
            <w:r w:rsidRPr="00C14428">
              <w:rPr>
                <w:rFonts w:ascii="ˎ̥" w:hAnsi="ˎ̥" w:cs="宋体" w:hint="eastAsia"/>
                <w:bCs/>
                <w:color w:val="000000" w:themeColor="text1"/>
                <w:kern w:val="0"/>
                <w:szCs w:val="21"/>
              </w:rPr>
              <w:t>头脑风暴概念</w:t>
            </w:r>
          </w:p>
          <w:p w14:paraId="39C76A89" w14:textId="77777777" w:rsidR="00863DEE" w:rsidRPr="00C14428" w:rsidRDefault="00863DEE" w:rsidP="00863DEE">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2.</w:t>
            </w:r>
            <w:r w:rsidRPr="00C14428">
              <w:rPr>
                <w:rFonts w:ascii="ˎ̥" w:hAnsi="ˎ̥" w:cs="宋体" w:hint="eastAsia"/>
                <w:bCs/>
                <w:color w:val="000000" w:themeColor="text1"/>
                <w:kern w:val="0"/>
                <w:szCs w:val="21"/>
              </w:rPr>
              <w:t>头脑风暴方法</w:t>
            </w:r>
          </w:p>
        </w:tc>
        <w:tc>
          <w:tcPr>
            <w:tcW w:w="1546" w:type="pct"/>
            <w:vAlign w:val="center"/>
          </w:tcPr>
          <w:p w14:paraId="324ED06E" w14:textId="77777777" w:rsidR="00863DEE" w:rsidRPr="00C14428" w:rsidRDefault="00863DEE" w:rsidP="00863DEE">
            <w:pPr>
              <w:widowControl/>
              <w:numPr>
                <w:ilvl w:val="0"/>
                <w:numId w:val="10"/>
              </w:numPr>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掌握头脑风暴概念</w:t>
            </w:r>
          </w:p>
          <w:p w14:paraId="149ECA74" w14:textId="77777777" w:rsidR="009730C0" w:rsidRPr="00C14428" w:rsidRDefault="00863DEE" w:rsidP="00863DEE">
            <w:pPr>
              <w:widowControl/>
              <w:numPr>
                <w:ilvl w:val="0"/>
                <w:numId w:val="10"/>
              </w:numPr>
              <w:rPr>
                <w:rFonts w:ascii="宋体" w:hAnsi="宋体" w:cs="宋体"/>
                <w:color w:val="000000" w:themeColor="text1"/>
                <w:kern w:val="0"/>
                <w:szCs w:val="21"/>
              </w:rPr>
            </w:pPr>
            <w:r w:rsidRPr="00C14428">
              <w:rPr>
                <w:rFonts w:ascii="ˎ̥" w:hAnsi="ˎ̥" w:cs="宋体" w:hint="eastAsia"/>
                <w:bCs/>
                <w:color w:val="000000" w:themeColor="text1"/>
                <w:kern w:val="0"/>
                <w:szCs w:val="21"/>
              </w:rPr>
              <w:t>掌握头脑风暴一般方法</w:t>
            </w:r>
          </w:p>
          <w:p w14:paraId="2AC98A5A" w14:textId="77777777" w:rsidR="00863DEE" w:rsidRPr="00C14428" w:rsidRDefault="00863DEE" w:rsidP="00863DEE">
            <w:pPr>
              <w:widowControl/>
              <w:numPr>
                <w:ilvl w:val="0"/>
                <w:numId w:val="10"/>
              </w:numPr>
              <w:rPr>
                <w:rFonts w:ascii="宋体" w:hAnsi="宋体" w:cs="宋体"/>
                <w:color w:val="000000" w:themeColor="text1"/>
                <w:kern w:val="0"/>
                <w:szCs w:val="21"/>
              </w:rPr>
            </w:pPr>
            <w:r w:rsidRPr="00C14428">
              <w:rPr>
                <w:rFonts w:ascii="ˎ̥" w:hAnsi="ˎ̥" w:cs="宋体" w:hint="eastAsia"/>
                <w:bCs/>
                <w:color w:val="000000" w:themeColor="text1"/>
                <w:kern w:val="0"/>
                <w:szCs w:val="21"/>
              </w:rPr>
              <w:t>进行课堂实践</w:t>
            </w:r>
          </w:p>
        </w:tc>
        <w:tc>
          <w:tcPr>
            <w:tcW w:w="385" w:type="pct"/>
            <w:vAlign w:val="center"/>
          </w:tcPr>
          <w:p w14:paraId="10CD59BE" w14:textId="77777777" w:rsidR="009730C0" w:rsidRPr="00C14428" w:rsidRDefault="00863DEE" w:rsidP="00015254">
            <w:pPr>
              <w:widowControl/>
              <w:jc w:val="center"/>
              <w:rPr>
                <w:rFonts w:ascii="Calibri" w:hAnsi="Calibri" w:cs="Calibri"/>
                <w:color w:val="000000" w:themeColor="text1"/>
                <w:kern w:val="0"/>
                <w:szCs w:val="21"/>
              </w:rPr>
            </w:pPr>
            <w:r w:rsidRPr="00C14428">
              <w:rPr>
                <w:rFonts w:ascii="Calibri" w:hAnsi="Calibri" w:cs="Calibri" w:hint="eastAsia"/>
                <w:color w:val="000000" w:themeColor="text1"/>
                <w:kern w:val="0"/>
                <w:szCs w:val="21"/>
              </w:rPr>
              <w:t>2</w:t>
            </w:r>
          </w:p>
        </w:tc>
        <w:tc>
          <w:tcPr>
            <w:tcW w:w="389" w:type="pct"/>
            <w:vAlign w:val="center"/>
          </w:tcPr>
          <w:p w14:paraId="30F88698" w14:textId="77777777" w:rsidR="009730C0" w:rsidRPr="00C14428" w:rsidRDefault="00863DEE" w:rsidP="00015254">
            <w:pPr>
              <w:widowControl/>
              <w:jc w:val="center"/>
              <w:rPr>
                <w:rFonts w:ascii="宋体" w:hAnsi="宋体" w:cs="宋体"/>
                <w:color w:val="000000" w:themeColor="text1"/>
                <w:kern w:val="0"/>
                <w:szCs w:val="21"/>
              </w:rPr>
            </w:pPr>
            <w:r w:rsidRPr="00C14428">
              <w:rPr>
                <w:rFonts w:ascii="宋体" w:hAnsi="宋体" w:cs="宋体"/>
                <w:color w:val="000000" w:themeColor="text1"/>
                <w:kern w:val="0"/>
                <w:szCs w:val="21"/>
              </w:rPr>
              <w:t>课堂讨论与实践</w:t>
            </w:r>
          </w:p>
        </w:tc>
        <w:tc>
          <w:tcPr>
            <w:tcW w:w="535" w:type="pct"/>
            <w:shd w:val="clear" w:color="auto" w:fill="auto"/>
            <w:vAlign w:val="center"/>
          </w:tcPr>
          <w:p w14:paraId="49505461" w14:textId="77777777" w:rsidR="009730C0"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1、2</w:t>
            </w:r>
          </w:p>
        </w:tc>
      </w:tr>
      <w:tr w:rsidR="00C14428" w:rsidRPr="00C14428" w14:paraId="7CC27D1F" w14:textId="77777777" w:rsidTr="00863DEE">
        <w:trPr>
          <w:trHeight w:val="3432"/>
        </w:trPr>
        <w:tc>
          <w:tcPr>
            <w:tcW w:w="233" w:type="pct"/>
            <w:vAlign w:val="center"/>
          </w:tcPr>
          <w:p w14:paraId="0CF910E4" w14:textId="77777777" w:rsidR="00863DEE" w:rsidRPr="00C14428" w:rsidRDefault="00863DEE" w:rsidP="00015254">
            <w:pPr>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lastRenderedPageBreak/>
              <w:t>6</w:t>
            </w:r>
          </w:p>
        </w:tc>
        <w:tc>
          <w:tcPr>
            <w:tcW w:w="676" w:type="pct"/>
            <w:vAlign w:val="center"/>
          </w:tcPr>
          <w:p w14:paraId="4A09BD4A" w14:textId="77777777" w:rsidR="00863DEE" w:rsidRPr="00C14428" w:rsidRDefault="00863DEE" w:rsidP="00015254">
            <w:pPr>
              <w:jc w:val="center"/>
              <w:rPr>
                <w:rFonts w:ascii="宋体" w:hAnsi="宋体" w:cs="宋体"/>
                <w:color w:val="000000" w:themeColor="text1"/>
                <w:kern w:val="0"/>
                <w:szCs w:val="21"/>
              </w:rPr>
            </w:pPr>
            <w:r w:rsidRPr="00C14428">
              <w:rPr>
                <w:rFonts w:hint="eastAsia"/>
                <w:color w:val="000000" w:themeColor="text1"/>
              </w:rPr>
              <w:t>工程经济与管理</w:t>
            </w:r>
          </w:p>
        </w:tc>
        <w:tc>
          <w:tcPr>
            <w:tcW w:w="1236" w:type="pct"/>
            <w:vAlign w:val="center"/>
          </w:tcPr>
          <w:p w14:paraId="72AF9E24" w14:textId="77777777" w:rsidR="00863DEE" w:rsidRPr="00C14428" w:rsidRDefault="00863DEE" w:rsidP="00863DEE">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1.</w:t>
            </w:r>
            <w:r w:rsidRPr="00C14428">
              <w:rPr>
                <w:rFonts w:ascii="ˎ̥" w:hAnsi="ˎ̥" w:cs="宋体"/>
                <w:bCs/>
                <w:color w:val="000000" w:themeColor="text1"/>
                <w:kern w:val="0"/>
                <w:szCs w:val="21"/>
              </w:rPr>
              <w:t>工程经济分析要素</w:t>
            </w:r>
          </w:p>
          <w:p w14:paraId="5652B83F" w14:textId="77777777" w:rsidR="00863DEE" w:rsidRPr="00C14428" w:rsidRDefault="00863DEE" w:rsidP="00863DEE">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2.</w:t>
            </w:r>
            <w:r w:rsidRPr="00C14428">
              <w:rPr>
                <w:rFonts w:ascii="ˎ̥" w:hAnsi="ˎ̥" w:cs="宋体"/>
                <w:bCs/>
                <w:color w:val="000000" w:themeColor="text1"/>
                <w:kern w:val="0"/>
                <w:szCs w:val="21"/>
              </w:rPr>
              <w:t>工程项目经济评价方法</w:t>
            </w:r>
          </w:p>
          <w:p w14:paraId="3E733BC1" w14:textId="77777777" w:rsidR="00863DEE" w:rsidRPr="00C14428" w:rsidRDefault="00863DEE" w:rsidP="00863DEE">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3.</w:t>
            </w:r>
            <w:r w:rsidRPr="00C14428">
              <w:rPr>
                <w:rFonts w:ascii="ˎ̥" w:hAnsi="ˎ̥" w:cs="宋体"/>
                <w:bCs/>
                <w:color w:val="000000" w:themeColor="text1"/>
                <w:kern w:val="0"/>
                <w:szCs w:val="21"/>
              </w:rPr>
              <w:t>不确定性分析</w:t>
            </w:r>
          </w:p>
          <w:p w14:paraId="65C8200C" w14:textId="77777777" w:rsidR="00863DEE" w:rsidRPr="00C14428" w:rsidRDefault="00863DEE" w:rsidP="00863DEE">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4.</w:t>
            </w:r>
            <w:r w:rsidRPr="00C14428">
              <w:rPr>
                <w:rFonts w:ascii="ˎ̥" w:hAnsi="ˎ̥" w:cs="宋体"/>
                <w:bCs/>
                <w:color w:val="000000" w:themeColor="text1"/>
                <w:kern w:val="0"/>
                <w:szCs w:val="21"/>
              </w:rPr>
              <w:t>工程项目财务评价</w:t>
            </w:r>
          </w:p>
          <w:p w14:paraId="49824A65" w14:textId="77777777" w:rsidR="00863DEE" w:rsidRPr="00C14428" w:rsidRDefault="00863DEE" w:rsidP="00863DEE">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5.</w:t>
            </w:r>
            <w:r w:rsidRPr="00C14428">
              <w:rPr>
                <w:rFonts w:ascii="ˎ̥" w:hAnsi="ˎ̥" w:cs="宋体"/>
                <w:bCs/>
                <w:color w:val="000000" w:themeColor="text1"/>
                <w:kern w:val="0"/>
                <w:szCs w:val="21"/>
              </w:rPr>
              <w:t>工程项目费用效益分析</w:t>
            </w:r>
          </w:p>
          <w:p w14:paraId="266CDCF5" w14:textId="77777777" w:rsidR="00863DEE" w:rsidRPr="00C14428" w:rsidRDefault="00863DEE" w:rsidP="00863DEE">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6.</w:t>
            </w:r>
            <w:r w:rsidRPr="00C14428">
              <w:rPr>
                <w:rFonts w:ascii="ˎ̥" w:hAnsi="ˎ̥" w:cs="宋体"/>
                <w:bCs/>
                <w:color w:val="000000" w:themeColor="text1"/>
                <w:kern w:val="0"/>
                <w:szCs w:val="21"/>
              </w:rPr>
              <w:t>工程项目管理组织</w:t>
            </w:r>
          </w:p>
        </w:tc>
        <w:tc>
          <w:tcPr>
            <w:tcW w:w="1546" w:type="pct"/>
            <w:vAlign w:val="center"/>
          </w:tcPr>
          <w:p w14:paraId="39657BCB" w14:textId="30DB55FB" w:rsidR="00863DEE" w:rsidRPr="00C14428" w:rsidRDefault="00863DEE" w:rsidP="00863DEE">
            <w:pPr>
              <w:jc w:val="left"/>
              <w:rPr>
                <w:rFonts w:ascii="宋体" w:hAnsi="宋体" w:cs="宋体"/>
                <w:color w:val="000000" w:themeColor="text1"/>
                <w:kern w:val="0"/>
                <w:szCs w:val="21"/>
              </w:rPr>
            </w:pPr>
            <w:r w:rsidRPr="00C14428">
              <w:rPr>
                <w:rFonts w:ascii="宋体" w:hAnsi="宋体" w:cs="宋体" w:hint="eastAsia"/>
                <w:color w:val="000000" w:themeColor="text1"/>
                <w:kern w:val="0"/>
                <w:szCs w:val="21"/>
              </w:rPr>
              <w:t>1.了解工程经济分析要素</w:t>
            </w:r>
          </w:p>
          <w:p w14:paraId="054AFDF4" w14:textId="77777777" w:rsidR="00863DEE" w:rsidRPr="00C14428" w:rsidRDefault="00863DEE" w:rsidP="00863DEE">
            <w:pPr>
              <w:jc w:val="left"/>
              <w:rPr>
                <w:rFonts w:ascii="宋体" w:hAnsi="宋体" w:cs="宋体"/>
                <w:color w:val="000000" w:themeColor="text1"/>
                <w:kern w:val="0"/>
                <w:szCs w:val="21"/>
              </w:rPr>
            </w:pPr>
            <w:r w:rsidRPr="00C14428">
              <w:rPr>
                <w:rFonts w:ascii="宋体" w:hAnsi="宋体" w:cs="宋体" w:hint="eastAsia"/>
                <w:color w:val="000000" w:themeColor="text1"/>
                <w:kern w:val="0"/>
                <w:szCs w:val="21"/>
              </w:rPr>
              <w:t>2.掌握工程项目经济评价一般方法</w:t>
            </w:r>
          </w:p>
          <w:p w14:paraId="28FD4000" w14:textId="77777777" w:rsidR="00863DEE" w:rsidRPr="00C14428" w:rsidRDefault="00863DEE" w:rsidP="00863DEE">
            <w:pPr>
              <w:jc w:val="left"/>
              <w:rPr>
                <w:rFonts w:ascii="宋体" w:hAnsi="宋体" w:cs="宋体"/>
                <w:color w:val="000000" w:themeColor="text1"/>
                <w:kern w:val="0"/>
                <w:szCs w:val="21"/>
              </w:rPr>
            </w:pPr>
            <w:r w:rsidRPr="00C14428">
              <w:rPr>
                <w:rFonts w:ascii="宋体" w:hAnsi="宋体" w:cs="宋体" w:hint="eastAsia"/>
                <w:color w:val="000000" w:themeColor="text1"/>
                <w:kern w:val="0"/>
                <w:szCs w:val="21"/>
              </w:rPr>
              <w:t>3.掌握时间价值概念和不确定性分析方法</w:t>
            </w:r>
          </w:p>
          <w:p w14:paraId="168D08FC" w14:textId="77777777" w:rsidR="00863DEE" w:rsidRPr="00C14428" w:rsidRDefault="00863DEE" w:rsidP="00863DEE">
            <w:pPr>
              <w:jc w:val="left"/>
              <w:rPr>
                <w:rFonts w:ascii="宋体" w:hAnsi="宋体" w:cs="宋体"/>
                <w:color w:val="000000" w:themeColor="text1"/>
                <w:kern w:val="0"/>
                <w:szCs w:val="21"/>
              </w:rPr>
            </w:pPr>
            <w:r w:rsidRPr="00C14428">
              <w:rPr>
                <w:rFonts w:ascii="宋体" w:hAnsi="宋体" w:cs="宋体" w:hint="eastAsia"/>
                <w:color w:val="000000" w:themeColor="text1"/>
                <w:kern w:val="0"/>
                <w:szCs w:val="21"/>
              </w:rPr>
              <w:t>4.了解工程项目财务评价方法</w:t>
            </w:r>
          </w:p>
          <w:p w14:paraId="3B9E5BE0" w14:textId="77777777" w:rsidR="00863DEE" w:rsidRPr="00C14428" w:rsidRDefault="00863DEE" w:rsidP="00863DEE">
            <w:pPr>
              <w:jc w:val="left"/>
              <w:rPr>
                <w:rFonts w:ascii="宋体" w:hAnsi="宋体" w:cs="宋体"/>
                <w:color w:val="000000" w:themeColor="text1"/>
                <w:kern w:val="0"/>
                <w:szCs w:val="21"/>
              </w:rPr>
            </w:pPr>
            <w:r w:rsidRPr="00C14428">
              <w:rPr>
                <w:rFonts w:ascii="宋体" w:hAnsi="宋体" w:cs="宋体" w:hint="eastAsia"/>
                <w:color w:val="000000" w:themeColor="text1"/>
                <w:kern w:val="0"/>
                <w:szCs w:val="21"/>
              </w:rPr>
              <w:t>5.能够进行工程项目费用效益分析</w:t>
            </w:r>
          </w:p>
          <w:p w14:paraId="45378049" w14:textId="77777777" w:rsidR="00863DEE" w:rsidRPr="00C14428" w:rsidRDefault="00863DEE" w:rsidP="00863DEE">
            <w:pPr>
              <w:jc w:val="left"/>
              <w:rPr>
                <w:rFonts w:ascii="宋体" w:hAnsi="宋体" w:cs="宋体"/>
                <w:color w:val="000000" w:themeColor="text1"/>
                <w:kern w:val="0"/>
                <w:szCs w:val="21"/>
              </w:rPr>
            </w:pPr>
            <w:r w:rsidRPr="00C14428">
              <w:rPr>
                <w:rFonts w:ascii="宋体" w:hAnsi="宋体" w:cs="宋体" w:hint="eastAsia"/>
                <w:color w:val="000000" w:themeColor="text1"/>
                <w:kern w:val="0"/>
                <w:szCs w:val="21"/>
              </w:rPr>
              <w:t>6.了解工程项目管理组织方法</w:t>
            </w:r>
          </w:p>
        </w:tc>
        <w:tc>
          <w:tcPr>
            <w:tcW w:w="385" w:type="pct"/>
            <w:vAlign w:val="center"/>
          </w:tcPr>
          <w:p w14:paraId="7D41372C" w14:textId="77777777" w:rsidR="00863DEE" w:rsidRPr="00C14428" w:rsidRDefault="00863DEE" w:rsidP="00015254">
            <w:pPr>
              <w:jc w:val="center"/>
              <w:rPr>
                <w:rFonts w:ascii="Calibri" w:hAnsi="Calibri" w:cs="Calibri"/>
                <w:color w:val="000000" w:themeColor="text1"/>
                <w:kern w:val="0"/>
                <w:szCs w:val="21"/>
              </w:rPr>
            </w:pPr>
            <w:r w:rsidRPr="00C14428">
              <w:rPr>
                <w:rFonts w:ascii="Calibri" w:hAnsi="Calibri" w:cs="Calibri" w:hint="eastAsia"/>
                <w:color w:val="000000" w:themeColor="text1"/>
                <w:kern w:val="0"/>
                <w:szCs w:val="21"/>
              </w:rPr>
              <w:t>4</w:t>
            </w:r>
          </w:p>
        </w:tc>
        <w:tc>
          <w:tcPr>
            <w:tcW w:w="389" w:type="pct"/>
            <w:vAlign w:val="center"/>
          </w:tcPr>
          <w:p w14:paraId="49EE9E33" w14:textId="77777777" w:rsidR="00863DEE" w:rsidRPr="00C14428" w:rsidRDefault="00863DEE" w:rsidP="00015254">
            <w:pPr>
              <w:widowControl/>
              <w:rPr>
                <w:rFonts w:ascii="宋体" w:hAnsi="宋体" w:cs="宋体"/>
                <w:color w:val="000000" w:themeColor="text1"/>
                <w:kern w:val="0"/>
                <w:szCs w:val="21"/>
              </w:rPr>
            </w:pPr>
            <w:r w:rsidRPr="00C14428">
              <w:rPr>
                <w:rFonts w:ascii="宋体" w:hAnsi="宋体" w:cs="宋体" w:hint="eastAsia"/>
                <w:color w:val="000000" w:themeColor="text1"/>
                <w:kern w:val="0"/>
                <w:szCs w:val="21"/>
              </w:rPr>
              <w:t>讲授</w:t>
            </w:r>
          </w:p>
        </w:tc>
        <w:tc>
          <w:tcPr>
            <w:tcW w:w="535" w:type="pct"/>
            <w:shd w:val="clear" w:color="auto" w:fill="auto"/>
            <w:vAlign w:val="center"/>
          </w:tcPr>
          <w:p w14:paraId="6237F73F" w14:textId="77777777" w:rsidR="00863DEE" w:rsidRPr="00C14428" w:rsidRDefault="00863DEE" w:rsidP="00015254">
            <w:pPr>
              <w:widowControl/>
              <w:rPr>
                <w:rFonts w:ascii="宋体" w:hAnsi="宋体" w:cs="宋体"/>
                <w:color w:val="000000" w:themeColor="text1"/>
                <w:kern w:val="0"/>
                <w:szCs w:val="21"/>
              </w:rPr>
            </w:pPr>
          </w:p>
          <w:p w14:paraId="18151B3C" w14:textId="77777777" w:rsidR="00863DEE" w:rsidRPr="00C14428" w:rsidRDefault="00863DEE" w:rsidP="00015254">
            <w:pPr>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3</w:t>
            </w:r>
          </w:p>
        </w:tc>
      </w:tr>
      <w:tr w:rsidR="00C14428" w:rsidRPr="00C14428" w14:paraId="6D4FBF49" w14:textId="77777777" w:rsidTr="00863DEE">
        <w:trPr>
          <w:trHeight w:val="1248"/>
        </w:trPr>
        <w:tc>
          <w:tcPr>
            <w:tcW w:w="233" w:type="pct"/>
            <w:vAlign w:val="center"/>
            <w:hideMark/>
          </w:tcPr>
          <w:p w14:paraId="4C471488"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7</w:t>
            </w:r>
          </w:p>
        </w:tc>
        <w:tc>
          <w:tcPr>
            <w:tcW w:w="676" w:type="pct"/>
            <w:vAlign w:val="center"/>
            <w:hideMark/>
          </w:tcPr>
          <w:p w14:paraId="5DEB926D"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技术交流</w:t>
            </w:r>
          </w:p>
        </w:tc>
        <w:tc>
          <w:tcPr>
            <w:tcW w:w="1236" w:type="pct"/>
            <w:vAlign w:val="center"/>
            <w:hideMark/>
          </w:tcPr>
          <w:p w14:paraId="315D4474" w14:textId="77777777" w:rsidR="00863DEE" w:rsidRPr="00C14428" w:rsidRDefault="00863DEE" w:rsidP="00863DEE">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1.</w:t>
            </w:r>
            <w:r w:rsidRPr="00C14428">
              <w:rPr>
                <w:rFonts w:ascii="ˎ̥" w:hAnsi="ˎ̥" w:cs="宋体" w:hint="eastAsia"/>
                <w:bCs/>
                <w:color w:val="000000" w:themeColor="text1"/>
                <w:kern w:val="0"/>
                <w:szCs w:val="21"/>
              </w:rPr>
              <w:t>口语表达和交流能力</w:t>
            </w:r>
          </w:p>
          <w:p w14:paraId="6217DC59" w14:textId="77777777" w:rsidR="00863DEE" w:rsidRPr="00C14428" w:rsidRDefault="00863DEE" w:rsidP="00015254">
            <w:pPr>
              <w:spacing w:line="320" w:lineRule="exact"/>
              <w:jc w:val="center"/>
              <w:rPr>
                <w:rFonts w:ascii="ˎ̥" w:hAnsi="ˎ̥" w:cs="宋体"/>
                <w:bCs/>
                <w:color w:val="000000" w:themeColor="text1"/>
                <w:kern w:val="0"/>
                <w:szCs w:val="21"/>
              </w:rPr>
            </w:pPr>
            <w:r w:rsidRPr="00C14428">
              <w:rPr>
                <w:rFonts w:ascii="ˎ̥" w:hAnsi="ˎ̥" w:cs="宋体" w:hint="eastAsia"/>
                <w:bCs/>
                <w:color w:val="000000" w:themeColor="text1"/>
                <w:kern w:val="0"/>
                <w:szCs w:val="21"/>
              </w:rPr>
              <w:t>2.</w:t>
            </w:r>
            <w:r w:rsidRPr="00C14428">
              <w:rPr>
                <w:rFonts w:ascii="ˎ̥" w:hAnsi="ˎ̥" w:cs="宋体" w:hint="eastAsia"/>
                <w:bCs/>
                <w:color w:val="000000" w:themeColor="text1"/>
                <w:kern w:val="0"/>
                <w:szCs w:val="21"/>
              </w:rPr>
              <w:t>书面表达（专利撰写）和交流能力</w:t>
            </w:r>
          </w:p>
        </w:tc>
        <w:tc>
          <w:tcPr>
            <w:tcW w:w="1546" w:type="pct"/>
            <w:vAlign w:val="center"/>
            <w:hideMark/>
          </w:tcPr>
          <w:p w14:paraId="486D23BD" w14:textId="77777777" w:rsidR="00863DEE" w:rsidRPr="00C14428" w:rsidRDefault="00863DEE" w:rsidP="00863DEE">
            <w:pPr>
              <w:rPr>
                <w:rFonts w:ascii="宋体" w:hAnsi="宋体" w:cs="宋体"/>
                <w:color w:val="000000" w:themeColor="text1"/>
                <w:kern w:val="0"/>
                <w:szCs w:val="21"/>
              </w:rPr>
            </w:pPr>
            <w:r w:rsidRPr="00C14428">
              <w:rPr>
                <w:rFonts w:ascii="宋体" w:hAnsi="宋体" w:cs="宋体" w:hint="eastAsia"/>
                <w:color w:val="000000" w:themeColor="text1"/>
                <w:kern w:val="0"/>
                <w:szCs w:val="21"/>
              </w:rPr>
              <w:t>1.掌握项目展示的主要环节与方法</w:t>
            </w:r>
          </w:p>
          <w:p w14:paraId="1E00E899" w14:textId="77777777" w:rsidR="00863DEE" w:rsidRPr="00C14428" w:rsidRDefault="00863DEE" w:rsidP="00863DEE">
            <w:pPr>
              <w:rPr>
                <w:rFonts w:ascii="宋体" w:hAnsi="宋体" w:cs="宋体"/>
                <w:color w:val="000000" w:themeColor="text1"/>
                <w:kern w:val="0"/>
                <w:szCs w:val="21"/>
              </w:rPr>
            </w:pPr>
            <w:r w:rsidRPr="00C14428">
              <w:rPr>
                <w:rFonts w:ascii="宋体" w:hAnsi="宋体" w:cs="宋体" w:hint="eastAsia"/>
                <w:color w:val="000000" w:themeColor="text1"/>
                <w:kern w:val="0"/>
                <w:szCs w:val="21"/>
              </w:rPr>
              <w:t>2.掌握项目展示幻灯片的制作技巧与方法</w:t>
            </w:r>
          </w:p>
        </w:tc>
        <w:tc>
          <w:tcPr>
            <w:tcW w:w="385" w:type="pct"/>
            <w:vAlign w:val="center"/>
            <w:hideMark/>
          </w:tcPr>
          <w:p w14:paraId="23E7EE61" w14:textId="77777777" w:rsidR="00863DEE" w:rsidRPr="00C14428" w:rsidRDefault="00863DEE" w:rsidP="00015254">
            <w:pPr>
              <w:widowControl/>
              <w:jc w:val="center"/>
              <w:rPr>
                <w:rFonts w:ascii="Calibri" w:hAnsi="Calibri" w:cs="Calibri"/>
                <w:color w:val="000000" w:themeColor="text1"/>
                <w:kern w:val="0"/>
                <w:szCs w:val="21"/>
              </w:rPr>
            </w:pPr>
            <w:r w:rsidRPr="00C14428">
              <w:rPr>
                <w:rFonts w:ascii="Calibri" w:hAnsi="Calibri" w:cs="Calibri" w:hint="eastAsia"/>
                <w:color w:val="000000" w:themeColor="text1"/>
                <w:kern w:val="0"/>
                <w:szCs w:val="21"/>
              </w:rPr>
              <w:t>2</w:t>
            </w:r>
          </w:p>
        </w:tc>
        <w:tc>
          <w:tcPr>
            <w:tcW w:w="389" w:type="pct"/>
            <w:vAlign w:val="center"/>
          </w:tcPr>
          <w:p w14:paraId="13B0CCF1"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讲授与实践</w:t>
            </w:r>
          </w:p>
        </w:tc>
        <w:tc>
          <w:tcPr>
            <w:tcW w:w="535" w:type="pct"/>
            <w:shd w:val="clear" w:color="auto" w:fill="auto"/>
            <w:vAlign w:val="center"/>
            <w:hideMark/>
          </w:tcPr>
          <w:p w14:paraId="00B2FAE4"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1、2、3</w:t>
            </w:r>
          </w:p>
        </w:tc>
      </w:tr>
      <w:tr w:rsidR="00863DEE" w:rsidRPr="00C14428" w14:paraId="35BB3FBE" w14:textId="77777777" w:rsidTr="00863DEE">
        <w:trPr>
          <w:trHeight w:val="861"/>
        </w:trPr>
        <w:tc>
          <w:tcPr>
            <w:tcW w:w="233" w:type="pct"/>
            <w:vAlign w:val="center"/>
          </w:tcPr>
          <w:p w14:paraId="276A5825"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8</w:t>
            </w:r>
          </w:p>
        </w:tc>
        <w:tc>
          <w:tcPr>
            <w:tcW w:w="676" w:type="pct"/>
            <w:vAlign w:val="center"/>
          </w:tcPr>
          <w:p w14:paraId="35C455CA"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课程项目</w:t>
            </w:r>
          </w:p>
        </w:tc>
        <w:tc>
          <w:tcPr>
            <w:tcW w:w="1236" w:type="pct"/>
            <w:vAlign w:val="center"/>
          </w:tcPr>
          <w:p w14:paraId="481BF1C3" w14:textId="77777777" w:rsidR="00863DEE" w:rsidRPr="00C14428" w:rsidRDefault="00863DEE" w:rsidP="00863DEE">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1.</w:t>
            </w:r>
            <w:r w:rsidRPr="00C14428">
              <w:rPr>
                <w:rFonts w:ascii="ˎ̥" w:hAnsi="ˎ̥" w:cs="宋体" w:hint="eastAsia"/>
                <w:bCs/>
                <w:color w:val="000000" w:themeColor="text1"/>
                <w:kern w:val="0"/>
                <w:szCs w:val="21"/>
              </w:rPr>
              <w:t>项目</w:t>
            </w:r>
            <w:r w:rsidRPr="00C14428">
              <w:rPr>
                <w:rFonts w:ascii="ˎ̥" w:hAnsi="ˎ̥" w:cs="宋体" w:hint="eastAsia"/>
                <w:bCs/>
                <w:color w:val="000000" w:themeColor="text1"/>
                <w:kern w:val="0"/>
                <w:szCs w:val="21"/>
              </w:rPr>
              <w:t>PPT</w:t>
            </w:r>
            <w:r w:rsidRPr="00C14428">
              <w:rPr>
                <w:rFonts w:ascii="ˎ̥" w:hAnsi="ˎ̥" w:cs="宋体" w:hint="eastAsia"/>
                <w:bCs/>
                <w:color w:val="000000" w:themeColor="text1"/>
                <w:kern w:val="0"/>
                <w:szCs w:val="21"/>
              </w:rPr>
              <w:t>展示</w:t>
            </w:r>
          </w:p>
          <w:p w14:paraId="73169556" w14:textId="77777777" w:rsidR="00863DEE" w:rsidRPr="00C14428" w:rsidRDefault="00863DEE" w:rsidP="00863DEE">
            <w:pPr>
              <w:widowControl/>
              <w:spacing w:line="320" w:lineRule="exact"/>
              <w:rPr>
                <w:rFonts w:ascii="ˎ̥" w:hAnsi="ˎ̥" w:cs="宋体"/>
                <w:bCs/>
                <w:color w:val="000000" w:themeColor="text1"/>
                <w:kern w:val="0"/>
                <w:szCs w:val="21"/>
              </w:rPr>
            </w:pPr>
            <w:r w:rsidRPr="00C14428">
              <w:rPr>
                <w:rFonts w:ascii="ˎ̥" w:hAnsi="ˎ̥" w:cs="宋体" w:hint="eastAsia"/>
                <w:bCs/>
                <w:color w:val="000000" w:themeColor="text1"/>
                <w:kern w:val="0"/>
                <w:szCs w:val="21"/>
              </w:rPr>
              <w:t>2.</w:t>
            </w:r>
            <w:r w:rsidRPr="00C14428">
              <w:rPr>
                <w:rFonts w:ascii="ˎ̥" w:hAnsi="ˎ̥" w:cs="宋体" w:hint="eastAsia"/>
                <w:bCs/>
                <w:color w:val="000000" w:themeColor="text1"/>
                <w:kern w:val="0"/>
                <w:szCs w:val="21"/>
              </w:rPr>
              <w:t>项目展示交流</w:t>
            </w:r>
          </w:p>
        </w:tc>
        <w:tc>
          <w:tcPr>
            <w:tcW w:w="1546" w:type="pct"/>
            <w:vAlign w:val="center"/>
          </w:tcPr>
          <w:p w14:paraId="446BF9BB" w14:textId="77777777" w:rsidR="00863DEE" w:rsidRPr="00C14428" w:rsidRDefault="00863DEE" w:rsidP="00863DEE">
            <w:pPr>
              <w:rPr>
                <w:rFonts w:ascii="宋体" w:hAnsi="宋体" w:cs="宋体"/>
                <w:color w:val="000000" w:themeColor="text1"/>
                <w:kern w:val="0"/>
                <w:szCs w:val="21"/>
              </w:rPr>
            </w:pPr>
            <w:r w:rsidRPr="00C14428">
              <w:rPr>
                <w:rFonts w:ascii="宋体" w:hAnsi="宋体" w:cs="宋体" w:hint="eastAsia"/>
                <w:color w:val="000000" w:themeColor="text1"/>
                <w:kern w:val="0"/>
                <w:szCs w:val="21"/>
              </w:rPr>
              <w:t>1.进行项目展示实践</w:t>
            </w:r>
          </w:p>
        </w:tc>
        <w:tc>
          <w:tcPr>
            <w:tcW w:w="385" w:type="pct"/>
            <w:vAlign w:val="center"/>
          </w:tcPr>
          <w:p w14:paraId="7D584D93" w14:textId="77777777" w:rsidR="00863DEE" w:rsidRPr="00C14428" w:rsidRDefault="00863DEE" w:rsidP="00015254">
            <w:pPr>
              <w:widowControl/>
              <w:jc w:val="center"/>
              <w:rPr>
                <w:rFonts w:ascii="Calibri" w:hAnsi="Calibri" w:cs="Calibri"/>
                <w:color w:val="000000" w:themeColor="text1"/>
                <w:kern w:val="0"/>
                <w:szCs w:val="21"/>
              </w:rPr>
            </w:pPr>
            <w:r w:rsidRPr="00C14428">
              <w:rPr>
                <w:rFonts w:ascii="Calibri" w:hAnsi="Calibri" w:cs="Calibri" w:hint="eastAsia"/>
                <w:color w:val="000000" w:themeColor="text1"/>
                <w:kern w:val="0"/>
                <w:szCs w:val="21"/>
              </w:rPr>
              <w:t>4</w:t>
            </w:r>
          </w:p>
        </w:tc>
        <w:tc>
          <w:tcPr>
            <w:tcW w:w="389" w:type="pct"/>
            <w:vAlign w:val="center"/>
          </w:tcPr>
          <w:p w14:paraId="3FA50E04" w14:textId="77777777" w:rsidR="00863DEE" w:rsidRPr="00C14428" w:rsidRDefault="00F7228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实践与答辩</w:t>
            </w:r>
          </w:p>
        </w:tc>
        <w:tc>
          <w:tcPr>
            <w:tcW w:w="535" w:type="pct"/>
            <w:vAlign w:val="center"/>
          </w:tcPr>
          <w:p w14:paraId="3A1794FB" w14:textId="77777777" w:rsidR="00863DEE" w:rsidRPr="00C14428" w:rsidRDefault="00863DEE" w:rsidP="00015254">
            <w:pPr>
              <w:widowControl/>
              <w:jc w:val="center"/>
              <w:rPr>
                <w:rFonts w:ascii="宋体" w:hAnsi="宋体" w:cs="宋体"/>
                <w:color w:val="000000" w:themeColor="text1"/>
                <w:kern w:val="0"/>
                <w:szCs w:val="21"/>
              </w:rPr>
            </w:pPr>
            <w:r w:rsidRPr="00C14428">
              <w:rPr>
                <w:rFonts w:ascii="宋体" w:hAnsi="宋体" w:cs="宋体" w:hint="eastAsia"/>
                <w:color w:val="000000" w:themeColor="text1"/>
                <w:kern w:val="0"/>
                <w:szCs w:val="21"/>
              </w:rPr>
              <w:t>1、2、3</w:t>
            </w:r>
          </w:p>
        </w:tc>
      </w:tr>
    </w:tbl>
    <w:p w14:paraId="6B893EB4" w14:textId="77777777" w:rsidR="00A02543" w:rsidRPr="00C14428" w:rsidRDefault="00A02543" w:rsidP="00305FAC">
      <w:pPr>
        <w:spacing w:line="320" w:lineRule="exact"/>
        <w:rPr>
          <w:b/>
          <w:color w:val="000000" w:themeColor="text1"/>
        </w:rPr>
      </w:pPr>
    </w:p>
    <w:p w14:paraId="0B3761B3" w14:textId="77777777" w:rsidR="00305FAC" w:rsidRPr="00AA5109" w:rsidRDefault="00305FAC" w:rsidP="00305FAC">
      <w:pPr>
        <w:spacing w:line="320" w:lineRule="exact"/>
        <w:rPr>
          <w:color w:val="000000" w:themeColor="text1"/>
        </w:rPr>
      </w:pPr>
    </w:p>
    <w:p w14:paraId="66ABCF7D" w14:textId="04406E32" w:rsidR="00A02543" w:rsidRPr="00C14428" w:rsidRDefault="00A02543" w:rsidP="00AA5109">
      <w:pPr>
        <w:pStyle w:val="ad"/>
        <w:numPr>
          <w:ilvl w:val="0"/>
          <w:numId w:val="16"/>
        </w:numPr>
        <w:spacing w:beforeLines="50" w:before="156" w:afterLines="50" w:after="156"/>
        <w:ind w:firstLineChars="0"/>
        <w:rPr>
          <w:b/>
          <w:color w:val="000000" w:themeColor="text1"/>
        </w:rPr>
      </w:pPr>
      <w:r w:rsidRPr="00C14428">
        <w:rPr>
          <w:rFonts w:hint="eastAsia"/>
          <w:b/>
          <w:color w:val="000000" w:themeColor="text1"/>
        </w:rPr>
        <w:t>课程教学</w:t>
      </w:r>
      <w:r w:rsidR="00FF5B7B" w:rsidRPr="00C14428">
        <w:rPr>
          <w:rFonts w:hint="eastAsia"/>
          <w:b/>
          <w:color w:val="000000" w:themeColor="text1"/>
        </w:rPr>
        <w:t>方法</w:t>
      </w:r>
    </w:p>
    <w:p w14:paraId="6843E8D7" w14:textId="77777777" w:rsidR="00F7228E" w:rsidRPr="00C14428" w:rsidRDefault="00F7228E" w:rsidP="00F7228E">
      <w:pPr>
        <w:widowControl/>
        <w:spacing w:line="320" w:lineRule="exact"/>
        <w:ind w:firstLineChars="200" w:firstLine="420"/>
        <w:rPr>
          <w:rFonts w:ascii="ˎ̥" w:hAnsi="ˎ̥" w:cs="宋体"/>
          <w:bCs/>
          <w:color w:val="000000" w:themeColor="text1"/>
          <w:kern w:val="0"/>
          <w:szCs w:val="21"/>
        </w:rPr>
      </w:pPr>
      <w:r w:rsidRPr="00C14428">
        <w:rPr>
          <w:rFonts w:ascii="ˎ̥" w:hAnsi="ˎ̥" w:cs="宋体"/>
          <w:bCs/>
          <w:color w:val="000000" w:themeColor="text1"/>
          <w:kern w:val="0"/>
          <w:szCs w:val="21"/>
        </w:rPr>
        <w:t>总学时</w:t>
      </w:r>
      <w:r w:rsidRPr="00C14428">
        <w:rPr>
          <w:rFonts w:ascii="ˎ̥" w:hAnsi="ˎ̥" w:cs="宋体"/>
          <w:bCs/>
          <w:color w:val="000000" w:themeColor="text1"/>
          <w:kern w:val="0"/>
          <w:szCs w:val="21"/>
          <w:u w:val="single"/>
        </w:rPr>
        <w:t xml:space="preserve">  </w:t>
      </w:r>
      <w:r w:rsidRPr="00C14428">
        <w:rPr>
          <w:rFonts w:ascii="ˎ̥" w:hAnsi="ˎ̥" w:cs="宋体" w:hint="eastAsia"/>
          <w:bCs/>
          <w:color w:val="000000" w:themeColor="text1"/>
          <w:kern w:val="0"/>
          <w:szCs w:val="21"/>
          <w:u w:val="single"/>
        </w:rPr>
        <w:t>16</w:t>
      </w:r>
      <w:r w:rsidRPr="00C14428">
        <w:rPr>
          <w:rFonts w:ascii="ˎ̥" w:hAnsi="ˎ̥" w:cs="宋体"/>
          <w:bCs/>
          <w:color w:val="000000" w:themeColor="text1"/>
          <w:kern w:val="0"/>
          <w:szCs w:val="21"/>
          <w:u w:val="single"/>
        </w:rPr>
        <w:t xml:space="preserve"> </w:t>
      </w:r>
      <w:r w:rsidRPr="00C14428">
        <w:rPr>
          <w:rFonts w:ascii="ˎ̥" w:hAnsi="ˎ̥" w:cs="宋体"/>
          <w:bCs/>
          <w:color w:val="000000" w:themeColor="text1"/>
          <w:kern w:val="0"/>
          <w:szCs w:val="21"/>
        </w:rPr>
        <w:t>学时，</w:t>
      </w:r>
      <w:r w:rsidRPr="00C14428">
        <w:rPr>
          <w:rFonts w:ascii="ˎ̥" w:hAnsi="ˎ̥" w:cs="宋体" w:hint="eastAsia"/>
          <w:bCs/>
          <w:color w:val="000000" w:themeColor="text1"/>
          <w:kern w:val="0"/>
          <w:szCs w:val="21"/>
        </w:rPr>
        <w:t>课堂教学、翻转课堂教学和辅导</w:t>
      </w:r>
      <w:r w:rsidRPr="00C14428">
        <w:rPr>
          <w:rFonts w:ascii="ˎ̥" w:hAnsi="ˎ̥" w:cs="宋体"/>
          <w:bCs/>
          <w:color w:val="000000" w:themeColor="text1"/>
          <w:kern w:val="0"/>
          <w:szCs w:val="21"/>
          <w:u w:val="single"/>
        </w:rPr>
        <w:t xml:space="preserve"> </w:t>
      </w:r>
      <w:r w:rsidRPr="00C14428">
        <w:rPr>
          <w:rFonts w:ascii="ˎ̥" w:hAnsi="ˎ̥" w:cs="宋体" w:hint="eastAsia"/>
          <w:bCs/>
          <w:color w:val="000000" w:themeColor="text1"/>
          <w:kern w:val="0"/>
          <w:szCs w:val="21"/>
          <w:u w:val="single"/>
        </w:rPr>
        <w:t>12</w:t>
      </w:r>
      <w:r w:rsidRPr="00C14428">
        <w:rPr>
          <w:rFonts w:ascii="ˎ̥" w:hAnsi="ˎ̥" w:cs="宋体"/>
          <w:bCs/>
          <w:color w:val="000000" w:themeColor="text1"/>
          <w:kern w:val="0"/>
          <w:szCs w:val="21"/>
          <w:u w:val="single"/>
        </w:rPr>
        <w:t xml:space="preserve"> </w:t>
      </w:r>
      <w:r w:rsidRPr="00C14428">
        <w:rPr>
          <w:rFonts w:ascii="ˎ̥" w:hAnsi="ˎ̥" w:cs="宋体"/>
          <w:bCs/>
          <w:color w:val="000000" w:themeColor="text1"/>
          <w:kern w:val="0"/>
          <w:szCs w:val="21"/>
        </w:rPr>
        <w:t>学时，</w:t>
      </w:r>
      <w:r w:rsidRPr="00C14428">
        <w:rPr>
          <w:rFonts w:ascii="ˎ̥" w:hAnsi="ˎ̥" w:cs="宋体"/>
          <w:bCs/>
          <w:color w:val="000000" w:themeColor="text1"/>
          <w:kern w:val="0"/>
          <w:szCs w:val="21"/>
        </w:rPr>
        <w:t>MOOC</w:t>
      </w:r>
      <w:r w:rsidRPr="00C14428">
        <w:rPr>
          <w:rFonts w:ascii="ˎ̥" w:hAnsi="ˎ̥" w:cs="宋体" w:hint="eastAsia"/>
          <w:bCs/>
          <w:color w:val="000000" w:themeColor="text1"/>
          <w:kern w:val="0"/>
          <w:szCs w:val="21"/>
        </w:rPr>
        <w:t>网上教学</w:t>
      </w:r>
      <w:r w:rsidRPr="00C14428">
        <w:rPr>
          <w:rFonts w:ascii="ˎ̥" w:hAnsi="ˎ̥" w:cs="宋体" w:hint="eastAsia"/>
          <w:bCs/>
          <w:color w:val="000000" w:themeColor="text1"/>
          <w:kern w:val="0"/>
          <w:szCs w:val="21"/>
        </w:rPr>
        <w:t>4</w:t>
      </w:r>
      <w:r w:rsidRPr="00C14428">
        <w:rPr>
          <w:rFonts w:ascii="ˎ̥" w:hAnsi="ˎ̥" w:cs="宋体" w:hint="eastAsia"/>
          <w:bCs/>
          <w:color w:val="000000" w:themeColor="text1"/>
          <w:kern w:val="0"/>
          <w:szCs w:val="21"/>
        </w:rPr>
        <w:t>次</w:t>
      </w:r>
      <w:r w:rsidRPr="00C14428">
        <w:rPr>
          <w:rFonts w:ascii="ˎ̥" w:hAnsi="ˎ̥" w:cs="宋体"/>
          <w:bCs/>
          <w:color w:val="000000" w:themeColor="text1"/>
          <w:kern w:val="0"/>
          <w:szCs w:val="21"/>
        </w:rPr>
        <w:t>。</w:t>
      </w:r>
    </w:p>
    <w:p w14:paraId="104878AB" w14:textId="77777777" w:rsidR="00F7228E" w:rsidRPr="00C14428" w:rsidRDefault="00F7228E" w:rsidP="00F7228E">
      <w:pPr>
        <w:widowControl/>
        <w:spacing w:beforeLines="30" w:before="93" w:afterLines="30" w:after="93" w:line="320" w:lineRule="exact"/>
        <w:ind w:leftChars="200" w:left="420"/>
        <w:jc w:val="left"/>
        <w:rPr>
          <w:rFonts w:ascii="ˎ̥" w:hAnsi="ˎ̥" w:cs="宋体"/>
          <w:b/>
          <w:bCs/>
          <w:color w:val="000000" w:themeColor="text1"/>
          <w:kern w:val="0"/>
          <w:szCs w:val="21"/>
        </w:rPr>
      </w:pPr>
      <w:r w:rsidRPr="00C14428">
        <w:rPr>
          <w:rFonts w:ascii="ˎ̥" w:hAnsi="ˎ̥" w:cs="宋体" w:hint="eastAsia"/>
          <w:b/>
          <w:bCs/>
          <w:color w:val="000000" w:themeColor="text1"/>
          <w:kern w:val="0"/>
          <w:szCs w:val="21"/>
        </w:rPr>
        <w:t>（一）课堂教学和</w:t>
      </w:r>
      <w:r w:rsidRPr="00C14428">
        <w:rPr>
          <w:rFonts w:ascii="ˎ̥" w:hAnsi="ˎ̥" w:cs="宋体" w:hint="eastAsia"/>
          <w:b/>
          <w:bCs/>
          <w:color w:val="000000" w:themeColor="text1"/>
          <w:kern w:val="0"/>
          <w:szCs w:val="21"/>
        </w:rPr>
        <w:t>MOOC</w:t>
      </w:r>
      <w:r w:rsidRPr="00C14428">
        <w:rPr>
          <w:rFonts w:ascii="ˎ̥" w:hAnsi="ˎ̥" w:cs="宋体" w:hint="eastAsia"/>
          <w:b/>
          <w:bCs/>
          <w:color w:val="000000" w:themeColor="text1"/>
          <w:kern w:val="0"/>
          <w:szCs w:val="21"/>
        </w:rPr>
        <w:t>网上学习</w:t>
      </w:r>
    </w:p>
    <w:p w14:paraId="4749F590" w14:textId="77777777" w:rsidR="00F7228E" w:rsidRPr="00C14428" w:rsidRDefault="00F7228E" w:rsidP="00F7228E">
      <w:pPr>
        <w:numPr>
          <w:ilvl w:val="0"/>
          <w:numId w:val="13"/>
        </w:numPr>
        <w:spacing w:line="320" w:lineRule="exact"/>
        <w:rPr>
          <w:rFonts w:ascii="ˎ̥" w:hAnsi="ˎ̥" w:cs="宋体"/>
          <w:b/>
          <w:color w:val="000000" w:themeColor="text1"/>
          <w:kern w:val="0"/>
          <w:szCs w:val="21"/>
        </w:rPr>
      </w:pPr>
      <w:r w:rsidRPr="00C14428">
        <w:rPr>
          <w:rFonts w:ascii="ˎ̥" w:hAnsi="ˎ̥" w:cs="宋体" w:hint="eastAsia"/>
          <w:b/>
          <w:color w:val="000000" w:themeColor="text1"/>
          <w:kern w:val="0"/>
          <w:szCs w:val="21"/>
        </w:rPr>
        <w:t xml:space="preserve"> </w:t>
      </w:r>
      <w:r w:rsidRPr="00C14428">
        <w:rPr>
          <w:rFonts w:ascii="ˎ̥" w:hAnsi="ˎ̥" w:cs="宋体" w:hint="eastAsia"/>
          <w:b/>
          <w:color w:val="000000" w:themeColor="text1"/>
          <w:kern w:val="0"/>
          <w:szCs w:val="21"/>
        </w:rPr>
        <w:t>目的：</w:t>
      </w:r>
      <w:r w:rsidRPr="00C14428">
        <w:rPr>
          <w:rFonts w:ascii="ˎ̥" w:hAnsi="ˎ̥" w:cs="宋体" w:hint="eastAsia"/>
          <w:color w:val="000000" w:themeColor="text1"/>
          <w:kern w:val="0"/>
          <w:szCs w:val="21"/>
        </w:rPr>
        <w:t>通过</w:t>
      </w:r>
      <w:r w:rsidRPr="00C14428">
        <w:rPr>
          <w:rFonts w:ascii="ˎ̥" w:hAnsi="ˎ̥" w:cs="宋体" w:hint="eastAsia"/>
          <w:bCs/>
          <w:color w:val="000000" w:themeColor="text1"/>
          <w:kern w:val="0"/>
          <w:szCs w:val="21"/>
        </w:rPr>
        <w:t>课堂教学和</w:t>
      </w:r>
      <w:r w:rsidRPr="00C14428">
        <w:rPr>
          <w:rFonts w:ascii="ˎ̥" w:hAnsi="ˎ̥" w:cs="宋体"/>
          <w:color w:val="000000" w:themeColor="text1"/>
          <w:kern w:val="0"/>
          <w:szCs w:val="21"/>
        </w:rPr>
        <w:t>MOOC</w:t>
      </w:r>
      <w:r w:rsidRPr="00C14428">
        <w:rPr>
          <w:rFonts w:ascii="ˎ̥" w:hAnsi="ˎ̥" w:cs="宋体" w:hint="eastAsia"/>
          <w:color w:val="000000" w:themeColor="text1"/>
          <w:kern w:val="0"/>
          <w:szCs w:val="21"/>
        </w:rPr>
        <w:t>（创新工程实践）网上学习，使学生系统地了解工程、技术、工程师、工程思维等概念，理解工程师职责及职业道德，掌握工程创造的思维方式和一般方法，理解工程管理组织的基本原则，理解工程方案的成本效益分析与评价方法，具备良好的口语表达及撰写各种研究和技术报告的能力。</w:t>
      </w:r>
    </w:p>
    <w:p w14:paraId="7B5E6D0D" w14:textId="77777777" w:rsidR="00F7228E" w:rsidRPr="00C14428" w:rsidRDefault="00F7228E" w:rsidP="00F7228E">
      <w:pPr>
        <w:numPr>
          <w:ilvl w:val="0"/>
          <w:numId w:val="13"/>
        </w:numPr>
        <w:spacing w:line="320" w:lineRule="exact"/>
        <w:rPr>
          <w:rFonts w:ascii="ˎ̥" w:hAnsi="ˎ̥" w:cs="宋体"/>
          <w:color w:val="000000" w:themeColor="text1"/>
          <w:kern w:val="0"/>
          <w:szCs w:val="21"/>
        </w:rPr>
      </w:pPr>
      <w:r w:rsidRPr="00C14428">
        <w:rPr>
          <w:rFonts w:ascii="ˎ̥" w:hAnsi="ˎ̥" w:cs="宋体" w:hint="eastAsia"/>
          <w:b/>
          <w:color w:val="000000" w:themeColor="text1"/>
          <w:kern w:val="0"/>
          <w:szCs w:val="21"/>
        </w:rPr>
        <w:t>内容：</w:t>
      </w:r>
      <w:r w:rsidRPr="00C14428">
        <w:rPr>
          <w:rFonts w:ascii="ˎ̥" w:hAnsi="ˎ̥" w:cs="宋体" w:hint="eastAsia"/>
          <w:color w:val="000000" w:themeColor="text1"/>
          <w:kern w:val="0"/>
          <w:szCs w:val="21"/>
        </w:rPr>
        <w:t>详见课程教学内容。</w:t>
      </w:r>
    </w:p>
    <w:p w14:paraId="708A8075" w14:textId="77777777" w:rsidR="00F7228E" w:rsidRPr="00C14428" w:rsidRDefault="00F7228E" w:rsidP="00F7228E">
      <w:pPr>
        <w:numPr>
          <w:ilvl w:val="0"/>
          <w:numId w:val="13"/>
        </w:numPr>
        <w:spacing w:line="320" w:lineRule="exact"/>
        <w:rPr>
          <w:rFonts w:ascii="ˎ̥" w:hAnsi="ˎ̥" w:cs="宋体"/>
          <w:b/>
          <w:color w:val="000000" w:themeColor="text1"/>
          <w:kern w:val="0"/>
          <w:szCs w:val="21"/>
        </w:rPr>
      </w:pPr>
      <w:r w:rsidRPr="00C14428">
        <w:rPr>
          <w:rFonts w:ascii="ˎ̥" w:hAnsi="ˎ̥" w:cs="宋体" w:hint="eastAsia"/>
          <w:b/>
          <w:color w:val="000000" w:themeColor="text1"/>
          <w:kern w:val="0"/>
          <w:szCs w:val="21"/>
        </w:rPr>
        <w:t>手段：</w:t>
      </w:r>
      <w:r w:rsidRPr="00C14428">
        <w:rPr>
          <w:rFonts w:ascii="ˎ̥" w:hAnsi="ˎ̥" w:cs="宋体" w:hint="eastAsia"/>
          <w:bCs/>
          <w:color w:val="000000" w:themeColor="text1"/>
          <w:kern w:val="0"/>
          <w:szCs w:val="21"/>
        </w:rPr>
        <w:t>课堂教学和</w:t>
      </w:r>
      <w:r w:rsidRPr="00C14428">
        <w:rPr>
          <w:rFonts w:ascii="ˎ̥" w:hAnsi="ˎ̥" w:cs="宋体" w:hint="eastAsia"/>
          <w:color w:val="000000" w:themeColor="text1"/>
          <w:kern w:val="0"/>
          <w:szCs w:val="21"/>
        </w:rPr>
        <w:t>MOOC</w:t>
      </w:r>
      <w:r w:rsidRPr="00C14428">
        <w:rPr>
          <w:rFonts w:ascii="ˎ̥" w:hAnsi="ˎ̥" w:cs="宋体" w:hint="eastAsia"/>
          <w:color w:val="000000" w:themeColor="text1"/>
          <w:kern w:val="0"/>
          <w:szCs w:val="21"/>
        </w:rPr>
        <w:t>网上学习</w:t>
      </w:r>
      <w:r w:rsidRPr="00C14428">
        <w:rPr>
          <w:rFonts w:ascii="ˎ̥" w:hAnsi="ˎ̥" w:cs="宋体" w:hint="eastAsia"/>
          <w:bCs/>
          <w:color w:val="000000" w:themeColor="text1"/>
          <w:kern w:val="0"/>
          <w:szCs w:val="21"/>
        </w:rPr>
        <w:t>及翻转课堂</w:t>
      </w:r>
      <w:r w:rsidRPr="00C14428">
        <w:rPr>
          <w:rFonts w:ascii="ˎ̥" w:hAnsi="ˎ̥" w:cs="宋体" w:hint="eastAsia"/>
          <w:color w:val="000000" w:themeColor="text1"/>
          <w:kern w:val="0"/>
          <w:szCs w:val="21"/>
        </w:rPr>
        <w:t>。</w:t>
      </w:r>
    </w:p>
    <w:p w14:paraId="0C6F08B6" w14:textId="77777777" w:rsidR="00F7228E" w:rsidRPr="00C14428" w:rsidRDefault="00F7228E" w:rsidP="00F7228E">
      <w:pPr>
        <w:widowControl/>
        <w:spacing w:beforeLines="30" w:before="93" w:afterLines="30" w:after="93" w:line="320" w:lineRule="exact"/>
        <w:ind w:leftChars="200" w:left="420"/>
        <w:jc w:val="left"/>
        <w:rPr>
          <w:rFonts w:ascii="ˎ̥" w:hAnsi="ˎ̥" w:cs="宋体"/>
          <w:b/>
          <w:bCs/>
          <w:color w:val="000000" w:themeColor="text1"/>
          <w:kern w:val="0"/>
          <w:szCs w:val="21"/>
        </w:rPr>
      </w:pPr>
      <w:r w:rsidRPr="00C14428">
        <w:rPr>
          <w:rFonts w:ascii="ˎ̥" w:hAnsi="ˎ̥" w:cs="宋体" w:hint="eastAsia"/>
          <w:b/>
          <w:bCs/>
          <w:color w:val="000000" w:themeColor="text1"/>
          <w:kern w:val="0"/>
          <w:szCs w:val="21"/>
        </w:rPr>
        <w:t>（二）课程项目</w:t>
      </w:r>
    </w:p>
    <w:p w14:paraId="1AADD981" w14:textId="77777777" w:rsidR="00F7228E" w:rsidRPr="00C14428" w:rsidRDefault="00F7228E" w:rsidP="00F7228E">
      <w:pPr>
        <w:numPr>
          <w:ilvl w:val="0"/>
          <w:numId w:val="12"/>
        </w:numPr>
        <w:spacing w:line="320" w:lineRule="exact"/>
        <w:rPr>
          <w:rFonts w:ascii="ˎ̥" w:hAnsi="ˎ̥" w:cs="宋体"/>
          <w:color w:val="000000" w:themeColor="text1"/>
          <w:kern w:val="0"/>
          <w:szCs w:val="21"/>
        </w:rPr>
      </w:pPr>
      <w:r w:rsidRPr="00C14428">
        <w:rPr>
          <w:rFonts w:ascii="ˎ̥" w:hAnsi="ˎ̥" w:cs="宋体" w:hint="eastAsia"/>
          <w:b/>
          <w:color w:val="000000" w:themeColor="text1"/>
          <w:kern w:val="0"/>
          <w:szCs w:val="21"/>
        </w:rPr>
        <w:t>目的：</w:t>
      </w:r>
      <w:r w:rsidRPr="00C14428">
        <w:rPr>
          <w:rFonts w:ascii="ˎ̥" w:hAnsi="ˎ̥" w:cs="宋体" w:hint="eastAsia"/>
          <w:color w:val="000000" w:themeColor="text1"/>
          <w:kern w:val="0"/>
          <w:szCs w:val="21"/>
        </w:rPr>
        <w:t>通过学生合作实施课程项目，体验解决工程问题的完整过程，提高学生的工程创造能力、项目组织管理和</w:t>
      </w:r>
      <w:r w:rsidRPr="00C14428">
        <w:rPr>
          <w:rFonts w:ascii="宋体" w:hAnsi="宋体" w:hint="eastAsia"/>
          <w:color w:val="000000" w:themeColor="text1"/>
          <w:szCs w:val="21"/>
        </w:rPr>
        <w:t>工程方案的成本效益分析评价能力，</w:t>
      </w:r>
      <w:r w:rsidRPr="00C14428">
        <w:rPr>
          <w:rFonts w:ascii="宋体" w:hAnsi="宋体" w:cs="宋体" w:hint="eastAsia"/>
          <w:color w:val="000000" w:themeColor="text1"/>
        </w:rPr>
        <w:t>训练口头和文字表达及讨论交流</w:t>
      </w:r>
      <w:r w:rsidRPr="00C14428">
        <w:rPr>
          <w:rFonts w:ascii="ˎ̥" w:hAnsi="ˎ̥" w:cs="宋体" w:hint="eastAsia"/>
          <w:color w:val="000000" w:themeColor="text1"/>
          <w:kern w:val="0"/>
          <w:szCs w:val="21"/>
        </w:rPr>
        <w:t>能力。</w:t>
      </w:r>
    </w:p>
    <w:p w14:paraId="1A7DE3DC" w14:textId="77777777" w:rsidR="00F7228E" w:rsidRPr="00C14428" w:rsidRDefault="00F7228E" w:rsidP="00F7228E">
      <w:pPr>
        <w:numPr>
          <w:ilvl w:val="0"/>
          <w:numId w:val="12"/>
        </w:numPr>
        <w:spacing w:line="320" w:lineRule="exact"/>
        <w:rPr>
          <w:rFonts w:ascii="ˎ̥" w:hAnsi="ˎ̥" w:cs="宋体"/>
          <w:color w:val="000000" w:themeColor="text1"/>
          <w:kern w:val="0"/>
          <w:szCs w:val="21"/>
        </w:rPr>
      </w:pPr>
      <w:r w:rsidRPr="00C14428">
        <w:rPr>
          <w:rFonts w:ascii="ˎ̥" w:hAnsi="ˎ̥" w:cs="宋体" w:hint="eastAsia"/>
          <w:b/>
          <w:color w:val="000000" w:themeColor="text1"/>
          <w:kern w:val="0"/>
          <w:szCs w:val="21"/>
        </w:rPr>
        <w:t>内容：</w:t>
      </w:r>
      <w:r w:rsidRPr="00C14428">
        <w:rPr>
          <w:rFonts w:ascii="ˎ̥" w:hAnsi="ˎ̥" w:cs="宋体" w:hint="eastAsia"/>
          <w:color w:val="000000" w:themeColor="text1"/>
          <w:kern w:val="0"/>
          <w:szCs w:val="21"/>
        </w:rPr>
        <w:t>学生通过头脑风暴，给出项目建议、拟定解决方案、进行方案工程经济评价；给出实施项目的人员分工和时间管理安排，撰写</w:t>
      </w:r>
      <w:r w:rsidRPr="00C14428">
        <w:rPr>
          <w:rFonts w:ascii="ˎ̥" w:hAnsi="ˎ̥" w:cs="宋体" w:hint="eastAsia"/>
          <w:color w:val="000000" w:themeColor="text1"/>
          <w:kern w:val="0"/>
          <w:szCs w:val="21"/>
        </w:rPr>
        <w:t>P</w:t>
      </w:r>
      <w:r w:rsidRPr="00C14428">
        <w:rPr>
          <w:rFonts w:ascii="ˎ̥" w:hAnsi="ˎ̥" w:cs="宋体"/>
          <w:color w:val="000000" w:themeColor="text1"/>
          <w:kern w:val="0"/>
          <w:szCs w:val="21"/>
        </w:rPr>
        <w:t>PT</w:t>
      </w:r>
      <w:r w:rsidRPr="00C14428">
        <w:rPr>
          <w:rFonts w:ascii="ˎ̥" w:hAnsi="ˎ̥" w:cs="宋体" w:hint="eastAsia"/>
          <w:color w:val="000000" w:themeColor="text1"/>
          <w:kern w:val="0"/>
          <w:szCs w:val="21"/>
        </w:rPr>
        <w:t>并交流展示。</w:t>
      </w:r>
    </w:p>
    <w:p w14:paraId="6A9B3906" w14:textId="77777777" w:rsidR="00F7228E" w:rsidRPr="00C14428" w:rsidRDefault="00F7228E" w:rsidP="00F7228E">
      <w:pPr>
        <w:numPr>
          <w:ilvl w:val="0"/>
          <w:numId w:val="12"/>
        </w:numPr>
        <w:spacing w:line="320" w:lineRule="exact"/>
        <w:rPr>
          <w:rFonts w:ascii="ˎ̥" w:hAnsi="ˎ̥" w:cs="宋体"/>
          <w:color w:val="000000" w:themeColor="text1"/>
          <w:kern w:val="0"/>
          <w:szCs w:val="21"/>
        </w:rPr>
      </w:pPr>
      <w:r w:rsidRPr="00C14428">
        <w:rPr>
          <w:rFonts w:ascii="ˎ̥" w:hAnsi="ˎ̥" w:cs="宋体" w:hint="eastAsia"/>
          <w:b/>
          <w:color w:val="000000" w:themeColor="text1"/>
          <w:kern w:val="0"/>
          <w:szCs w:val="21"/>
        </w:rPr>
        <w:t>手段</w:t>
      </w:r>
      <w:r w:rsidRPr="00C14428">
        <w:rPr>
          <w:rFonts w:ascii="ˎ̥" w:hAnsi="ˎ̥" w:cs="宋体" w:hint="eastAsia"/>
          <w:color w:val="000000" w:themeColor="text1"/>
          <w:kern w:val="0"/>
          <w:szCs w:val="21"/>
        </w:rPr>
        <w:t>：学生自由组团，课下研究，课上讨论交流展示。</w:t>
      </w:r>
    </w:p>
    <w:p w14:paraId="5FE78DAB" w14:textId="77777777" w:rsidR="005C7B9C" w:rsidRPr="00C14428" w:rsidRDefault="005C7B9C" w:rsidP="008C4976">
      <w:pPr>
        <w:spacing w:line="320" w:lineRule="exact"/>
        <w:ind w:firstLineChars="200" w:firstLine="420"/>
        <w:rPr>
          <w:color w:val="000000" w:themeColor="text1"/>
        </w:rPr>
      </w:pPr>
    </w:p>
    <w:p w14:paraId="5132C7F0" w14:textId="69F816F9" w:rsidR="00A02543" w:rsidRPr="00C14428" w:rsidRDefault="00A02543" w:rsidP="00AA5109">
      <w:pPr>
        <w:pStyle w:val="ad"/>
        <w:numPr>
          <w:ilvl w:val="0"/>
          <w:numId w:val="16"/>
        </w:numPr>
        <w:spacing w:beforeLines="50" w:before="156" w:afterLines="50" w:after="156"/>
        <w:ind w:firstLineChars="0"/>
        <w:rPr>
          <w:b/>
          <w:color w:val="000000" w:themeColor="text1"/>
        </w:rPr>
      </w:pPr>
      <w:r w:rsidRPr="00C14428">
        <w:rPr>
          <w:rFonts w:hint="eastAsia"/>
          <w:b/>
          <w:color w:val="000000" w:themeColor="text1"/>
        </w:rPr>
        <w:t>课程考核</w:t>
      </w:r>
    </w:p>
    <w:p w14:paraId="242D34D4" w14:textId="77777777" w:rsidR="00F7228E" w:rsidRPr="00C14428" w:rsidRDefault="00F7228E" w:rsidP="00F7228E">
      <w:pPr>
        <w:spacing w:line="360" w:lineRule="auto"/>
        <w:ind w:firstLineChars="200" w:firstLine="420"/>
        <w:rPr>
          <w:rFonts w:ascii="等线" w:hAnsi="等线"/>
          <w:color w:val="000000" w:themeColor="text1"/>
          <w:szCs w:val="21"/>
        </w:rPr>
      </w:pPr>
      <w:r w:rsidRPr="00C14428">
        <w:rPr>
          <w:rFonts w:ascii="等线" w:hAnsi="等线"/>
          <w:color w:val="000000" w:themeColor="text1"/>
          <w:szCs w:val="21"/>
        </w:rPr>
        <w:t>本</w:t>
      </w:r>
      <w:r w:rsidRPr="00C14428">
        <w:rPr>
          <w:rFonts w:ascii="等线" w:hAnsi="等线" w:hint="eastAsia"/>
          <w:color w:val="000000" w:themeColor="text1"/>
          <w:szCs w:val="21"/>
        </w:rPr>
        <w:t>课程考核包括网上</w:t>
      </w:r>
      <w:r w:rsidRPr="00C14428">
        <w:rPr>
          <w:rFonts w:ascii="等线" w:hAnsi="等线" w:hint="eastAsia"/>
          <w:color w:val="000000" w:themeColor="text1"/>
          <w:szCs w:val="21"/>
        </w:rPr>
        <w:t>M</w:t>
      </w:r>
      <w:r w:rsidRPr="00C14428">
        <w:rPr>
          <w:rFonts w:ascii="等线" w:hAnsi="等线"/>
          <w:color w:val="000000" w:themeColor="text1"/>
          <w:szCs w:val="21"/>
        </w:rPr>
        <w:t>OOC</w:t>
      </w:r>
      <w:r w:rsidRPr="00C14428">
        <w:rPr>
          <w:rFonts w:ascii="等线" w:hAnsi="等线" w:hint="eastAsia"/>
          <w:color w:val="000000" w:themeColor="text1"/>
          <w:szCs w:val="21"/>
        </w:rPr>
        <w:t>作业、项目相关表格作业、</w:t>
      </w:r>
      <w:bookmarkStart w:id="1" w:name="OLE_LINK293"/>
      <w:bookmarkStart w:id="2" w:name="OLE_LINK294"/>
      <w:r w:rsidRPr="00C14428">
        <w:rPr>
          <w:rFonts w:ascii="等线" w:hAnsi="等线" w:hint="eastAsia"/>
          <w:color w:val="000000" w:themeColor="text1"/>
          <w:szCs w:val="21"/>
        </w:rPr>
        <w:t>项目</w:t>
      </w:r>
      <w:r w:rsidRPr="00C14428">
        <w:rPr>
          <w:rFonts w:ascii="等线" w:hAnsi="等线"/>
          <w:color w:val="000000" w:themeColor="text1"/>
          <w:szCs w:val="21"/>
        </w:rPr>
        <w:t>PPT</w:t>
      </w:r>
      <w:r w:rsidRPr="00C14428">
        <w:rPr>
          <w:rFonts w:ascii="等线" w:hAnsi="等线" w:hint="eastAsia"/>
          <w:color w:val="000000" w:themeColor="text1"/>
          <w:szCs w:val="21"/>
        </w:rPr>
        <w:t>展示交流</w:t>
      </w:r>
      <w:bookmarkEnd w:id="1"/>
      <w:bookmarkEnd w:id="2"/>
      <w:r w:rsidRPr="00C14428">
        <w:rPr>
          <w:rFonts w:ascii="等线" w:hAnsi="等线" w:hint="eastAsia"/>
          <w:color w:val="000000" w:themeColor="text1"/>
          <w:szCs w:val="21"/>
        </w:rPr>
        <w:t>三个部分，课程成</w:t>
      </w:r>
      <w:r w:rsidRPr="00C14428">
        <w:rPr>
          <w:rFonts w:ascii="等线" w:hAnsi="等线" w:hint="eastAsia"/>
          <w:color w:val="000000" w:themeColor="text1"/>
          <w:szCs w:val="21"/>
        </w:rPr>
        <w:lastRenderedPageBreak/>
        <w:t>绩根据这三个部分的成绩综合评定（见附件</w:t>
      </w:r>
      <w:r w:rsidRPr="00C14428">
        <w:rPr>
          <w:rFonts w:ascii="等线" w:hAnsi="等线" w:hint="eastAsia"/>
          <w:color w:val="000000" w:themeColor="text1"/>
          <w:szCs w:val="21"/>
        </w:rPr>
        <w:t>1</w:t>
      </w:r>
      <w:r w:rsidRPr="00C14428">
        <w:rPr>
          <w:rFonts w:ascii="等线" w:hAnsi="等线" w:hint="eastAsia"/>
          <w:color w:val="000000" w:themeColor="text1"/>
          <w:szCs w:val="21"/>
        </w:rPr>
        <w:t>）。</w:t>
      </w:r>
    </w:p>
    <w:p w14:paraId="75507F68" w14:textId="77777777" w:rsidR="00F7228E" w:rsidRPr="00C14428" w:rsidRDefault="00F7228E" w:rsidP="00F7228E">
      <w:pPr>
        <w:spacing w:line="360" w:lineRule="auto"/>
        <w:ind w:firstLineChars="200" w:firstLine="422"/>
        <w:rPr>
          <w:rFonts w:ascii="等线" w:hAnsi="等线"/>
          <w:b/>
          <w:color w:val="000000" w:themeColor="text1"/>
          <w:szCs w:val="21"/>
        </w:rPr>
      </w:pPr>
      <w:r w:rsidRPr="00C14428">
        <w:rPr>
          <w:rFonts w:ascii="等线" w:hAnsi="等线" w:hint="eastAsia"/>
          <w:b/>
          <w:color w:val="000000" w:themeColor="text1"/>
          <w:szCs w:val="21"/>
        </w:rPr>
        <w:t>1.</w:t>
      </w:r>
      <w:r w:rsidRPr="00C14428">
        <w:rPr>
          <w:rFonts w:hint="eastAsia"/>
          <w:color w:val="000000" w:themeColor="text1"/>
        </w:rPr>
        <w:t xml:space="preserve"> </w:t>
      </w:r>
      <w:bookmarkStart w:id="3" w:name="OLE_LINK12"/>
      <w:r w:rsidRPr="00C14428">
        <w:rPr>
          <w:rFonts w:ascii="等线" w:hAnsi="等线" w:hint="eastAsia"/>
          <w:b/>
          <w:color w:val="000000" w:themeColor="text1"/>
          <w:szCs w:val="21"/>
        </w:rPr>
        <w:t>M</w:t>
      </w:r>
      <w:r w:rsidRPr="00C14428">
        <w:rPr>
          <w:rFonts w:ascii="等线" w:hAnsi="等线"/>
          <w:b/>
          <w:color w:val="000000" w:themeColor="text1"/>
          <w:szCs w:val="21"/>
        </w:rPr>
        <w:t>OOC</w:t>
      </w:r>
      <w:r w:rsidRPr="00C14428">
        <w:rPr>
          <w:rFonts w:ascii="等线" w:hAnsi="等线" w:hint="eastAsia"/>
          <w:b/>
          <w:color w:val="000000" w:themeColor="text1"/>
          <w:szCs w:val="21"/>
        </w:rPr>
        <w:t>教学相关作业</w:t>
      </w:r>
      <w:bookmarkEnd w:id="3"/>
    </w:p>
    <w:p w14:paraId="2C34A32E" w14:textId="77777777" w:rsidR="00F7228E" w:rsidRPr="00C14428" w:rsidRDefault="00F7228E" w:rsidP="00F7228E">
      <w:pPr>
        <w:spacing w:line="360" w:lineRule="auto"/>
        <w:ind w:firstLineChars="200" w:firstLine="422"/>
        <w:rPr>
          <w:rFonts w:ascii="等线" w:hAnsi="等线"/>
          <w:b/>
          <w:color w:val="000000" w:themeColor="text1"/>
          <w:szCs w:val="21"/>
        </w:rPr>
      </w:pPr>
      <w:r w:rsidRPr="00C14428">
        <w:rPr>
          <w:rFonts w:ascii="等线" w:hAnsi="等线" w:hint="eastAsia"/>
          <w:b/>
          <w:color w:val="000000" w:themeColor="text1"/>
          <w:szCs w:val="21"/>
        </w:rPr>
        <w:t>成绩比重：</w:t>
      </w:r>
      <w:r w:rsidRPr="00C14428">
        <w:rPr>
          <w:rFonts w:ascii="等线" w:hAnsi="等线" w:hint="eastAsia"/>
          <w:b/>
          <w:color w:val="000000" w:themeColor="text1"/>
          <w:szCs w:val="21"/>
        </w:rPr>
        <w:t>20%</w:t>
      </w:r>
    </w:p>
    <w:p w14:paraId="7A64F2D9" w14:textId="77777777" w:rsidR="00F7228E" w:rsidRPr="00C14428" w:rsidRDefault="00F7228E" w:rsidP="00F7228E">
      <w:pPr>
        <w:spacing w:line="360" w:lineRule="auto"/>
        <w:ind w:firstLineChars="200" w:firstLine="422"/>
        <w:rPr>
          <w:rFonts w:ascii="等线" w:hAnsi="等线"/>
          <w:b/>
          <w:color w:val="000000" w:themeColor="text1"/>
          <w:szCs w:val="21"/>
        </w:rPr>
      </w:pPr>
      <w:r w:rsidRPr="00C14428">
        <w:rPr>
          <w:rFonts w:ascii="等线" w:hAnsi="等线" w:hint="eastAsia"/>
          <w:b/>
          <w:color w:val="000000" w:themeColor="text1"/>
          <w:szCs w:val="21"/>
        </w:rPr>
        <w:t>对应课程教学目标：</w:t>
      </w:r>
      <w:r w:rsidRPr="00C14428">
        <w:rPr>
          <w:rFonts w:ascii="等线" w:hAnsi="等线" w:hint="eastAsia"/>
          <w:b/>
          <w:color w:val="000000" w:themeColor="text1"/>
          <w:szCs w:val="21"/>
        </w:rPr>
        <w:t>1</w:t>
      </w:r>
      <w:r w:rsidRPr="00C14428">
        <w:rPr>
          <w:rFonts w:ascii="等线" w:hAnsi="等线" w:hint="eastAsia"/>
          <w:b/>
          <w:color w:val="000000" w:themeColor="text1"/>
          <w:szCs w:val="21"/>
        </w:rPr>
        <w:t>、</w:t>
      </w:r>
      <w:r w:rsidRPr="00C14428">
        <w:rPr>
          <w:rFonts w:ascii="等线" w:hAnsi="等线" w:hint="eastAsia"/>
          <w:b/>
          <w:color w:val="000000" w:themeColor="text1"/>
          <w:szCs w:val="21"/>
        </w:rPr>
        <w:t>2</w:t>
      </w:r>
      <w:r w:rsidRPr="00C14428">
        <w:rPr>
          <w:rFonts w:ascii="等线" w:hAnsi="等线" w:hint="eastAsia"/>
          <w:b/>
          <w:color w:val="000000" w:themeColor="text1"/>
          <w:szCs w:val="21"/>
        </w:rPr>
        <w:t>、</w:t>
      </w:r>
      <w:r w:rsidRPr="00C14428">
        <w:rPr>
          <w:rFonts w:ascii="等线" w:hAnsi="等线" w:hint="eastAsia"/>
          <w:b/>
          <w:color w:val="000000" w:themeColor="text1"/>
          <w:szCs w:val="21"/>
        </w:rPr>
        <w:t>3</w:t>
      </w:r>
    </w:p>
    <w:p w14:paraId="0DC5788E" w14:textId="77777777" w:rsidR="00F7228E" w:rsidRPr="00C14428" w:rsidRDefault="00F7228E" w:rsidP="00F7228E">
      <w:pPr>
        <w:spacing w:line="360" w:lineRule="auto"/>
        <w:ind w:firstLineChars="200" w:firstLine="420"/>
        <w:rPr>
          <w:rFonts w:ascii="等线" w:hAnsi="等线"/>
          <w:color w:val="000000" w:themeColor="text1"/>
          <w:szCs w:val="21"/>
        </w:rPr>
      </w:pPr>
      <w:r w:rsidRPr="00C14428">
        <w:rPr>
          <w:rFonts w:ascii="等线" w:hAnsi="等线" w:hint="eastAsia"/>
          <w:color w:val="000000" w:themeColor="text1"/>
          <w:szCs w:val="21"/>
        </w:rPr>
        <w:t>针对学生上课学习及</w:t>
      </w:r>
      <w:r w:rsidRPr="00C14428">
        <w:rPr>
          <w:rFonts w:ascii="等线" w:hAnsi="等线" w:hint="eastAsia"/>
          <w:color w:val="000000" w:themeColor="text1"/>
          <w:szCs w:val="21"/>
        </w:rPr>
        <w:t>MOOC</w:t>
      </w:r>
      <w:r w:rsidRPr="00C14428">
        <w:rPr>
          <w:rFonts w:ascii="等线" w:hAnsi="等线" w:hint="eastAsia"/>
          <w:color w:val="000000" w:themeColor="text1"/>
          <w:szCs w:val="21"/>
        </w:rPr>
        <w:t>后的网上作业提交情况评定。共</w:t>
      </w:r>
      <w:r w:rsidRPr="00C14428">
        <w:rPr>
          <w:rFonts w:ascii="等线" w:hAnsi="等线" w:hint="eastAsia"/>
          <w:color w:val="000000" w:themeColor="text1"/>
          <w:szCs w:val="21"/>
        </w:rPr>
        <w:t>6</w:t>
      </w:r>
      <w:r w:rsidRPr="00C14428">
        <w:rPr>
          <w:rFonts w:ascii="等线" w:hAnsi="等线" w:hint="eastAsia"/>
          <w:color w:val="000000" w:themeColor="text1"/>
          <w:szCs w:val="21"/>
        </w:rPr>
        <w:t>次作业，每次</w:t>
      </w:r>
      <w:r w:rsidRPr="00C14428">
        <w:rPr>
          <w:rFonts w:ascii="等线" w:hAnsi="等线" w:hint="eastAsia"/>
          <w:color w:val="000000" w:themeColor="text1"/>
          <w:szCs w:val="21"/>
        </w:rPr>
        <w:t>20</w:t>
      </w:r>
      <w:r w:rsidRPr="00C14428">
        <w:rPr>
          <w:rFonts w:ascii="等线" w:hAnsi="等线" w:hint="eastAsia"/>
          <w:color w:val="000000" w:themeColor="text1"/>
          <w:szCs w:val="21"/>
        </w:rPr>
        <w:t>分。根据作业的提交情况、正确性进行评分。每个学生按人提交，不分组。</w:t>
      </w:r>
    </w:p>
    <w:p w14:paraId="6BAE8DAA" w14:textId="77777777" w:rsidR="00F7228E" w:rsidRPr="00C14428" w:rsidRDefault="00F7228E" w:rsidP="00F7228E">
      <w:pPr>
        <w:spacing w:line="360" w:lineRule="auto"/>
        <w:ind w:firstLineChars="200" w:firstLine="422"/>
        <w:rPr>
          <w:rFonts w:ascii="等线" w:hAnsi="等线"/>
          <w:b/>
          <w:color w:val="000000" w:themeColor="text1"/>
          <w:szCs w:val="21"/>
        </w:rPr>
      </w:pPr>
      <w:r w:rsidRPr="00C14428">
        <w:rPr>
          <w:rFonts w:ascii="等线" w:hAnsi="等线" w:hint="eastAsia"/>
          <w:b/>
          <w:color w:val="000000" w:themeColor="text1"/>
          <w:szCs w:val="21"/>
        </w:rPr>
        <w:t>2.</w:t>
      </w:r>
      <w:r w:rsidRPr="00C14428">
        <w:rPr>
          <w:rFonts w:hint="eastAsia"/>
          <w:color w:val="000000" w:themeColor="text1"/>
        </w:rPr>
        <w:t xml:space="preserve"> </w:t>
      </w:r>
      <w:r w:rsidRPr="00C14428">
        <w:rPr>
          <w:rFonts w:ascii="等线" w:hAnsi="等线" w:hint="eastAsia"/>
          <w:b/>
          <w:color w:val="000000" w:themeColor="text1"/>
          <w:szCs w:val="21"/>
        </w:rPr>
        <w:t>项目相关表格作业</w:t>
      </w:r>
    </w:p>
    <w:p w14:paraId="227DA7CC" w14:textId="77777777" w:rsidR="00F7228E" w:rsidRPr="00C14428" w:rsidRDefault="00F7228E" w:rsidP="00F7228E">
      <w:pPr>
        <w:spacing w:line="360" w:lineRule="auto"/>
        <w:ind w:firstLineChars="200" w:firstLine="422"/>
        <w:rPr>
          <w:rFonts w:ascii="等线" w:hAnsi="等线"/>
          <w:b/>
          <w:color w:val="000000" w:themeColor="text1"/>
          <w:szCs w:val="21"/>
        </w:rPr>
      </w:pPr>
      <w:r w:rsidRPr="00C14428">
        <w:rPr>
          <w:rFonts w:ascii="等线" w:hAnsi="等线" w:hint="eastAsia"/>
          <w:b/>
          <w:color w:val="000000" w:themeColor="text1"/>
          <w:szCs w:val="21"/>
        </w:rPr>
        <w:t>成绩比重：</w:t>
      </w:r>
      <w:r w:rsidRPr="00C14428">
        <w:rPr>
          <w:rFonts w:ascii="等线" w:hAnsi="等线" w:hint="eastAsia"/>
          <w:b/>
          <w:color w:val="000000" w:themeColor="text1"/>
          <w:szCs w:val="21"/>
        </w:rPr>
        <w:t>30%</w:t>
      </w:r>
    </w:p>
    <w:p w14:paraId="499B0C75" w14:textId="77777777" w:rsidR="00F7228E" w:rsidRPr="00C14428" w:rsidRDefault="00F7228E" w:rsidP="00F7228E">
      <w:pPr>
        <w:spacing w:line="360" w:lineRule="auto"/>
        <w:ind w:firstLineChars="200" w:firstLine="422"/>
        <w:rPr>
          <w:rFonts w:ascii="等线" w:hAnsi="等线"/>
          <w:b/>
          <w:color w:val="000000" w:themeColor="text1"/>
          <w:szCs w:val="21"/>
        </w:rPr>
      </w:pPr>
      <w:r w:rsidRPr="00C14428">
        <w:rPr>
          <w:rFonts w:ascii="等线" w:hAnsi="等线" w:hint="eastAsia"/>
          <w:b/>
          <w:color w:val="000000" w:themeColor="text1"/>
          <w:szCs w:val="21"/>
        </w:rPr>
        <w:t>对应课程教学目标：</w:t>
      </w:r>
      <w:r w:rsidRPr="00C14428">
        <w:rPr>
          <w:rFonts w:ascii="等线" w:hAnsi="等线" w:hint="eastAsia"/>
          <w:b/>
          <w:color w:val="000000" w:themeColor="text1"/>
          <w:szCs w:val="21"/>
        </w:rPr>
        <w:t>1</w:t>
      </w:r>
      <w:r w:rsidRPr="00C14428">
        <w:rPr>
          <w:rFonts w:ascii="等线" w:hAnsi="等线" w:hint="eastAsia"/>
          <w:b/>
          <w:color w:val="000000" w:themeColor="text1"/>
          <w:szCs w:val="21"/>
        </w:rPr>
        <w:t>、</w:t>
      </w:r>
      <w:r w:rsidRPr="00C14428">
        <w:rPr>
          <w:rFonts w:ascii="等线" w:hAnsi="等线" w:hint="eastAsia"/>
          <w:b/>
          <w:color w:val="000000" w:themeColor="text1"/>
          <w:szCs w:val="21"/>
        </w:rPr>
        <w:t>2</w:t>
      </w:r>
      <w:r w:rsidRPr="00C14428">
        <w:rPr>
          <w:rFonts w:ascii="等线" w:hAnsi="等线" w:hint="eastAsia"/>
          <w:b/>
          <w:color w:val="000000" w:themeColor="text1"/>
          <w:szCs w:val="21"/>
        </w:rPr>
        <w:t>、</w:t>
      </w:r>
      <w:r w:rsidRPr="00C14428">
        <w:rPr>
          <w:rFonts w:ascii="等线" w:hAnsi="等线" w:hint="eastAsia"/>
          <w:b/>
          <w:color w:val="000000" w:themeColor="text1"/>
          <w:szCs w:val="21"/>
        </w:rPr>
        <w:t>3</w:t>
      </w:r>
    </w:p>
    <w:p w14:paraId="5C39CC0E" w14:textId="77777777" w:rsidR="00F7228E" w:rsidRPr="00C14428" w:rsidRDefault="00F7228E" w:rsidP="00F7228E">
      <w:pPr>
        <w:spacing w:line="360" w:lineRule="auto"/>
        <w:ind w:firstLineChars="200" w:firstLine="420"/>
        <w:rPr>
          <w:rFonts w:ascii="等线" w:hAnsi="等线"/>
          <w:color w:val="000000" w:themeColor="text1"/>
          <w:szCs w:val="21"/>
        </w:rPr>
      </w:pPr>
      <w:r w:rsidRPr="00C14428">
        <w:rPr>
          <w:rFonts w:ascii="等线" w:hAnsi="等线" w:hint="eastAsia"/>
          <w:color w:val="000000" w:themeColor="text1"/>
          <w:szCs w:val="21"/>
        </w:rPr>
        <w:t>针对学生</w:t>
      </w:r>
      <w:r w:rsidRPr="00C14428">
        <w:rPr>
          <w:rFonts w:ascii="等线" w:hAnsi="等线" w:hint="eastAsia"/>
          <w:color w:val="000000" w:themeColor="text1"/>
          <w:szCs w:val="21"/>
        </w:rPr>
        <w:t>MOOC</w:t>
      </w:r>
      <w:r w:rsidRPr="00C14428">
        <w:rPr>
          <w:rFonts w:ascii="等线" w:hAnsi="等线" w:hint="eastAsia"/>
          <w:color w:val="000000" w:themeColor="text1"/>
          <w:szCs w:val="21"/>
        </w:rPr>
        <w:t>学习后项目的相关表格作业提交情况评定。表格内容有：</w:t>
      </w:r>
      <w:r w:rsidRPr="00C14428">
        <w:rPr>
          <w:rFonts w:ascii="等线" w:hAnsi="等线" w:hint="eastAsia"/>
          <w:color w:val="000000" w:themeColor="text1"/>
          <w:szCs w:val="21"/>
        </w:rPr>
        <w:t>1.</w:t>
      </w:r>
      <w:r w:rsidRPr="00C14428">
        <w:rPr>
          <w:rFonts w:ascii="等线" w:hAnsi="等线" w:hint="eastAsia"/>
          <w:color w:val="000000" w:themeColor="text1"/>
          <w:szCs w:val="21"/>
        </w:rPr>
        <w:t>创意种子、</w:t>
      </w:r>
      <w:r w:rsidRPr="00C14428">
        <w:rPr>
          <w:rFonts w:ascii="等线" w:hAnsi="等线" w:hint="eastAsia"/>
          <w:color w:val="000000" w:themeColor="text1"/>
          <w:szCs w:val="21"/>
        </w:rPr>
        <w:t>2.</w:t>
      </w:r>
      <w:r w:rsidRPr="00C14428">
        <w:rPr>
          <w:rFonts w:ascii="等线" w:hAnsi="等线" w:hint="eastAsia"/>
          <w:color w:val="000000" w:themeColor="text1"/>
          <w:szCs w:val="21"/>
        </w:rPr>
        <w:t>项目目标的标准（</w:t>
      </w:r>
      <w:r w:rsidRPr="00C14428">
        <w:rPr>
          <w:rFonts w:ascii="等线" w:hAnsi="等线" w:hint="eastAsia"/>
          <w:color w:val="000000" w:themeColor="text1"/>
          <w:szCs w:val="21"/>
        </w:rPr>
        <w:t>SMART</w:t>
      </w:r>
      <w:r w:rsidRPr="00C14428">
        <w:rPr>
          <w:rFonts w:ascii="等线" w:hAnsi="等线" w:hint="eastAsia"/>
          <w:color w:val="000000" w:themeColor="text1"/>
          <w:szCs w:val="21"/>
        </w:rPr>
        <w:t>表格）、</w:t>
      </w:r>
      <w:r w:rsidRPr="00C14428">
        <w:rPr>
          <w:rFonts w:ascii="等线" w:hAnsi="等线" w:hint="eastAsia"/>
          <w:color w:val="000000" w:themeColor="text1"/>
          <w:szCs w:val="21"/>
        </w:rPr>
        <w:t>3.</w:t>
      </w:r>
      <w:r w:rsidRPr="00C14428">
        <w:rPr>
          <w:rFonts w:ascii="等线" w:hAnsi="等线" w:hint="eastAsia"/>
          <w:color w:val="000000" w:themeColor="text1"/>
          <w:szCs w:val="21"/>
        </w:rPr>
        <w:t>工作分解结构（</w:t>
      </w:r>
      <w:r w:rsidRPr="00C14428">
        <w:rPr>
          <w:rFonts w:ascii="等线" w:hAnsi="等线" w:hint="eastAsia"/>
          <w:color w:val="000000" w:themeColor="text1"/>
          <w:szCs w:val="21"/>
        </w:rPr>
        <w:t>WBS</w:t>
      </w:r>
      <w:r w:rsidRPr="00C14428">
        <w:rPr>
          <w:rFonts w:ascii="等线" w:hAnsi="等线" w:hint="eastAsia"/>
          <w:color w:val="000000" w:themeColor="text1"/>
          <w:szCs w:val="21"/>
        </w:rPr>
        <w:t>）表格、</w:t>
      </w:r>
      <w:r w:rsidRPr="00C14428">
        <w:rPr>
          <w:rFonts w:ascii="等线" w:hAnsi="等线" w:hint="eastAsia"/>
          <w:color w:val="000000" w:themeColor="text1"/>
          <w:szCs w:val="21"/>
        </w:rPr>
        <w:t>4.</w:t>
      </w:r>
      <w:r w:rsidRPr="00C14428">
        <w:rPr>
          <w:rFonts w:ascii="等线" w:hAnsi="等线" w:hint="eastAsia"/>
          <w:color w:val="000000" w:themeColor="text1"/>
          <w:szCs w:val="21"/>
        </w:rPr>
        <w:t>项目人员分工、</w:t>
      </w:r>
      <w:r w:rsidRPr="00C14428">
        <w:rPr>
          <w:rFonts w:ascii="等线" w:hAnsi="等线" w:hint="eastAsia"/>
          <w:color w:val="000000" w:themeColor="text1"/>
          <w:szCs w:val="21"/>
        </w:rPr>
        <w:t>5.</w:t>
      </w:r>
      <w:r w:rsidRPr="00C14428">
        <w:rPr>
          <w:rFonts w:ascii="等线" w:hAnsi="等线" w:hint="eastAsia"/>
          <w:color w:val="000000" w:themeColor="text1"/>
          <w:szCs w:val="21"/>
        </w:rPr>
        <w:t>资源需求与财务预算、</w:t>
      </w:r>
      <w:r w:rsidRPr="00C14428">
        <w:rPr>
          <w:rFonts w:ascii="等线" w:hAnsi="等线" w:hint="eastAsia"/>
          <w:color w:val="000000" w:themeColor="text1"/>
          <w:szCs w:val="21"/>
        </w:rPr>
        <w:t>6.</w:t>
      </w:r>
      <w:r w:rsidRPr="00C14428">
        <w:rPr>
          <w:rFonts w:ascii="等线" w:hAnsi="等线" w:hint="eastAsia"/>
          <w:color w:val="000000" w:themeColor="text1"/>
          <w:szCs w:val="21"/>
        </w:rPr>
        <w:t>项目进度表（</w:t>
      </w:r>
      <w:r w:rsidRPr="00C14428">
        <w:rPr>
          <w:rFonts w:ascii="等线" w:hAnsi="等线" w:hint="eastAsia"/>
          <w:color w:val="000000" w:themeColor="text1"/>
          <w:szCs w:val="21"/>
        </w:rPr>
        <w:t>CANTT CHART</w:t>
      </w:r>
      <w:r w:rsidRPr="00C14428">
        <w:rPr>
          <w:rFonts w:ascii="等线" w:hAnsi="等线" w:hint="eastAsia"/>
          <w:color w:val="000000" w:themeColor="text1"/>
          <w:szCs w:val="21"/>
        </w:rPr>
        <w:t>）、</w:t>
      </w:r>
      <w:r w:rsidRPr="00C14428">
        <w:rPr>
          <w:rFonts w:ascii="等线" w:hAnsi="等线" w:hint="eastAsia"/>
          <w:color w:val="000000" w:themeColor="text1"/>
          <w:szCs w:val="21"/>
        </w:rPr>
        <w:t>7.</w:t>
      </w:r>
      <w:r w:rsidRPr="00C14428">
        <w:rPr>
          <w:rFonts w:ascii="等线" w:hAnsi="等线" w:hint="eastAsia"/>
          <w:color w:val="000000" w:themeColor="text1"/>
          <w:szCs w:val="21"/>
        </w:rPr>
        <w:t>知识产权提纲。教师根据完成内容的合理性给出分数（</w:t>
      </w:r>
      <w:r w:rsidRPr="00C14428">
        <w:rPr>
          <w:rFonts w:ascii="等线" w:hAnsi="等线" w:hint="eastAsia"/>
          <w:color w:val="000000" w:themeColor="text1"/>
          <w:szCs w:val="21"/>
        </w:rPr>
        <w:t>10</w:t>
      </w:r>
      <w:r w:rsidRPr="00C14428">
        <w:rPr>
          <w:rFonts w:ascii="等线" w:hAnsi="等线" w:hint="eastAsia"/>
          <w:color w:val="000000" w:themeColor="text1"/>
          <w:szCs w:val="21"/>
        </w:rPr>
        <w:t>分制）。具体标准见表</w:t>
      </w:r>
      <w:r w:rsidRPr="00C14428">
        <w:rPr>
          <w:rFonts w:ascii="等线" w:hAnsi="等线" w:hint="eastAsia"/>
          <w:color w:val="000000" w:themeColor="text1"/>
          <w:szCs w:val="21"/>
        </w:rPr>
        <w:t>1.</w:t>
      </w:r>
    </w:p>
    <w:p w14:paraId="30560FFA" w14:textId="77777777" w:rsidR="00F7228E" w:rsidRPr="00C14428" w:rsidRDefault="00F7228E" w:rsidP="00F7228E">
      <w:pPr>
        <w:spacing w:line="360" w:lineRule="auto"/>
        <w:ind w:firstLineChars="200" w:firstLine="420"/>
        <w:jc w:val="center"/>
        <w:rPr>
          <w:rFonts w:ascii="等线" w:hAnsi="等线"/>
          <w:color w:val="000000" w:themeColor="text1"/>
          <w:szCs w:val="21"/>
        </w:rPr>
      </w:pPr>
      <w:r w:rsidRPr="00C14428">
        <w:rPr>
          <w:rFonts w:ascii="等线" w:hAnsi="等线" w:hint="eastAsia"/>
          <w:color w:val="000000" w:themeColor="text1"/>
          <w:szCs w:val="21"/>
        </w:rPr>
        <w:t>表</w:t>
      </w:r>
      <w:r w:rsidRPr="00C14428">
        <w:rPr>
          <w:rFonts w:ascii="等线" w:hAnsi="等线" w:hint="eastAsia"/>
          <w:color w:val="000000" w:themeColor="text1"/>
          <w:szCs w:val="21"/>
        </w:rPr>
        <w:t>1</w:t>
      </w:r>
      <w:r w:rsidRPr="00C14428">
        <w:rPr>
          <w:rFonts w:ascii="等线" w:hAnsi="等线"/>
          <w:color w:val="000000" w:themeColor="text1"/>
          <w:szCs w:val="21"/>
        </w:rPr>
        <w:t xml:space="preserve">  </w:t>
      </w:r>
      <w:r w:rsidRPr="00C14428">
        <w:rPr>
          <w:rFonts w:ascii="等线" w:hAnsi="等线" w:hint="eastAsia"/>
          <w:color w:val="000000" w:themeColor="text1"/>
          <w:szCs w:val="21"/>
        </w:rPr>
        <w:t>项目相关表格评价标准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529"/>
        <w:gridCol w:w="1529"/>
        <w:gridCol w:w="1529"/>
        <w:gridCol w:w="1529"/>
        <w:gridCol w:w="1529"/>
      </w:tblGrid>
      <w:tr w:rsidR="00C14428" w:rsidRPr="00C14428" w14:paraId="1E18086D" w14:textId="77777777" w:rsidTr="00015254">
        <w:tc>
          <w:tcPr>
            <w:tcW w:w="9174" w:type="dxa"/>
            <w:gridSpan w:val="6"/>
            <w:shd w:val="clear" w:color="auto" w:fill="auto"/>
          </w:tcPr>
          <w:p w14:paraId="70AFA9F5" w14:textId="77777777" w:rsidR="00F7228E" w:rsidRPr="00C14428" w:rsidRDefault="00F7228E" w:rsidP="00015254">
            <w:pPr>
              <w:spacing w:line="360" w:lineRule="auto"/>
              <w:jc w:val="center"/>
              <w:rPr>
                <w:rFonts w:ascii="等线" w:hAnsi="等线"/>
                <w:color w:val="000000" w:themeColor="text1"/>
                <w:szCs w:val="21"/>
              </w:rPr>
            </w:pPr>
            <w:r w:rsidRPr="00C14428">
              <w:rPr>
                <w:rFonts w:ascii="宋体" w:hAnsi="宋体" w:cs="宋体" w:hint="eastAsia"/>
                <w:b/>
                <w:bCs/>
                <w:color w:val="000000" w:themeColor="text1"/>
                <w:kern w:val="0"/>
                <w:sz w:val="20"/>
              </w:rPr>
              <w:t>评价标准</w:t>
            </w:r>
          </w:p>
        </w:tc>
      </w:tr>
      <w:tr w:rsidR="00C14428" w:rsidRPr="00C14428" w14:paraId="6D09455B" w14:textId="77777777" w:rsidTr="00015254">
        <w:tc>
          <w:tcPr>
            <w:tcW w:w="1529" w:type="dxa"/>
            <w:shd w:val="clear" w:color="auto" w:fill="auto"/>
          </w:tcPr>
          <w:p w14:paraId="1B081125" w14:textId="77777777" w:rsidR="00F7228E" w:rsidRPr="00C14428" w:rsidRDefault="00F7228E" w:rsidP="00015254">
            <w:pPr>
              <w:spacing w:line="360" w:lineRule="auto"/>
              <w:rPr>
                <w:rFonts w:ascii="等线" w:hAnsi="等线"/>
                <w:color w:val="000000" w:themeColor="text1"/>
                <w:szCs w:val="21"/>
              </w:rPr>
            </w:pPr>
            <w:r w:rsidRPr="00C14428">
              <w:rPr>
                <w:rFonts w:ascii="等线" w:hAnsi="等线" w:hint="eastAsia"/>
                <w:color w:val="000000" w:themeColor="text1"/>
                <w:szCs w:val="21"/>
              </w:rPr>
              <w:t>10</w:t>
            </w:r>
          </w:p>
        </w:tc>
        <w:tc>
          <w:tcPr>
            <w:tcW w:w="1529" w:type="dxa"/>
            <w:shd w:val="clear" w:color="auto" w:fill="auto"/>
          </w:tcPr>
          <w:p w14:paraId="1F86803A" w14:textId="77777777" w:rsidR="00F7228E" w:rsidRPr="00C14428" w:rsidRDefault="00F7228E" w:rsidP="00015254">
            <w:pPr>
              <w:spacing w:line="360" w:lineRule="auto"/>
              <w:rPr>
                <w:rFonts w:ascii="等线" w:hAnsi="等线"/>
                <w:color w:val="000000" w:themeColor="text1"/>
                <w:szCs w:val="21"/>
              </w:rPr>
            </w:pPr>
            <w:r w:rsidRPr="00C14428">
              <w:rPr>
                <w:rFonts w:ascii="等线" w:hAnsi="等线" w:hint="eastAsia"/>
                <w:color w:val="000000" w:themeColor="text1"/>
                <w:szCs w:val="21"/>
              </w:rPr>
              <w:t>8</w:t>
            </w:r>
          </w:p>
        </w:tc>
        <w:tc>
          <w:tcPr>
            <w:tcW w:w="1529" w:type="dxa"/>
            <w:shd w:val="clear" w:color="auto" w:fill="auto"/>
          </w:tcPr>
          <w:p w14:paraId="05F1E500" w14:textId="77777777" w:rsidR="00F7228E" w:rsidRPr="00C14428" w:rsidRDefault="00F7228E" w:rsidP="00015254">
            <w:pPr>
              <w:spacing w:line="360" w:lineRule="auto"/>
              <w:rPr>
                <w:rFonts w:ascii="等线" w:hAnsi="等线"/>
                <w:color w:val="000000" w:themeColor="text1"/>
                <w:szCs w:val="21"/>
              </w:rPr>
            </w:pPr>
            <w:r w:rsidRPr="00C14428">
              <w:rPr>
                <w:rFonts w:ascii="等线" w:hAnsi="等线" w:hint="eastAsia"/>
                <w:color w:val="000000" w:themeColor="text1"/>
                <w:szCs w:val="21"/>
              </w:rPr>
              <w:t>6</w:t>
            </w:r>
          </w:p>
        </w:tc>
        <w:tc>
          <w:tcPr>
            <w:tcW w:w="1529" w:type="dxa"/>
            <w:shd w:val="clear" w:color="auto" w:fill="auto"/>
          </w:tcPr>
          <w:p w14:paraId="2BEADFC2" w14:textId="77777777" w:rsidR="00F7228E" w:rsidRPr="00C14428" w:rsidRDefault="00F7228E" w:rsidP="00015254">
            <w:pPr>
              <w:spacing w:line="360" w:lineRule="auto"/>
              <w:rPr>
                <w:rFonts w:ascii="等线" w:hAnsi="等线"/>
                <w:color w:val="000000" w:themeColor="text1"/>
                <w:szCs w:val="21"/>
              </w:rPr>
            </w:pPr>
            <w:r w:rsidRPr="00C14428">
              <w:rPr>
                <w:rFonts w:ascii="等线" w:hAnsi="等线" w:hint="eastAsia"/>
                <w:color w:val="000000" w:themeColor="text1"/>
                <w:szCs w:val="21"/>
              </w:rPr>
              <w:t>4</w:t>
            </w:r>
          </w:p>
        </w:tc>
        <w:tc>
          <w:tcPr>
            <w:tcW w:w="1529" w:type="dxa"/>
            <w:shd w:val="clear" w:color="auto" w:fill="auto"/>
          </w:tcPr>
          <w:p w14:paraId="6C96D623" w14:textId="77777777" w:rsidR="00F7228E" w:rsidRPr="00C14428" w:rsidRDefault="00F7228E" w:rsidP="00015254">
            <w:pPr>
              <w:spacing w:line="360" w:lineRule="auto"/>
              <w:rPr>
                <w:rFonts w:ascii="等线" w:hAnsi="等线"/>
                <w:color w:val="000000" w:themeColor="text1"/>
                <w:szCs w:val="21"/>
              </w:rPr>
            </w:pPr>
            <w:r w:rsidRPr="00C14428">
              <w:rPr>
                <w:rFonts w:ascii="等线" w:hAnsi="等线" w:hint="eastAsia"/>
                <w:color w:val="000000" w:themeColor="text1"/>
                <w:szCs w:val="21"/>
              </w:rPr>
              <w:t>2</w:t>
            </w:r>
          </w:p>
        </w:tc>
        <w:tc>
          <w:tcPr>
            <w:tcW w:w="1529" w:type="dxa"/>
            <w:shd w:val="clear" w:color="auto" w:fill="auto"/>
          </w:tcPr>
          <w:p w14:paraId="71A1F38C" w14:textId="77777777" w:rsidR="00F7228E" w:rsidRPr="00C14428" w:rsidRDefault="00F7228E" w:rsidP="00015254">
            <w:pPr>
              <w:spacing w:line="360" w:lineRule="auto"/>
              <w:rPr>
                <w:rFonts w:ascii="等线" w:hAnsi="等线"/>
                <w:color w:val="000000" w:themeColor="text1"/>
                <w:szCs w:val="21"/>
              </w:rPr>
            </w:pPr>
            <w:r w:rsidRPr="00C14428">
              <w:rPr>
                <w:rFonts w:ascii="等线" w:hAnsi="等线" w:hint="eastAsia"/>
                <w:color w:val="000000" w:themeColor="text1"/>
                <w:szCs w:val="21"/>
              </w:rPr>
              <w:t>0</w:t>
            </w:r>
          </w:p>
        </w:tc>
      </w:tr>
      <w:tr w:rsidR="00C14428" w:rsidRPr="00C14428" w14:paraId="69424465" w14:textId="77777777" w:rsidTr="00015254">
        <w:trPr>
          <w:trHeight w:val="847"/>
        </w:trPr>
        <w:tc>
          <w:tcPr>
            <w:tcW w:w="1529" w:type="dxa"/>
            <w:shd w:val="clear" w:color="auto" w:fill="auto"/>
          </w:tcPr>
          <w:p w14:paraId="17B6ABDF" w14:textId="77777777" w:rsidR="00F7228E" w:rsidRPr="00C14428" w:rsidRDefault="00F7228E" w:rsidP="00015254">
            <w:pPr>
              <w:rPr>
                <w:rFonts w:ascii="等线" w:hAnsi="等线"/>
                <w:color w:val="000000" w:themeColor="text1"/>
                <w:sz w:val="20"/>
                <w:szCs w:val="21"/>
              </w:rPr>
            </w:pPr>
            <w:r w:rsidRPr="00C14428">
              <w:rPr>
                <w:rFonts w:ascii="等线" w:hAnsi="等线" w:hint="eastAsia"/>
                <w:color w:val="000000" w:themeColor="text1"/>
                <w:sz w:val="20"/>
                <w:szCs w:val="21"/>
              </w:rPr>
              <w:t>内容完整、合理</w:t>
            </w:r>
          </w:p>
        </w:tc>
        <w:tc>
          <w:tcPr>
            <w:tcW w:w="1529" w:type="dxa"/>
            <w:shd w:val="clear" w:color="auto" w:fill="auto"/>
          </w:tcPr>
          <w:p w14:paraId="55EC4E92" w14:textId="77777777" w:rsidR="00F7228E" w:rsidRPr="00C14428" w:rsidRDefault="00F7228E" w:rsidP="00015254">
            <w:pPr>
              <w:rPr>
                <w:rFonts w:ascii="等线" w:hAnsi="等线"/>
                <w:color w:val="000000" w:themeColor="text1"/>
                <w:sz w:val="20"/>
                <w:szCs w:val="21"/>
              </w:rPr>
            </w:pPr>
            <w:r w:rsidRPr="00C14428">
              <w:rPr>
                <w:rFonts w:ascii="等线" w:hAnsi="等线" w:hint="eastAsia"/>
                <w:color w:val="000000" w:themeColor="text1"/>
                <w:sz w:val="20"/>
                <w:szCs w:val="21"/>
              </w:rPr>
              <w:t>内容完整、有</w:t>
            </w:r>
            <w:r w:rsidRPr="00C14428">
              <w:rPr>
                <w:rFonts w:ascii="等线" w:hAnsi="等线" w:hint="eastAsia"/>
                <w:color w:val="000000" w:themeColor="text1"/>
                <w:sz w:val="20"/>
                <w:szCs w:val="21"/>
              </w:rPr>
              <w:t>1-2</w:t>
            </w:r>
            <w:r w:rsidRPr="00C14428">
              <w:rPr>
                <w:rFonts w:ascii="等线" w:hAnsi="等线" w:hint="eastAsia"/>
                <w:color w:val="000000" w:themeColor="text1"/>
                <w:sz w:val="20"/>
                <w:szCs w:val="21"/>
              </w:rPr>
              <w:t>项不合理</w:t>
            </w:r>
          </w:p>
        </w:tc>
        <w:tc>
          <w:tcPr>
            <w:tcW w:w="1529" w:type="dxa"/>
            <w:shd w:val="clear" w:color="auto" w:fill="auto"/>
          </w:tcPr>
          <w:p w14:paraId="658F1898" w14:textId="77777777" w:rsidR="00F7228E" w:rsidRPr="00C14428" w:rsidRDefault="00F7228E" w:rsidP="00015254">
            <w:pPr>
              <w:rPr>
                <w:rFonts w:ascii="等线" w:hAnsi="等线"/>
                <w:color w:val="000000" w:themeColor="text1"/>
                <w:sz w:val="20"/>
                <w:szCs w:val="21"/>
              </w:rPr>
            </w:pPr>
            <w:r w:rsidRPr="00C14428">
              <w:rPr>
                <w:rFonts w:ascii="等线" w:hAnsi="等线" w:hint="eastAsia"/>
                <w:color w:val="000000" w:themeColor="text1"/>
                <w:sz w:val="20"/>
                <w:szCs w:val="21"/>
              </w:rPr>
              <w:t>内容稍有欠缺、有</w:t>
            </w:r>
            <w:r w:rsidRPr="00C14428">
              <w:rPr>
                <w:rFonts w:ascii="等线" w:hAnsi="等线" w:hint="eastAsia"/>
                <w:color w:val="000000" w:themeColor="text1"/>
                <w:sz w:val="20"/>
                <w:szCs w:val="21"/>
              </w:rPr>
              <w:t>1</w:t>
            </w:r>
            <w:r w:rsidRPr="00C14428">
              <w:rPr>
                <w:rFonts w:ascii="等线" w:hAnsi="等线" w:hint="eastAsia"/>
                <w:color w:val="000000" w:themeColor="text1"/>
                <w:sz w:val="20"/>
                <w:szCs w:val="21"/>
              </w:rPr>
              <w:t>项以上不合理</w:t>
            </w:r>
          </w:p>
        </w:tc>
        <w:tc>
          <w:tcPr>
            <w:tcW w:w="1529" w:type="dxa"/>
            <w:shd w:val="clear" w:color="auto" w:fill="auto"/>
          </w:tcPr>
          <w:p w14:paraId="3DAF6C17" w14:textId="77777777" w:rsidR="00F7228E" w:rsidRPr="00C14428" w:rsidRDefault="00F7228E" w:rsidP="00015254">
            <w:pPr>
              <w:rPr>
                <w:rFonts w:ascii="等线" w:hAnsi="等线"/>
                <w:color w:val="000000" w:themeColor="text1"/>
                <w:sz w:val="20"/>
                <w:szCs w:val="21"/>
              </w:rPr>
            </w:pPr>
            <w:r w:rsidRPr="00C14428">
              <w:rPr>
                <w:rFonts w:ascii="等线" w:hAnsi="等线" w:hint="eastAsia"/>
                <w:color w:val="000000" w:themeColor="text1"/>
                <w:sz w:val="20"/>
                <w:szCs w:val="21"/>
              </w:rPr>
              <w:t>内容稍有欠缺、有</w:t>
            </w:r>
            <w:r w:rsidRPr="00C14428">
              <w:rPr>
                <w:rFonts w:ascii="等线" w:hAnsi="等线" w:hint="eastAsia"/>
                <w:color w:val="000000" w:themeColor="text1"/>
                <w:sz w:val="20"/>
                <w:szCs w:val="21"/>
              </w:rPr>
              <w:t>2</w:t>
            </w:r>
            <w:r w:rsidRPr="00C14428">
              <w:rPr>
                <w:rFonts w:ascii="等线" w:hAnsi="等线" w:hint="eastAsia"/>
                <w:color w:val="000000" w:themeColor="text1"/>
                <w:sz w:val="20"/>
                <w:szCs w:val="21"/>
              </w:rPr>
              <w:t>项以上不合理</w:t>
            </w:r>
          </w:p>
        </w:tc>
        <w:tc>
          <w:tcPr>
            <w:tcW w:w="1529" w:type="dxa"/>
            <w:shd w:val="clear" w:color="auto" w:fill="auto"/>
          </w:tcPr>
          <w:p w14:paraId="0DD28547" w14:textId="77777777" w:rsidR="00F7228E" w:rsidRPr="00C14428" w:rsidRDefault="00F7228E" w:rsidP="00015254">
            <w:pPr>
              <w:rPr>
                <w:rFonts w:ascii="等线" w:hAnsi="等线"/>
                <w:color w:val="000000" w:themeColor="text1"/>
                <w:sz w:val="20"/>
                <w:szCs w:val="21"/>
              </w:rPr>
            </w:pPr>
            <w:r w:rsidRPr="00C14428">
              <w:rPr>
                <w:rFonts w:ascii="等线" w:hAnsi="等线" w:hint="eastAsia"/>
                <w:color w:val="000000" w:themeColor="text1"/>
                <w:sz w:val="20"/>
                <w:szCs w:val="21"/>
              </w:rPr>
              <w:t>有明显欠缺、有</w:t>
            </w:r>
            <w:r w:rsidRPr="00C14428">
              <w:rPr>
                <w:rFonts w:ascii="等线" w:hAnsi="等线" w:hint="eastAsia"/>
                <w:color w:val="000000" w:themeColor="text1"/>
                <w:sz w:val="20"/>
                <w:szCs w:val="21"/>
              </w:rPr>
              <w:t>2</w:t>
            </w:r>
            <w:r w:rsidRPr="00C14428">
              <w:rPr>
                <w:rFonts w:ascii="等线" w:hAnsi="等线" w:hint="eastAsia"/>
                <w:color w:val="000000" w:themeColor="text1"/>
                <w:sz w:val="20"/>
                <w:szCs w:val="21"/>
              </w:rPr>
              <w:t>项以上不合理</w:t>
            </w:r>
          </w:p>
        </w:tc>
        <w:tc>
          <w:tcPr>
            <w:tcW w:w="1529" w:type="dxa"/>
            <w:shd w:val="clear" w:color="auto" w:fill="auto"/>
          </w:tcPr>
          <w:p w14:paraId="604F9CE1" w14:textId="77777777" w:rsidR="00F7228E" w:rsidRPr="00C14428" w:rsidRDefault="00F7228E" w:rsidP="00015254">
            <w:pPr>
              <w:rPr>
                <w:rFonts w:ascii="等线" w:hAnsi="等线"/>
                <w:color w:val="000000" w:themeColor="text1"/>
                <w:sz w:val="20"/>
                <w:szCs w:val="21"/>
              </w:rPr>
            </w:pPr>
            <w:r w:rsidRPr="00C14428">
              <w:rPr>
                <w:rFonts w:ascii="等线" w:hAnsi="等线" w:hint="eastAsia"/>
                <w:color w:val="000000" w:themeColor="text1"/>
                <w:sz w:val="20"/>
                <w:szCs w:val="21"/>
              </w:rPr>
              <w:t>其他</w:t>
            </w:r>
          </w:p>
        </w:tc>
      </w:tr>
    </w:tbl>
    <w:p w14:paraId="2E46BCAC" w14:textId="77777777" w:rsidR="00F7228E" w:rsidRPr="00C14428" w:rsidRDefault="00F7228E" w:rsidP="00F7228E">
      <w:pPr>
        <w:spacing w:line="360" w:lineRule="auto"/>
        <w:ind w:firstLineChars="150" w:firstLine="315"/>
        <w:rPr>
          <w:rFonts w:ascii="等线" w:hAnsi="等线"/>
          <w:color w:val="000000" w:themeColor="text1"/>
          <w:szCs w:val="21"/>
        </w:rPr>
      </w:pPr>
      <w:r w:rsidRPr="00C14428">
        <w:rPr>
          <w:rFonts w:ascii="等线" w:hAnsi="等线" w:hint="eastAsia"/>
          <w:color w:val="000000" w:themeColor="text1"/>
          <w:szCs w:val="21"/>
        </w:rPr>
        <w:t>其中表格</w:t>
      </w:r>
      <w:r w:rsidRPr="00C14428">
        <w:rPr>
          <w:rFonts w:ascii="等线" w:hAnsi="等线" w:hint="eastAsia"/>
          <w:color w:val="000000" w:themeColor="text1"/>
          <w:szCs w:val="21"/>
        </w:rPr>
        <w:t>1.</w:t>
      </w:r>
      <w:r w:rsidRPr="00C14428">
        <w:rPr>
          <w:rFonts w:ascii="等线" w:hAnsi="等线" w:hint="eastAsia"/>
          <w:color w:val="000000" w:themeColor="text1"/>
          <w:szCs w:val="21"/>
        </w:rPr>
        <w:t>学生按人提交，不分组。表格</w:t>
      </w:r>
      <w:r w:rsidRPr="00C14428">
        <w:rPr>
          <w:rFonts w:ascii="等线" w:hAnsi="等线" w:hint="eastAsia"/>
          <w:color w:val="000000" w:themeColor="text1"/>
          <w:szCs w:val="21"/>
        </w:rPr>
        <w:t>2</w:t>
      </w:r>
      <w:r w:rsidRPr="00C14428">
        <w:rPr>
          <w:rFonts w:ascii="等线" w:eastAsia="等线" w:hAnsi="等线" w:hint="eastAsia"/>
          <w:color w:val="000000" w:themeColor="text1"/>
          <w:szCs w:val="21"/>
        </w:rPr>
        <w:t>~</w:t>
      </w:r>
      <w:r w:rsidRPr="00C14428">
        <w:rPr>
          <w:rFonts w:ascii="等线" w:hAnsi="等线" w:hint="eastAsia"/>
          <w:color w:val="000000" w:themeColor="text1"/>
          <w:szCs w:val="21"/>
        </w:rPr>
        <w:t>7</w:t>
      </w:r>
      <w:r w:rsidRPr="00C14428">
        <w:rPr>
          <w:rFonts w:ascii="等线" w:hAnsi="等线" w:hint="eastAsia"/>
          <w:color w:val="000000" w:themeColor="text1"/>
          <w:szCs w:val="21"/>
        </w:rPr>
        <w:t>按小组进行提交。</w:t>
      </w:r>
    </w:p>
    <w:p w14:paraId="6AC0CE20" w14:textId="77777777" w:rsidR="00F7228E" w:rsidRPr="00C14428" w:rsidRDefault="00F7228E" w:rsidP="00F7228E">
      <w:pPr>
        <w:spacing w:line="360" w:lineRule="auto"/>
        <w:ind w:firstLineChars="200" w:firstLine="422"/>
        <w:rPr>
          <w:rFonts w:ascii="等线" w:hAnsi="等线"/>
          <w:b/>
          <w:color w:val="000000" w:themeColor="text1"/>
          <w:szCs w:val="21"/>
        </w:rPr>
      </w:pPr>
      <w:r w:rsidRPr="00C14428">
        <w:rPr>
          <w:rFonts w:ascii="等线" w:hAnsi="等线"/>
          <w:b/>
          <w:color w:val="000000" w:themeColor="text1"/>
          <w:szCs w:val="21"/>
        </w:rPr>
        <w:t>3.</w:t>
      </w:r>
      <w:r w:rsidRPr="00C14428">
        <w:rPr>
          <w:rFonts w:hint="eastAsia"/>
          <w:color w:val="000000" w:themeColor="text1"/>
        </w:rPr>
        <w:t xml:space="preserve"> </w:t>
      </w:r>
      <w:r w:rsidRPr="00C14428">
        <w:rPr>
          <w:rFonts w:ascii="等线" w:hAnsi="等线" w:hint="eastAsia"/>
          <w:b/>
          <w:color w:val="000000" w:themeColor="text1"/>
          <w:szCs w:val="21"/>
        </w:rPr>
        <w:t>项目</w:t>
      </w:r>
      <w:r w:rsidRPr="00C14428">
        <w:rPr>
          <w:rFonts w:ascii="等线" w:hAnsi="等线"/>
          <w:b/>
          <w:color w:val="000000" w:themeColor="text1"/>
          <w:szCs w:val="21"/>
        </w:rPr>
        <w:t>PPT</w:t>
      </w:r>
      <w:r w:rsidRPr="00C14428">
        <w:rPr>
          <w:rFonts w:ascii="等线" w:hAnsi="等线" w:hint="eastAsia"/>
          <w:b/>
          <w:color w:val="000000" w:themeColor="text1"/>
          <w:szCs w:val="21"/>
        </w:rPr>
        <w:t>展示交流</w:t>
      </w:r>
    </w:p>
    <w:p w14:paraId="01B091F2" w14:textId="77777777" w:rsidR="00F7228E" w:rsidRPr="00C14428" w:rsidRDefault="00F7228E" w:rsidP="00F7228E">
      <w:pPr>
        <w:spacing w:line="360" w:lineRule="auto"/>
        <w:ind w:firstLineChars="200" w:firstLine="422"/>
        <w:rPr>
          <w:rFonts w:ascii="等线" w:hAnsi="等线"/>
          <w:b/>
          <w:color w:val="000000" w:themeColor="text1"/>
          <w:szCs w:val="21"/>
        </w:rPr>
      </w:pPr>
      <w:r w:rsidRPr="00C14428">
        <w:rPr>
          <w:rFonts w:ascii="等线" w:hAnsi="等线"/>
          <w:b/>
          <w:color w:val="000000" w:themeColor="text1"/>
          <w:szCs w:val="21"/>
        </w:rPr>
        <w:t>成绩比重</w:t>
      </w:r>
      <w:r w:rsidRPr="00C14428">
        <w:rPr>
          <w:rFonts w:ascii="等线" w:hAnsi="等线" w:hint="eastAsia"/>
          <w:b/>
          <w:color w:val="000000" w:themeColor="text1"/>
          <w:szCs w:val="21"/>
        </w:rPr>
        <w:t>：</w:t>
      </w:r>
      <w:r w:rsidRPr="00C14428">
        <w:rPr>
          <w:rFonts w:ascii="等线" w:hAnsi="等线" w:hint="eastAsia"/>
          <w:b/>
          <w:color w:val="000000" w:themeColor="text1"/>
          <w:szCs w:val="21"/>
        </w:rPr>
        <w:t>5</w:t>
      </w:r>
      <w:r w:rsidRPr="00C14428">
        <w:rPr>
          <w:rFonts w:ascii="等线" w:hAnsi="等线"/>
          <w:b/>
          <w:color w:val="000000" w:themeColor="text1"/>
          <w:szCs w:val="21"/>
        </w:rPr>
        <w:t>0</w:t>
      </w:r>
      <w:r w:rsidRPr="00C14428">
        <w:rPr>
          <w:rFonts w:ascii="等线" w:hAnsi="等线" w:hint="eastAsia"/>
          <w:b/>
          <w:color w:val="000000" w:themeColor="text1"/>
          <w:szCs w:val="21"/>
        </w:rPr>
        <w:t>%</w:t>
      </w:r>
    </w:p>
    <w:p w14:paraId="6DDBAF1A" w14:textId="77777777" w:rsidR="00F7228E" w:rsidRPr="00C14428" w:rsidRDefault="00F7228E" w:rsidP="00F7228E">
      <w:pPr>
        <w:spacing w:line="360" w:lineRule="auto"/>
        <w:ind w:firstLineChars="200" w:firstLine="422"/>
        <w:rPr>
          <w:rFonts w:ascii="等线" w:hAnsi="等线"/>
          <w:b/>
          <w:color w:val="000000" w:themeColor="text1"/>
          <w:szCs w:val="21"/>
        </w:rPr>
      </w:pPr>
      <w:r w:rsidRPr="00C14428">
        <w:rPr>
          <w:rFonts w:ascii="等线" w:hAnsi="等线" w:hint="eastAsia"/>
          <w:b/>
          <w:color w:val="000000" w:themeColor="text1"/>
          <w:szCs w:val="21"/>
        </w:rPr>
        <w:t>对应课程目标：</w:t>
      </w:r>
      <w:r w:rsidRPr="00C14428">
        <w:rPr>
          <w:rFonts w:ascii="等线" w:hAnsi="等线" w:hint="eastAsia"/>
          <w:b/>
          <w:color w:val="000000" w:themeColor="text1"/>
          <w:szCs w:val="21"/>
        </w:rPr>
        <w:t>1</w:t>
      </w:r>
      <w:r w:rsidRPr="00C14428">
        <w:rPr>
          <w:rFonts w:ascii="等线" w:hAnsi="等线" w:hint="eastAsia"/>
          <w:b/>
          <w:color w:val="000000" w:themeColor="text1"/>
          <w:szCs w:val="21"/>
        </w:rPr>
        <w:t>、</w:t>
      </w:r>
      <w:r w:rsidRPr="00C14428">
        <w:rPr>
          <w:rFonts w:ascii="等线" w:hAnsi="等线" w:hint="eastAsia"/>
          <w:b/>
          <w:color w:val="000000" w:themeColor="text1"/>
          <w:szCs w:val="21"/>
        </w:rPr>
        <w:t>2</w:t>
      </w:r>
      <w:r w:rsidRPr="00C14428">
        <w:rPr>
          <w:rFonts w:ascii="等线" w:hAnsi="等线" w:hint="eastAsia"/>
          <w:b/>
          <w:color w:val="000000" w:themeColor="text1"/>
          <w:szCs w:val="21"/>
        </w:rPr>
        <w:t>、</w:t>
      </w:r>
      <w:r w:rsidRPr="00C14428">
        <w:rPr>
          <w:rFonts w:ascii="等线" w:hAnsi="等线" w:hint="eastAsia"/>
          <w:b/>
          <w:color w:val="000000" w:themeColor="text1"/>
          <w:szCs w:val="21"/>
        </w:rPr>
        <w:t>3</w:t>
      </w:r>
    </w:p>
    <w:p w14:paraId="1FD96F83" w14:textId="77777777" w:rsidR="00F7228E" w:rsidRPr="00C14428" w:rsidRDefault="00F7228E" w:rsidP="00F7228E">
      <w:pPr>
        <w:spacing w:line="360" w:lineRule="auto"/>
        <w:ind w:firstLineChars="200" w:firstLine="420"/>
        <w:rPr>
          <w:rFonts w:ascii="等线" w:hAnsi="等线"/>
          <w:color w:val="000000" w:themeColor="text1"/>
          <w:szCs w:val="21"/>
        </w:rPr>
      </w:pPr>
      <w:r w:rsidRPr="00C14428">
        <w:rPr>
          <w:rFonts w:ascii="等线" w:hAnsi="等线" w:hint="eastAsia"/>
          <w:color w:val="000000" w:themeColor="text1"/>
          <w:szCs w:val="21"/>
        </w:rPr>
        <w:t>考核学生口头和书面交流报告主要内容有：用户需求分析、工程设计规格、方案设计比较、项目人员分工、资源需求与财务预算、项目进度表等。项目</w:t>
      </w:r>
      <w:r w:rsidRPr="00C14428">
        <w:rPr>
          <w:rFonts w:ascii="等线" w:hAnsi="等线" w:hint="eastAsia"/>
          <w:color w:val="000000" w:themeColor="text1"/>
          <w:szCs w:val="21"/>
        </w:rPr>
        <w:t>PPT</w:t>
      </w:r>
      <w:r w:rsidRPr="00C14428">
        <w:rPr>
          <w:rFonts w:ascii="等线" w:hAnsi="等线" w:hint="eastAsia"/>
          <w:color w:val="000000" w:themeColor="text1"/>
          <w:szCs w:val="21"/>
        </w:rPr>
        <w:t>展示按小组进行（</w:t>
      </w:r>
      <w:r w:rsidRPr="00C14428">
        <w:rPr>
          <w:rFonts w:ascii="等线" w:hAnsi="等线" w:hint="eastAsia"/>
          <w:color w:val="000000" w:themeColor="text1"/>
          <w:szCs w:val="21"/>
        </w:rPr>
        <w:t>10</w:t>
      </w:r>
      <w:r w:rsidRPr="00C14428">
        <w:rPr>
          <w:rFonts w:ascii="等线" w:hAnsi="等线" w:hint="eastAsia"/>
          <w:color w:val="000000" w:themeColor="text1"/>
          <w:szCs w:val="21"/>
        </w:rPr>
        <w:t>分钟），每人分述一部分（或未分述的学生要回答提问）。老师和其他小组对报告内容进行提问（</w:t>
      </w:r>
      <w:r w:rsidRPr="00C14428">
        <w:rPr>
          <w:rFonts w:ascii="等线" w:hAnsi="等线" w:hint="eastAsia"/>
          <w:color w:val="000000" w:themeColor="text1"/>
          <w:szCs w:val="21"/>
        </w:rPr>
        <w:t>5</w:t>
      </w:r>
      <w:r w:rsidRPr="00C14428">
        <w:rPr>
          <w:rFonts w:ascii="等线" w:hAnsi="等线" w:hint="eastAsia"/>
          <w:color w:val="000000" w:themeColor="text1"/>
          <w:szCs w:val="21"/>
        </w:rPr>
        <w:t>分钟），可指定小组中其他成员回答。根据项目</w:t>
      </w:r>
      <w:r w:rsidRPr="00C14428">
        <w:rPr>
          <w:rFonts w:ascii="等线" w:hAnsi="等线" w:hint="eastAsia"/>
          <w:color w:val="000000" w:themeColor="text1"/>
          <w:szCs w:val="21"/>
        </w:rPr>
        <w:t>PPT</w:t>
      </w:r>
      <w:r w:rsidRPr="00C14428">
        <w:rPr>
          <w:rFonts w:ascii="等线" w:hAnsi="等线" w:hint="eastAsia"/>
          <w:color w:val="000000" w:themeColor="text1"/>
          <w:szCs w:val="21"/>
        </w:rPr>
        <w:t>展示效果，进行成绩评定，其他分组的评定的平均值为该组员的基础分（满分</w:t>
      </w:r>
      <w:r w:rsidRPr="00C14428">
        <w:rPr>
          <w:rFonts w:ascii="等线" w:hAnsi="等线" w:hint="eastAsia"/>
          <w:color w:val="000000" w:themeColor="text1"/>
          <w:szCs w:val="21"/>
        </w:rPr>
        <w:t>40</w:t>
      </w:r>
      <w:r w:rsidRPr="00C14428">
        <w:rPr>
          <w:rFonts w:ascii="等线" w:hAnsi="等线" w:hint="eastAsia"/>
          <w:color w:val="000000" w:themeColor="text1"/>
          <w:szCs w:val="21"/>
        </w:rPr>
        <w:t>分），老师可根据学生具体表现对每组（或分别对组内学生）有</w:t>
      </w:r>
      <w:r w:rsidRPr="00C14428">
        <w:rPr>
          <w:rFonts w:ascii="等线" w:hAnsi="等线" w:hint="eastAsia"/>
          <w:color w:val="000000" w:themeColor="text1"/>
          <w:szCs w:val="21"/>
        </w:rPr>
        <w:t>0</w:t>
      </w:r>
      <w:r w:rsidRPr="00C14428">
        <w:rPr>
          <w:rFonts w:ascii="等线" w:eastAsia="等线" w:hAnsi="等线" w:hint="eastAsia"/>
          <w:color w:val="000000" w:themeColor="text1"/>
          <w:szCs w:val="21"/>
        </w:rPr>
        <w:t>~</w:t>
      </w:r>
      <w:r w:rsidRPr="00C14428">
        <w:rPr>
          <w:rFonts w:ascii="等线" w:hAnsi="等线" w:hint="eastAsia"/>
          <w:color w:val="000000" w:themeColor="text1"/>
          <w:szCs w:val="21"/>
        </w:rPr>
        <w:t>5</w:t>
      </w:r>
      <w:r w:rsidRPr="00C14428">
        <w:rPr>
          <w:rFonts w:ascii="等线" w:hAnsi="等线" w:hint="eastAsia"/>
          <w:color w:val="000000" w:themeColor="text1"/>
          <w:szCs w:val="21"/>
        </w:rPr>
        <w:t>分的加分·。具体标准见表</w:t>
      </w:r>
      <w:r w:rsidRPr="00C14428">
        <w:rPr>
          <w:rFonts w:ascii="等线" w:hAnsi="等线" w:hint="eastAsia"/>
          <w:color w:val="000000" w:themeColor="text1"/>
          <w:szCs w:val="21"/>
        </w:rPr>
        <w:t>2</w:t>
      </w:r>
      <w:r w:rsidRPr="00C14428">
        <w:rPr>
          <w:rFonts w:ascii="等线" w:hAnsi="等线" w:hint="eastAsia"/>
          <w:color w:val="000000" w:themeColor="text1"/>
          <w:szCs w:val="21"/>
        </w:rPr>
        <w:t>。鼓励其他小组同学进行提问与交流，老师可根据提问质量给提问者个人总共（</w:t>
      </w:r>
      <w:r w:rsidRPr="00C14428">
        <w:rPr>
          <w:rFonts w:ascii="等线" w:hAnsi="等线" w:hint="eastAsia"/>
          <w:color w:val="000000" w:themeColor="text1"/>
          <w:szCs w:val="21"/>
        </w:rPr>
        <w:t>5</w:t>
      </w:r>
      <w:r w:rsidRPr="00C14428">
        <w:rPr>
          <w:rFonts w:ascii="等线" w:hAnsi="等线" w:hint="eastAsia"/>
          <w:color w:val="000000" w:themeColor="text1"/>
          <w:szCs w:val="21"/>
        </w:rPr>
        <w:t>分以内）额外加分。</w:t>
      </w:r>
      <w:r w:rsidRPr="00C14428">
        <w:rPr>
          <w:rFonts w:ascii="等线" w:hAnsi="等线" w:hint="eastAsia"/>
          <w:color w:val="000000" w:themeColor="text1"/>
          <w:szCs w:val="21"/>
        </w:rPr>
        <w:t>P</w:t>
      </w:r>
      <w:r w:rsidRPr="00C14428">
        <w:rPr>
          <w:rFonts w:ascii="等线" w:hAnsi="等线"/>
          <w:color w:val="000000" w:themeColor="text1"/>
          <w:szCs w:val="21"/>
        </w:rPr>
        <w:t>TT</w:t>
      </w:r>
      <w:r w:rsidRPr="00C14428">
        <w:rPr>
          <w:rFonts w:ascii="等线" w:hAnsi="等线" w:hint="eastAsia"/>
          <w:color w:val="000000" w:themeColor="text1"/>
          <w:szCs w:val="21"/>
        </w:rPr>
        <w:t>展示环节的最后分数为基础分（满分</w:t>
      </w:r>
      <w:r w:rsidRPr="00C14428">
        <w:rPr>
          <w:rFonts w:ascii="等线" w:hAnsi="等线" w:hint="eastAsia"/>
          <w:color w:val="000000" w:themeColor="text1"/>
          <w:szCs w:val="21"/>
        </w:rPr>
        <w:t>40</w:t>
      </w:r>
      <w:r w:rsidRPr="00C14428">
        <w:rPr>
          <w:rFonts w:ascii="等线" w:hAnsi="等线" w:hint="eastAsia"/>
          <w:color w:val="000000" w:themeColor="text1"/>
          <w:szCs w:val="21"/>
        </w:rPr>
        <w:t>分）</w:t>
      </w:r>
      <w:r w:rsidRPr="00C14428">
        <w:rPr>
          <w:rFonts w:ascii="等线" w:hAnsi="等线" w:hint="eastAsia"/>
          <w:color w:val="000000" w:themeColor="text1"/>
          <w:szCs w:val="21"/>
        </w:rPr>
        <w:t>+</w:t>
      </w:r>
      <w:r w:rsidRPr="00C14428">
        <w:rPr>
          <w:rFonts w:ascii="等线" w:hAnsi="等线" w:hint="eastAsia"/>
          <w:color w:val="000000" w:themeColor="text1"/>
          <w:szCs w:val="21"/>
        </w:rPr>
        <w:t>老师加分（满分</w:t>
      </w:r>
      <w:r w:rsidRPr="00C14428">
        <w:rPr>
          <w:rFonts w:ascii="等线" w:hAnsi="等线"/>
          <w:color w:val="000000" w:themeColor="text1"/>
          <w:szCs w:val="21"/>
        </w:rPr>
        <w:t>5</w:t>
      </w:r>
      <w:r w:rsidRPr="00C14428">
        <w:rPr>
          <w:rFonts w:ascii="等线" w:hAnsi="等线" w:hint="eastAsia"/>
          <w:color w:val="000000" w:themeColor="text1"/>
          <w:szCs w:val="21"/>
        </w:rPr>
        <w:t>分）</w:t>
      </w:r>
      <w:r w:rsidRPr="00C14428">
        <w:rPr>
          <w:rFonts w:ascii="等线" w:hAnsi="等线" w:hint="eastAsia"/>
          <w:color w:val="000000" w:themeColor="text1"/>
          <w:szCs w:val="21"/>
        </w:rPr>
        <w:t>+</w:t>
      </w:r>
      <w:r w:rsidRPr="00C14428">
        <w:rPr>
          <w:rFonts w:ascii="等线" w:hAnsi="等线" w:hint="eastAsia"/>
          <w:color w:val="000000" w:themeColor="text1"/>
          <w:szCs w:val="21"/>
        </w:rPr>
        <w:t>个</w:t>
      </w:r>
      <w:r w:rsidRPr="00C14428">
        <w:rPr>
          <w:rFonts w:ascii="等线" w:hAnsi="等线" w:hint="eastAsia"/>
          <w:color w:val="000000" w:themeColor="text1"/>
          <w:szCs w:val="21"/>
        </w:rPr>
        <w:lastRenderedPageBreak/>
        <w:t>人提问加分（满分</w:t>
      </w:r>
      <w:r w:rsidRPr="00C14428">
        <w:rPr>
          <w:rFonts w:ascii="等线" w:hAnsi="等线"/>
          <w:color w:val="000000" w:themeColor="text1"/>
          <w:szCs w:val="21"/>
        </w:rPr>
        <w:t>5</w:t>
      </w:r>
      <w:r w:rsidRPr="00C14428">
        <w:rPr>
          <w:rFonts w:ascii="等线" w:hAnsi="等线" w:hint="eastAsia"/>
          <w:color w:val="000000" w:themeColor="text1"/>
          <w:szCs w:val="21"/>
        </w:rPr>
        <w:t>分）组成。</w:t>
      </w:r>
    </w:p>
    <w:p w14:paraId="7397B0C1" w14:textId="77777777" w:rsidR="00F7228E" w:rsidRPr="00C14428" w:rsidRDefault="00F7228E" w:rsidP="00F7228E">
      <w:pPr>
        <w:spacing w:line="360" w:lineRule="auto"/>
        <w:ind w:firstLineChars="200" w:firstLine="420"/>
        <w:jc w:val="center"/>
        <w:rPr>
          <w:rFonts w:ascii="等线" w:hAnsi="等线"/>
          <w:color w:val="000000" w:themeColor="text1"/>
          <w:szCs w:val="21"/>
        </w:rPr>
      </w:pPr>
      <w:r w:rsidRPr="00C14428">
        <w:rPr>
          <w:rFonts w:ascii="等线" w:hAnsi="等线" w:hint="eastAsia"/>
          <w:color w:val="000000" w:themeColor="text1"/>
          <w:szCs w:val="21"/>
        </w:rPr>
        <w:t>表</w:t>
      </w:r>
      <w:r w:rsidRPr="00C14428">
        <w:rPr>
          <w:rFonts w:ascii="等线" w:hAnsi="等线" w:hint="eastAsia"/>
          <w:color w:val="000000" w:themeColor="text1"/>
          <w:szCs w:val="21"/>
        </w:rPr>
        <w:t>2</w:t>
      </w:r>
      <w:r w:rsidRPr="00C14428">
        <w:rPr>
          <w:rFonts w:ascii="等线" w:hAnsi="等线"/>
          <w:color w:val="000000" w:themeColor="text1"/>
          <w:szCs w:val="21"/>
        </w:rPr>
        <w:t xml:space="preserve">  </w:t>
      </w:r>
      <w:r w:rsidRPr="00C14428">
        <w:rPr>
          <w:rFonts w:ascii="等线" w:hAnsi="等线" w:hint="eastAsia"/>
          <w:color w:val="000000" w:themeColor="text1"/>
          <w:szCs w:val="21"/>
        </w:rPr>
        <w:t>项目</w:t>
      </w:r>
      <w:r w:rsidRPr="00C14428">
        <w:rPr>
          <w:rFonts w:ascii="等线" w:hAnsi="等线" w:hint="eastAsia"/>
          <w:color w:val="000000" w:themeColor="text1"/>
          <w:szCs w:val="21"/>
        </w:rPr>
        <w:t>P</w:t>
      </w:r>
      <w:r w:rsidRPr="00C14428">
        <w:rPr>
          <w:rFonts w:ascii="等线" w:hAnsi="等线"/>
          <w:color w:val="000000" w:themeColor="text1"/>
          <w:szCs w:val="21"/>
        </w:rPr>
        <w:t>PT</w:t>
      </w:r>
      <w:r w:rsidRPr="00C14428">
        <w:rPr>
          <w:rFonts w:ascii="等线" w:hAnsi="等线" w:hint="eastAsia"/>
          <w:color w:val="000000" w:themeColor="text1"/>
          <w:szCs w:val="21"/>
        </w:rPr>
        <w:t>展示交流评价标准</w:t>
      </w:r>
    </w:p>
    <w:tbl>
      <w:tblPr>
        <w:tblW w:w="9737" w:type="dxa"/>
        <w:tblInd w:w="113" w:type="dxa"/>
        <w:tblLook w:val="04A0" w:firstRow="1" w:lastRow="0" w:firstColumn="1" w:lastColumn="0" w:noHBand="0" w:noVBand="1"/>
      </w:tblPr>
      <w:tblGrid>
        <w:gridCol w:w="1420"/>
        <w:gridCol w:w="1646"/>
        <w:gridCol w:w="1701"/>
        <w:gridCol w:w="1701"/>
        <w:gridCol w:w="1701"/>
        <w:gridCol w:w="1560"/>
        <w:gridCol w:w="8"/>
      </w:tblGrid>
      <w:tr w:rsidR="00C14428" w:rsidRPr="00C14428" w14:paraId="640DE331" w14:textId="77777777" w:rsidTr="00015254">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64D6D9" w14:textId="77777777" w:rsidR="00F7228E" w:rsidRPr="00C14428" w:rsidRDefault="00F7228E" w:rsidP="00015254">
            <w:pPr>
              <w:widowControl/>
              <w:jc w:val="center"/>
              <w:rPr>
                <w:rFonts w:ascii="宋体" w:hAnsi="宋体" w:cs="宋体"/>
                <w:b/>
                <w:bCs/>
                <w:color w:val="000000" w:themeColor="text1"/>
                <w:kern w:val="0"/>
                <w:sz w:val="20"/>
              </w:rPr>
            </w:pPr>
            <w:r w:rsidRPr="00C14428">
              <w:rPr>
                <w:rFonts w:ascii="宋体" w:hAnsi="宋体" w:cs="宋体" w:hint="eastAsia"/>
                <w:b/>
                <w:bCs/>
                <w:color w:val="000000" w:themeColor="text1"/>
                <w:kern w:val="0"/>
                <w:sz w:val="20"/>
              </w:rPr>
              <w:t>评价项目</w:t>
            </w:r>
          </w:p>
        </w:tc>
        <w:tc>
          <w:tcPr>
            <w:tcW w:w="8317" w:type="dxa"/>
            <w:gridSpan w:val="6"/>
            <w:tcBorders>
              <w:top w:val="single" w:sz="4" w:space="0" w:color="auto"/>
              <w:left w:val="nil"/>
              <w:bottom w:val="single" w:sz="4" w:space="0" w:color="auto"/>
              <w:right w:val="single" w:sz="4" w:space="0" w:color="auto"/>
            </w:tcBorders>
            <w:shd w:val="clear" w:color="auto" w:fill="auto"/>
            <w:vAlign w:val="center"/>
            <w:hideMark/>
          </w:tcPr>
          <w:p w14:paraId="40930AB0" w14:textId="77777777" w:rsidR="00F7228E" w:rsidRPr="00C14428" w:rsidRDefault="00F7228E" w:rsidP="00015254">
            <w:pPr>
              <w:widowControl/>
              <w:jc w:val="center"/>
              <w:rPr>
                <w:rFonts w:ascii="宋体" w:hAnsi="宋体" w:cs="宋体"/>
                <w:b/>
                <w:bCs/>
                <w:color w:val="000000" w:themeColor="text1"/>
                <w:kern w:val="0"/>
                <w:sz w:val="20"/>
              </w:rPr>
            </w:pPr>
            <w:r w:rsidRPr="00C14428">
              <w:rPr>
                <w:rFonts w:ascii="宋体" w:hAnsi="宋体" w:cs="宋体" w:hint="eastAsia"/>
                <w:b/>
                <w:bCs/>
                <w:color w:val="000000" w:themeColor="text1"/>
                <w:kern w:val="0"/>
                <w:sz w:val="20"/>
              </w:rPr>
              <w:t>评价标准</w:t>
            </w:r>
          </w:p>
        </w:tc>
      </w:tr>
      <w:tr w:rsidR="00C14428" w:rsidRPr="00C14428" w14:paraId="1F785CFE" w14:textId="77777777" w:rsidTr="00015254">
        <w:trPr>
          <w:gridAfter w:val="1"/>
          <w:wAfter w:w="8" w:type="dxa"/>
          <w:trHeight w:val="285"/>
        </w:trPr>
        <w:tc>
          <w:tcPr>
            <w:tcW w:w="1420" w:type="dxa"/>
            <w:vMerge/>
            <w:tcBorders>
              <w:top w:val="single" w:sz="4" w:space="0" w:color="auto"/>
              <w:left w:val="single" w:sz="4" w:space="0" w:color="auto"/>
              <w:bottom w:val="single" w:sz="4" w:space="0" w:color="auto"/>
              <w:right w:val="single" w:sz="4" w:space="0" w:color="auto"/>
            </w:tcBorders>
            <w:vAlign w:val="center"/>
            <w:hideMark/>
          </w:tcPr>
          <w:p w14:paraId="03D1C62A" w14:textId="77777777" w:rsidR="00F7228E" w:rsidRPr="00C14428" w:rsidRDefault="00F7228E" w:rsidP="00015254">
            <w:pPr>
              <w:widowControl/>
              <w:jc w:val="left"/>
              <w:rPr>
                <w:rFonts w:ascii="宋体" w:hAnsi="宋体" w:cs="宋体"/>
                <w:b/>
                <w:bCs/>
                <w:color w:val="000000" w:themeColor="text1"/>
                <w:kern w:val="0"/>
                <w:sz w:val="20"/>
              </w:rPr>
            </w:pPr>
          </w:p>
        </w:tc>
        <w:tc>
          <w:tcPr>
            <w:tcW w:w="1646" w:type="dxa"/>
            <w:tcBorders>
              <w:top w:val="nil"/>
              <w:left w:val="nil"/>
              <w:bottom w:val="single" w:sz="4" w:space="0" w:color="auto"/>
              <w:right w:val="single" w:sz="4" w:space="0" w:color="auto"/>
            </w:tcBorders>
            <w:shd w:val="clear" w:color="auto" w:fill="auto"/>
            <w:vAlign w:val="center"/>
            <w:hideMark/>
          </w:tcPr>
          <w:p w14:paraId="21ABFA4C" w14:textId="77777777" w:rsidR="00F7228E" w:rsidRPr="00C14428" w:rsidRDefault="00F7228E" w:rsidP="00015254">
            <w:pPr>
              <w:widowControl/>
              <w:jc w:val="center"/>
              <w:rPr>
                <w:rFonts w:ascii="宋体" w:hAnsi="宋体" w:cs="宋体"/>
                <w:b/>
                <w:bCs/>
                <w:color w:val="000000" w:themeColor="text1"/>
                <w:kern w:val="0"/>
                <w:sz w:val="20"/>
              </w:rPr>
            </w:pPr>
            <w:r w:rsidRPr="00C14428">
              <w:rPr>
                <w:rFonts w:ascii="宋体" w:hAnsi="宋体" w:cs="宋体" w:hint="eastAsia"/>
                <w:b/>
                <w:bCs/>
                <w:color w:val="000000" w:themeColor="text1"/>
                <w:kern w:val="0"/>
                <w:sz w:val="20"/>
              </w:rPr>
              <w:t>10</w:t>
            </w:r>
          </w:p>
        </w:tc>
        <w:tc>
          <w:tcPr>
            <w:tcW w:w="1701" w:type="dxa"/>
            <w:tcBorders>
              <w:top w:val="nil"/>
              <w:left w:val="nil"/>
              <w:bottom w:val="single" w:sz="4" w:space="0" w:color="auto"/>
              <w:right w:val="single" w:sz="4" w:space="0" w:color="auto"/>
            </w:tcBorders>
            <w:shd w:val="clear" w:color="auto" w:fill="auto"/>
            <w:vAlign w:val="center"/>
            <w:hideMark/>
          </w:tcPr>
          <w:p w14:paraId="5DAE028F" w14:textId="77777777" w:rsidR="00F7228E" w:rsidRPr="00C14428" w:rsidRDefault="00F7228E" w:rsidP="00015254">
            <w:pPr>
              <w:widowControl/>
              <w:jc w:val="center"/>
              <w:rPr>
                <w:rFonts w:ascii="宋体" w:hAnsi="宋体" w:cs="宋体"/>
                <w:b/>
                <w:bCs/>
                <w:color w:val="000000" w:themeColor="text1"/>
                <w:kern w:val="0"/>
                <w:sz w:val="20"/>
              </w:rPr>
            </w:pPr>
            <w:r w:rsidRPr="00C14428">
              <w:rPr>
                <w:rFonts w:ascii="宋体" w:hAnsi="宋体" w:cs="宋体" w:hint="eastAsia"/>
                <w:b/>
                <w:bCs/>
                <w:color w:val="000000" w:themeColor="text1"/>
                <w:kern w:val="0"/>
                <w:sz w:val="20"/>
              </w:rPr>
              <w:t>8</w:t>
            </w:r>
          </w:p>
        </w:tc>
        <w:tc>
          <w:tcPr>
            <w:tcW w:w="1701" w:type="dxa"/>
            <w:tcBorders>
              <w:top w:val="nil"/>
              <w:left w:val="nil"/>
              <w:bottom w:val="single" w:sz="4" w:space="0" w:color="auto"/>
              <w:right w:val="single" w:sz="4" w:space="0" w:color="auto"/>
            </w:tcBorders>
            <w:shd w:val="clear" w:color="auto" w:fill="auto"/>
            <w:vAlign w:val="center"/>
            <w:hideMark/>
          </w:tcPr>
          <w:p w14:paraId="77A516B1" w14:textId="77777777" w:rsidR="00F7228E" w:rsidRPr="00C14428" w:rsidRDefault="00F7228E" w:rsidP="00015254">
            <w:pPr>
              <w:widowControl/>
              <w:jc w:val="center"/>
              <w:rPr>
                <w:rFonts w:ascii="宋体" w:hAnsi="宋体" w:cs="宋体"/>
                <w:b/>
                <w:bCs/>
                <w:color w:val="000000" w:themeColor="text1"/>
                <w:kern w:val="0"/>
                <w:sz w:val="20"/>
              </w:rPr>
            </w:pPr>
            <w:r w:rsidRPr="00C14428">
              <w:rPr>
                <w:rFonts w:ascii="宋体" w:hAnsi="宋体" w:cs="宋体" w:hint="eastAsia"/>
                <w:b/>
                <w:bCs/>
                <w:color w:val="000000" w:themeColor="text1"/>
                <w:kern w:val="0"/>
                <w:sz w:val="20"/>
              </w:rPr>
              <w:t>6</w:t>
            </w:r>
          </w:p>
        </w:tc>
        <w:tc>
          <w:tcPr>
            <w:tcW w:w="1701" w:type="dxa"/>
            <w:tcBorders>
              <w:top w:val="nil"/>
              <w:left w:val="nil"/>
              <w:bottom w:val="single" w:sz="4" w:space="0" w:color="auto"/>
              <w:right w:val="single" w:sz="4" w:space="0" w:color="auto"/>
            </w:tcBorders>
            <w:shd w:val="clear" w:color="auto" w:fill="auto"/>
            <w:vAlign w:val="center"/>
            <w:hideMark/>
          </w:tcPr>
          <w:p w14:paraId="13646FFA" w14:textId="77777777" w:rsidR="00F7228E" w:rsidRPr="00C14428" w:rsidRDefault="00F7228E" w:rsidP="00015254">
            <w:pPr>
              <w:widowControl/>
              <w:jc w:val="center"/>
              <w:rPr>
                <w:rFonts w:ascii="宋体" w:hAnsi="宋体" w:cs="宋体"/>
                <w:b/>
                <w:bCs/>
                <w:color w:val="000000" w:themeColor="text1"/>
                <w:kern w:val="0"/>
                <w:sz w:val="20"/>
              </w:rPr>
            </w:pPr>
            <w:r w:rsidRPr="00C14428">
              <w:rPr>
                <w:rFonts w:ascii="宋体" w:hAnsi="宋体" w:cs="宋体" w:hint="eastAsia"/>
                <w:b/>
                <w:bCs/>
                <w:color w:val="000000" w:themeColor="text1"/>
                <w:kern w:val="0"/>
                <w:sz w:val="20"/>
              </w:rPr>
              <w:t>4</w:t>
            </w:r>
          </w:p>
        </w:tc>
        <w:tc>
          <w:tcPr>
            <w:tcW w:w="1560" w:type="dxa"/>
            <w:tcBorders>
              <w:top w:val="nil"/>
              <w:left w:val="nil"/>
              <w:bottom w:val="single" w:sz="4" w:space="0" w:color="auto"/>
              <w:right w:val="single" w:sz="4" w:space="0" w:color="auto"/>
            </w:tcBorders>
            <w:shd w:val="clear" w:color="auto" w:fill="auto"/>
            <w:vAlign w:val="center"/>
            <w:hideMark/>
          </w:tcPr>
          <w:p w14:paraId="0F287E0C" w14:textId="77777777" w:rsidR="00F7228E" w:rsidRPr="00C14428" w:rsidRDefault="00F7228E" w:rsidP="00015254">
            <w:pPr>
              <w:widowControl/>
              <w:jc w:val="center"/>
              <w:rPr>
                <w:rFonts w:ascii="宋体" w:hAnsi="宋体" w:cs="宋体"/>
                <w:b/>
                <w:bCs/>
                <w:color w:val="000000" w:themeColor="text1"/>
                <w:kern w:val="0"/>
                <w:sz w:val="20"/>
              </w:rPr>
            </w:pPr>
            <w:r w:rsidRPr="00C14428">
              <w:rPr>
                <w:rFonts w:ascii="宋体" w:hAnsi="宋体" w:cs="宋体" w:hint="eastAsia"/>
                <w:b/>
                <w:bCs/>
                <w:color w:val="000000" w:themeColor="text1"/>
                <w:kern w:val="0"/>
                <w:sz w:val="20"/>
              </w:rPr>
              <w:t>2</w:t>
            </w:r>
          </w:p>
        </w:tc>
      </w:tr>
      <w:tr w:rsidR="00C14428" w:rsidRPr="00C14428" w14:paraId="57498B12" w14:textId="77777777" w:rsidTr="00015254">
        <w:trPr>
          <w:gridAfter w:val="1"/>
          <w:wAfter w:w="8" w:type="dxa"/>
          <w:trHeight w:val="1305"/>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67942C73" w14:textId="77777777" w:rsidR="00F7228E" w:rsidRPr="00C14428" w:rsidRDefault="00F7228E" w:rsidP="00015254">
            <w:pPr>
              <w:widowControl/>
              <w:jc w:val="left"/>
              <w:rPr>
                <w:rFonts w:ascii="宋体" w:hAnsi="宋体" w:cs="宋体"/>
                <w:b/>
                <w:bCs/>
                <w:color w:val="000000" w:themeColor="text1"/>
                <w:kern w:val="0"/>
                <w:sz w:val="20"/>
              </w:rPr>
            </w:pPr>
            <w:r w:rsidRPr="00C14428">
              <w:rPr>
                <w:rFonts w:ascii="宋体" w:hAnsi="宋体" w:cs="宋体" w:hint="eastAsia"/>
                <w:b/>
                <w:bCs/>
                <w:color w:val="000000" w:themeColor="text1"/>
                <w:kern w:val="0"/>
                <w:sz w:val="20"/>
              </w:rPr>
              <w:t>A. 形象，气场，演讲技巧</w:t>
            </w:r>
          </w:p>
        </w:tc>
        <w:tc>
          <w:tcPr>
            <w:tcW w:w="1646" w:type="dxa"/>
            <w:tcBorders>
              <w:top w:val="nil"/>
              <w:left w:val="nil"/>
              <w:bottom w:val="single" w:sz="4" w:space="0" w:color="auto"/>
              <w:right w:val="single" w:sz="4" w:space="0" w:color="auto"/>
            </w:tcBorders>
            <w:shd w:val="clear" w:color="auto" w:fill="auto"/>
            <w:vAlign w:val="center"/>
            <w:hideMark/>
          </w:tcPr>
          <w:p w14:paraId="3A7A301D"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大方自信，表述清楚，身体语言配合得当，充分调动观众兴趣</w:t>
            </w:r>
          </w:p>
        </w:tc>
        <w:tc>
          <w:tcPr>
            <w:tcW w:w="1701" w:type="dxa"/>
            <w:tcBorders>
              <w:top w:val="nil"/>
              <w:left w:val="nil"/>
              <w:bottom w:val="single" w:sz="4" w:space="0" w:color="auto"/>
              <w:right w:val="single" w:sz="4" w:space="0" w:color="auto"/>
            </w:tcBorders>
            <w:shd w:val="clear" w:color="auto" w:fill="auto"/>
            <w:vAlign w:val="center"/>
            <w:hideMark/>
          </w:tcPr>
          <w:p w14:paraId="7C94976E"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比较自信，表述清晰，有一定的身体语言配合，能够吸引观众兴趣</w:t>
            </w:r>
          </w:p>
        </w:tc>
        <w:tc>
          <w:tcPr>
            <w:tcW w:w="1701" w:type="dxa"/>
            <w:tcBorders>
              <w:top w:val="nil"/>
              <w:left w:val="nil"/>
              <w:bottom w:val="single" w:sz="4" w:space="0" w:color="auto"/>
              <w:right w:val="single" w:sz="4" w:space="0" w:color="auto"/>
            </w:tcBorders>
            <w:shd w:val="clear" w:color="auto" w:fill="auto"/>
            <w:vAlign w:val="center"/>
            <w:hideMark/>
          </w:tcPr>
          <w:p w14:paraId="6B82616D"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有一定的自信，表述基本清晰，有一定的吸引力</w:t>
            </w:r>
          </w:p>
        </w:tc>
        <w:tc>
          <w:tcPr>
            <w:tcW w:w="1701" w:type="dxa"/>
            <w:tcBorders>
              <w:top w:val="nil"/>
              <w:left w:val="nil"/>
              <w:bottom w:val="single" w:sz="4" w:space="0" w:color="auto"/>
              <w:right w:val="single" w:sz="4" w:space="0" w:color="auto"/>
            </w:tcBorders>
            <w:shd w:val="clear" w:color="auto" w:fill="auto"/>
            <w:vAlign w:val="center"/>
            <w:hideMark/>
          </w:tcPr>
          <w:p w14:paraId="03E08637"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部分内容表述不清</w:t>
            </w:r>
          </w:p>
        </w:tc>
        <w:tc>
          <w:tcPr>
            <w:tcW w:w="1560" w:type="dxa"/>
            <w:tcBorders>
              <w:top w:val="nil"/>
              <w:left w:val="nil"/>
              <w:bottom w:val="single" w:sz="4" w:space="0" w:color="auto"/>
              <w:right w:val="single" w:sz="4" w:space="0" w:color="auto"/>
            </w:tcBorders>
            <w:shd w:val="clear" w:color="auto" w:fill="auto"/>
            <w:vAlign w:val="center"/>
            <w:hideMark/>
          </w:tcPr>
          <w:p w14:paraId="5789A9F2"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表述完全不清</w:t>
            </w:r>
          </w:p>
        </w:tc>
      </w:tr>
      <w:tr w:rsidR="00C14428" w:rsidRPr="00C14428" w14:paraId="079D70B5" w14:textId="77777777" w:rsidTr="00015254">
        <w:trPr>
          <w:gridAfter w:val="1"/>
          <w:wAfter w:w="8" w:type="dxa"/>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3B69096E" w14:textId="77777777" w:rsidR="00F7228E" w:rsidRPr="00C14428" w:rsidRDefault="00F7228E" w:rsidP="00015254">
            <w:pPr>
              <w:widowControl/>
              <w:jc w:val="left"/>
              <w:rPr>
                <w:rFonts w:ascii="宋体" w:hAnsi="宋体" w:cs="宋体"/>
                <w:b/>
                <w:bCs/>
                <w:color w:val="000000" w:themeColor="text1"/>
                <w:kern w:val="0"/>
                <w:sz w:val="20"/>
              </w:rPr>
            </w:pPr>
            <w:r w:rsidRPr="00C14428">
              <w:rPr>
                <w:rFonts w:ascii="宋体" w:hAnsi="宋体" w:cs="宋体" w:hint="eastAsia"/>
                <w:b/>
                <w:bCs/>
                <w:color w:val="000000" w:themeColor="text1"/>
                <w:kern w:val="0"/>
                <w:sz w:val="20"/>
              </w:rPr>
              <w:t>B. PPT媒体运用</w:t>
            </w:r>
          </w:p>
        </w:tc>
        <w:tc>
          <w:tcPr>
            <w:tcW w:w="1646" w:type="dxa"/>
            <w:tcBorders>
              <w:top w:val="nil"/>
              <w:left w:val="nil"/>
              <w:bottom w:val="single" w:sz="4" w:space="0" w:color="auto"/>
              <w:right w:val="single" w:sz="4" w:space="0" w:color="auto"/>
            </w:tcBorders>
            <w:shd w:val="clear" w:color="auto" w:fill="auto"/>
            <w:vAlign w:val="center"/>
            <w:hideMark/>
          </w:tcPr>
          <w:p w14:paraId="479B9D46"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简洁、清晰、重点突出</w:t>
            </w:r>
          </w:p>
        </w:tc>
        <w:tc>
          <w:tcPr>
            <w:tcW w:w="1701" w:type="dxa"/>
            <w:tcBorders>
              <w:top w:val="nil"/>
              <w:left w:val="nil"/>
              <w:bottom w:val="single" w:sz="4" w:space="0" w:color="auto"/>
              <w:right w:val="single" w:sz="4" w:space="0" w:color="auto"/>
            </w:tcBorders>
            <w:shd w:val="clear" w:color="auto" w:fill="auto"/>
            <w:vAlign w:val="center"/>
            <w:hideMark/>
          </w:tcPr>
          <w:p w14:paraId="37ED57E1"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清晰，重点比较突出</w:t>
            </w:r>
          </w:p>
        </w:tc>
        <w:tc>
          <w:tcPr>
            <w:tcW w:w="1701" w:type="dxa"/>
            <w:tcBorders>
              <w:top w:val="nil"/>
              <w:left w:val="nil"/>
              <w:bottom w:val="single" w:sz="4" w:space="0" w:color="auto"/>
              <w:right w:val="single" w:sz="4" w:space="0" w:color="auto"/>
            </w:tcBorders>
            <w:shd w:val="clear" w:color="auto" w:fill="auto"/>
            <w:vAlign w:val="center"/>
            <w:hideMark/>
          </w:tcPr>
          <w:p w14:paraId="27511739"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比较清楚，有一定重点</w:t>
            </w:r>
          </w:p>
        </w:tc>
        <w:tc>
          <w:tcPr>
            <w:tcW w:w="1701" w:type="dxa"/>
            <w:tcBorders>
              <w:top w:val="nil"/>
              <w:left w:val="nil"/>
              <w:bottom w:val="single" w:sz="4" w:space="0" w:color="auto"/>
              <w:right w:val="single" w:sz="4" w:space="0" w:color="auto"/>
            </w:tcBorders>
            <w:shd w:val="clear" w:color="auto" w:fill="auto"/>
            <w:vAlign w:val="center"/>
            <w:hideMark/>
          </w:tcPr>
          <w:p w14:paraId="6CF4C04B"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部分幻灯片不清楚，重点不突出</w:t>
            </w:r>
          </w:p>
        </w:tc>
        <w:tc>
          <w:tcPr>
            <w:tcW w:w="1560" w:type="dxa"/>
            <w:tcBorders>
              <w:top w:val="nil"/>
              <w:left w:val="nil"/>
              <w:bottom w:val="single" w:sz="4" w:space="0" w:color="auto"/>
              <w:right w:val="single" w:sz="4" w:space="0" w:color="auto"/>
            </w:tcBorders>
            <w:shd w:val="clear" w:color="auto" w:fill="auto"/>
            <w:vAlign w:val="center"/>
            <w:hideMark/>
          </w:tcPr>
          <w:p w14:paraId="0481EE3E"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不清楚，无重点</w:t>
            </w:r>
          </w:p>
        </w:tc>
      </w:tr>
      <w:tr w:rsidR="00C14428" w:rsidRPr="00C14428" w14:paraId="29F4F8DE" w14:textId="77777777" w:rsidTr="00015254">
        <w:trPr>
          <w:gridAfter w:val="1"/>
          <w:wAfter w:w="8" w:type="dxa"/>
          <w:trHeight w:val="965"/>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3DF97B5D" w14:textId="77777777" w:rsidR="00F7228E" w:rsidRPr="00C14428" w:rsidRDefault="00F7228E" w:rsidP="00015254">
            <w:pPr>
              <w:widowControl/>
              <w:jc w:val="left"/>
              <w:rPr>
                <w:rFonts w:ascii="宋体" w:hAnsi="宋体" w:cs="宋体"/>
                <w:b/>
                <w:bCs/>
                <w:color w:val="000000" w:themeColor="text1"/>
                <w:kern w:val="0"/>
                <w:sz w:val="20"/>
              </w:rPr>
            </w:pPr>
            <w:r w:rsidRPr="00C14428">
              <w:rPr>
                <w:rFonts w:ascii="宋体" w:hAnsi="宋体" w:cs="宋体" w:hint="eastAsia"/>
                <w:b/>
                <w:bCs/>
                <w:color w:val="000000" w:themeColor="text1"/>
                <w:kern w:val="0"/>
                <w:sz w:val="20"/>
              </w:rPr>
              <w:t>C. 项目内容讲述</w:t>
            </w:r>
          </w:p>
        </w:tc>
        <w:tc>
          <w:tcPr>
            <w:tcW w:w="1646" w:type="dxa"/>
            <w:tcBorders>
              <w:top w:val="nil"/>
              <w:left w:val="nil"/>
              <w:bottom w:val="single" w:sz="4" w:space="0" w:color="auto"/>
              <w:right w:val="single" w:sz="4" w:space="0" w:color="auto"/>
            </w:tcBorders>
            <w:shd w:val="clear" w:color="auto" w:fill="auto"/>
            <w:vAlign w:val="center"/>
            <w:hideMark/>
          </w:tcPr>
          <w:p w14:paraId="26FE6DB0"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内容完整，内容合理</w:t>
            </w:r>
          </w:p>
        </w:tc>
        <w:tc>
          <w:tcPr>
            <w:tcW w:w="1701" w:type="dxa"/>
            <w:tcBorders>
              <w:top w:val="nil"/>
              <w:left w:val="nil"/>
              <w:bottom w:val="single" w:sz="4" w:space="0" w:color="auto"/>
              <w:right w:val="single" w:sz="4" w:space="0" w:color="auto"/>
            </w:tcBorders>
            <w:shd w:val="clear" w:color="auto" w:fill="auto"/>
            <w:vAlign w:val="center"/>
            <w:hideMark/>
          </w:tcPr>
          <w:p w14:paraId="09C2B6AF"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内容基本完整，内容基本合理</w:t>
            </w:r>
          </w:p>
        </w:tc>
        <w:tc>
          <w:tcPr>
            <w:tcW w:w="1701" w:type="dxa"/>
            <w:tcBorders>
              <w:top w:val="nil"/>
              <w:left w:val="nil"/>
              <w:bottom w:val="single" w:sz="4" w:space="0" w:color="auto"/>
              <w:right w:val="single" w:sz="4" w:space="0" w:color="auto"/>
            </w:tcBorders>
            <w:shd w:val="clear" w:color="auto" w:fill="auto"/>
            <w:vAlign w:val="center"/>
            <w:hideMark/>
          </w:tcPr>
          <w:p w14:paraId="0DE6FE77"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内容有一定缺失，内容有不合理的地方</w:t>
            </w:r>
          </w:p>
        </w:tc>
        <w:tc>
          <w:tcPr>
            <w:tcW w:w="1701" w:type="dxa"/>
            <w:tcBorders>
              <w:top w:val="nil"/>
              <w:left w:val="nil"/>
              <w:bottom w:val="single" w:sz="4" w:space="0" w:color="auto"/>
              <w:right w:val="single" w:sz="4" w:space="0" w:color="auto"/>
            </w:tcBorders>
            <w:shd w:val="clear" w:color="auto" w:fill="auto"/>
            <w:vAlign w:val="center"/>
            <w:hideMark/>
          </w:tcPr>
          <w:p w14:paraId="71BCD91E"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内容有缺失，内容有不合理的地方</w:t>
            </w:r>
          </w:p>
        </w:tc>
        <w:tc>
          <w:tcPr>
            <w:tcW w:w="1560" w:type="dxa"/>
            <w:tcBorders>
              <w:top w:val="nil"/>
              <w:left w:val="nil"/>
              <w:bottom w:val="single" w:sz="4" w:space="0" w:color="auto"/>
              <w:right w:val="single" w:sz="4" w:space="0" w:color="auto"/>
            </w:tcBorders>
            <w:shd w:val="clear" w:color="auto" w:fill="auto"/>
            <w:vAlign w:val="center"/>
            <w:hideMark/>
          </w:tcPr>
          <w:p w14:paraId="74E25572"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内容有较大缺失，内容有不合理的地方</w:t>
            </w:r>
          </w:p>
        </w:tc>
      </w:tr>
      <w:tr w:rsidR="00C14428" w:rsidRPr="00C14428" w14:paraId="470E2E37" w14:textId="77777777" w:rsidTr="00015254">
        <w:trPr>
          <w:gridAfter w:val="1"/>
          <w:wAfter w:w="8" w:type="dxa"/>
          <w:trHeight w:val="1245"/>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35FC1944" w14:textId="77777777" w:rsidR="00F7228E" w:rsidRPr="00C14428" w:rsidRDefault="00F7228E" w:rsidP="00015254">
            <w:pPr>
              <w:widowControl/>
              <w:jc w:val="left"/>
              <w:rPr>
                <w:rFonts w:ascii="宋体" w:hAnsi="宋体" w:cs="宋体"/>
                <w:b/>
                <w:bCs/>
                <w:color w:val="000000" w:themeColor="text1"/>
                <w:kern w:val="0"/>
                <w:sz w:val="20"/>
              </w:rPr>
            </w:pPr>
            <w:r w:rsidRPr="00C14428">
              <w:rPr>
                <w:rFonts w:ascii="宋体" w:hAnsi="宋体" w:cs="宋体" w:hint="eastAsia"/>
                <w:b/>
                <w:bCs/>
                <w:color w:val="000000" w:themeColor="text1"/>
                <w:kern w:val="0"/>
                <w:sz w:val="20"/>
              </w:rPr>
              <w:t>D. 沟通讨论</w:t>
            </w:r>
          </w:p>
        </w:tc>
        <w:tc>
          <w:tcPr>
            <w:tcW w:w="1646" w:type="dxa"/>
            <w:tcBorders>
              <w:top w:val="nil"/>
              <w:left w:val="nil"/>
              <w:bottom w:val="single" w:sz="4" w:space="0" w:color="auto"/>
              <w:right w:val="single" w:sz="4" w:space="0" w:color="auto"/>
            </w:tcBorders>
            <w:shd w:val="clear" w:color="auto" w:fill="auto"/>
            <w:vAlign w:val="center"/>
            <w:hideMark/>
          </w:tcPr>
          <w:p w14:paraId="23621D85"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很好地控制演讲气氛，有意识地与观众进行交流，明确有效地回答问题</w:t>
            </w:r>
          </w:p>
        </w:tc>
        <w:tc>
          <w:tcPr>
            <w:tcW w:w="1701" w:type="dxa"/>
            <w:tcBorders>
              <w:top w:val="nil"/>
              <w:left w:val="nil"/>
              <w:bottom w:val="single" w:sz="4" w:space="0" w:color="auto"/>
              <w:right w:val="single" w:sz="4" w:space="0" w:color="auto"/>
            </w:tcBorders>
            <w:shd w:val="clear" w:color="auto" w:fill="auto"/>
            <w:vAlign w:val="center"/>
            <w:hideMark/>
          </w:tcPr>
          <w:p w14:paraId="06134CAA"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能够与观众进行一定的交流，明确有效地回答问题</w:t>
            </w:r>
          </w:p>
        </w:tc>
        <w:tc>
          <w:tcPr>
            <w:tcW w:w="1701" w:type="dxa"/>
            <w:tcBorders>
              <w:top w:val="nil"/>
              <w:left w:val="nil"/>
              <w:bottom w:val="single" w:sz="4" w:space="0" w:color="auto"/>
              <w:right w:val="single" w:sz="4" w:space="0" w:color="auto"/>
            </w:tcBorders>
            <w:shd w:val="clear" w:color="auto" w:fill="auto"/>
            <w:vAlign w:val="center"/>
            <w:hideMark/>
          </w:tcPr>
          <w:p w14:paraId="2D70C4F7"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比较明确地回答问题</w:t>
            </w:r>
          </w:p>
        </w:tc>
        <w:tc>
          <w:tcPr>
            <w:tcW w:w="1701" w:type="dxa"/>
            <w:tcBorders>
              <w:top w:val="nil"/>
              <w:left w:val="nil"/>
              <w:bottom w:val="single" w:sz="4" w:space="0" w:color="auto"/>
              <w:right w:val="single" w:sz="4" w:space="0" w:color="auto"/>
            </w:tcBorders>
            <w:shd w:val="clear" w:color="auto" w:fill="auto"/>
            <w:vAlign w:val="center"/>
            <w:hideMark/>
          </w:tcPr>
          <w:p w14:paraId="5A40FBD7"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对部分问题不能给出明确回答</w:t>
            </w:r>
          </w:p>
        </w:tc>
        <w:tc>
          <w:tcPr>
            <w:tcW w:w="1560" w:type="dxa"/>
            <w:tcBorders>
              <w:top w:val="nil"/>
              <w:left w:val="nil"/>
              <w:bottom w:val="single" w:sz="4" w:space="0" w:color="auto"/>
              <w:right w:val="single" w:sz="4" w:space="0" w:color="auto"/>
            </w:tcBorders>
            <w:shd w:val="clear" w:color="auto" w:fill="auto"/>
            <w:vAlign w:val="center"/>
            <w:hideMark/>
          </w:tcPr>
          <w:p w14:paraId="0A0A4538" w14:textId="77777777" w:rsidR="00F7228E" w:rsidRPr="00C14428" w:rsidRDefault="00F7228E" w:rsidP="00015254">
            <w:pPr>
              <w:widowControl/>
              <w:jc w:val="left"/>
              <w:rPr>
                <w:rFonts w:ascii="宋体" w:hAnsi="宋体" w:cs="宋体"/>
                <w:color w:val="000000" w:themeColor="text1"/>
                <w:kern w:val="0"/>
                <w:sz w:val="20"/>
              </w:rPr>
            </w:pPr>
            <w:r w:rsidRPr="00C14428">
              <w:rPr>
                <w:rFonts w:ascii="宋体" w:hAnsi="宋体" w:cs="宋体" w:hint="eastAsia"/>
                <w:color w:val="000000" w:themeColor="text1"/>
                <w:kern w:val="0"/>
                <w:sz w:val="20"/>
              </w:rPr>
              <w:t>不能明确回答问题</w:t>
            </w:r>
          </w:p>
        </w:tc>
      </w:tr>
    </w:tbl>
    <w:p w14:paraId="060FC8A7" w14:textId="77777777" w:rsidR="00F7228E" w:rsidRPr="00C14428" w:rsidRDefault="00F7228E" w:rsidP="00F7228E">
      <w:pPr>
        <w:spacing w:line="360" w:lineRule="auto"/>
        <w:rPr>
          <w:rFonts w:ascii="等线" w:hAnsi="等线"/>
          <w:color w:val="000000" w:themeColor="text1"/>
          <w:szCs w:val="21"/>
        </w:rPr>
      </w:pPr>
      <w:r w:rsidRPr="00C14428">
        <w:rPr>
          <w:rFonts w:ascii="等线" w:hAnsi="等线" w:hint="eastAsia"/>
          <w:color w:val="000000" w:themeColor="text1"/>
          <w:szCs w:val="21"/>
        </w:rPr>
        <w:t xml:space="preserve"> </w:t>
      </w:r>
      <w:r w:rsidRPr="00C14428">
        <w:rPr>
          <w:rFonts w:ascii="等线" w:hAnsi="等线"/>
          <w:color w:val="000000" w:themeColor="text1"/>
          <w:szCs w:val="21"/>
        </w:rPr>
        <w:t xml:space="preserve">   </w:t>
      </w:r>
      <w:r w:rsidRPr="00C14428">
        <w:rPr>
          <w:rFonts w:hint="eastAsia"/>
          <w:bCs/>
          <w:color w:val="000000" w:themeColor="text1"/>
        </w:rPr>
        <w:t>工程经济和项目管理</w:t>
      </w:r>
      <w:r w:rsidRPr="00C14428">
        <w:rPr>
          <w:bCs/>
          <w:color w:val="000000" w:themeColor="text1"/>
        </w:rPr>
        <w:t>_</w:t>
      </w:r>
      <w:r w:rsidRPr="00C14428">
        <w:rPr>
          <w:rFonts w:ascii="等线" w:hAnsi="等线" w:hint="eastAsia"/>
          <w:color w:val="000000" w:themeColor="text1"/>
          <w:szCs w:val="21"/>
        </w:rPr>
        <w:t>项目</w:t>
      </w:r>
      <w:r w:rsidRPr="00C14428">
        <w:rPr>
          <w:rFonts w:ascii="等线" w:hAnsi="等线" w:hint="eastAsia"/>
          <w:color w:val="000000" w:themeColor="text1"/>
          <w:szCs w:val="21"/>
        </w:rPr>
        <w:t>P</w:t>
      </w:r>
      <w:r w:rsidRPr="00C14428">
        <w:rPr>
          <w:rFonts w:ascii="等线" w:hAnsi="等线"/>
          <w:color w:val="000000" w:themeColor="text1"/>
          <w:szCs w:val="21"/>
        </w:rPr>
        <w:t>TT</w:t>
      </w:r>
      <w:r w:rsidRPr="00C14428">
        <w:rPr>
          <w:rFonts w:ascii="等线" w:hAnsi="等线" w:hint="eastAsia"/>
          <w:color w:val="000000" w:themeColor="text1"/>
          <w:szCs w:val="21"/>
        </w:rPr>
        <w:t>展示交流评价表见附件</w:t>
      </w:r>
      <w:r w:rsidRPr="00C14428">
        <w:rPr>
          <w:rFonts w:ascii="等线" w:hAnsi="等线"/>
          <w:color w:val="000000" w:themeColor="text1"/>
          <w:szCs w:val="21"/>
        </w:rPr>
        <w:t>.</w:t>
      </w:r>
      <w:r w:rsidRPr="00C14428">
        <w:rPr>
          <w:rFonts w:ascii="等线" w:hAnsi="等线" w:hint="eastAsia"/>
          <w:color w:val="000000" w:themeColor="text1"/>
          <w:szCs w:val="21"/>
        </w:rPr>
        <w:t>。</w:t>
      </w:r>
    </w:p>
    <w:p w14:paraId="26916BE3" w14:textId="77777777" w:rsidR="00F7228E" w:rsidRPr="00C14428" w:rsidRDefault="00F7228E" w:rsidP="00F7228E">
      <w:pPr>
        <w:spacing w:line="360" w:lineRule="auto"/>
        <w:ind w:firstLineChars="200" w:firstLine="420"/>
        <w:rPr>
          <w:rFonts w:ascii="等线" w:hAnsi="等线"/>
          <w:color w:val="000000" w:themeColor="text1"/>
          <w:szCs w:val="21"/>
        </w:rPr>
      </w:pPr>
      <w:r w:rsidRPr="00C14428">
        <w:rPr>
          <w:rFonts w:ascii="等线" w:hAnsi="等线"/>
          <w:color w:val="000000" w:themeColor="text1"/>
          <w:szCs w:val="21"/>
        </w:rPr>
        <w:t>根据以上</w:t>
      </w:r>
      <w:r w:rsidRPr="00C14428">
        <w:rPr>
          <w:rFonts w:ascii="等线" w:hAnsi="等线" w:hint="eastAsia"/>
          <w:color w:val="000000" w:themeColor="text1"/>
          <w:szCs w:val="21"/>
        </w:rPr>
        <w:t>三</w:t>
      </w:r>
      <w:r w:rsidRPr="00C14428">
        <w:rPr>
          <w:rFonts w:ascii="等线" w:hAnsi="等线"/>
          <w:color w:val="000000" w:themeColor="text1"/>
          <w:szCs w:val="21"/>
        </w:rPr>
        <w:t>项成绩计算每</w:t>
      </w:r>
      <w:r w:rsidRPr="00C14428">
        <w:rPr>
          <w:rFonts w:ascii="等线" w:hAnsi="等线" w:hint="eastAsia"/>
          <w:color w:val="000000" w:themeColor="text1"/>
          <w:szCs w:val="21"/>
        </w:rPr>
        <w:t>名</w:t>
      </w:r>
      <w:r w:rsidRPr="00C14428">
        <w:rPr>
          <w:rFonts w:ascii="等线" w:hAnsi="等线"/>
          <w:color w:val="000000" w:themeColor="text1"/>
          <w:szCs w:val="21"/>
        </w:rPr>
        <w:t>学生的综合成绩</w:t>
      </w:r>
      <w:r w:rsidRPr="00C14428">
        <w:rPr>
          <w:rFonts w:ascii="等线" w:hAnsi="等线" w:hint="eastAsia"/>
          <w:color w:val="000000" w:themeColor="text1"/>
          <w:szCs w:val="21"/>
        </w:rPr>
        <w:t>：</w:t>
      </w:r>
    </w:p>
    <w:p w14:paraId="33E4A64D" w14:textId="77777777" w:rsidR="00F7228E" w:rsidRPr="00C14428" w:rsidRDefault="00F7228E" w:rsidP="00F7228E">
      <w:pPr>
        <w:spacing w:line="360" w:lineRule="auto"/>
        <w:jc w:val="center"/>
        <w:rPr>
          <w:rFonts w:ascii="等线" w:hAnsi="等线"/>
          <w:b/>
          <w:color w:val="000000" w:themeColor="text1"/>
          <w:szCs w:val="21"/>
        </w:rPr>
      </w:pPr>
      <w:r w:rsidRPr="00C14428">
        <w:rPr>
          <w:rFonts w:ascii="等线" w:hAnsi="等线" w:hint="eastAsia"/>
          <w:b/>
          <w:color w:val="000000" w:themeColor="text1"/>
          <w:szCs w:val="21"/>
        </w:rPr>
        <w:t>综合成绩</w:t>
      </w:r>
      <w:r w:rsidRPr="00C14428">
        <w:rPr>
          <w:rFonts w:ascii="等线" w:hAnsi="等线" w:hint="eastAsia"/>
          <w:b/>
          <w:color w:val="000000" w:themeColor="text1"/>
          <w:szCs w:val="21"/>
        </w:rPr>
        <w:t>=</w:t>
      </w:r>
      <w:r w:rsidRPr="00C14428">
        <w:rPr>
          <w:rFonts w:ascii="等线" w:hAnsi="等线" w:hint="eastAsia"/>
          <w:b/>
          <w:color w:val="000000" w:themeColor="text1"/>
          <w:szCs w:val="21"/>
        </w:rPr>
        <w:t>网上作业</w:t>
      </w:r>
      <w:r w:rsidRPr="00C14428">
        <w:rPr>
          <w:rFonts w:ascii="等线" w:hAnsi="等线" w:hint="eastAsia"/>
          <w:b/>
          <w:color w:val="000000" w:themeColor="text1"/>
          <w:szCs w:val="21"/>
        </w:rPr>
        <w:t>(</w:t>
      </w:r>
      <w:r w:rsidRPr="00C14428">
        <w:rPr>
          <w:rFonts w:ascii="等线" w:hAnsi="等线"/>
          <w:b/>
          <w:color w:val="000000" w:themeColor="text1"/>
          <w:szCs w:val="21"/>
        </w:rPr>
        <w:t>20%)</w:t>
      </w:r>
      <w:r w:rsidRPr="00C14428">
        <w:rPr>
          <w:rFonts w:ascii="等线" w:hAnsi="等线" w:hint="eastAsia"/>
          <w:b/>
          <w:color w:val="000000" w:themeColor="text1"/>
          <w:szCs w:val="21"/>
        </w:rPr>
        <w:t>+</w:t>
      </w:r>
      <w:r w:rsidRPr="00C14428">
        <w:rPr>
          <w:rFonts w:ascii="等线" w:hAnsi="等线" w:hint="eastAsia"/>
          <w:b/>
          <w:color w:val="000000" w:themeColor="text1"/>
          <w:szCs w:val="21"/>
        </w:rPr>
        <w:t>项目相关表格作业</w:t>
      </w:r>
      <w:r w:rsidRPr="00C14428">
        <w:rPr>
          <w:rFonts w:ascii="等线" w:hAnsi="等线" w:hint="eastAsia"/>
          <w:b/>
          <w:color w:val="000000" w:themeColor="text1"/>
          <w:szCs w:val="21"/>
        </w:rPr>
        <w:t>(</w:t>
      </w:r>
      <w:r w:rsidRPr="00C14428">
        <w:rPr>
          <w:rFonts w:ascii="等线" w:hAnsi="等线"/>
          <w:b/>
          <w:color w:val="000000" w:themeColor="text1"/>
          <w:szCs w:val="21"/>
        </w:rPr>
        <w:t>30%)</w:t>
      </w:r>
      <w:r w:rsidRPr="00C14428">
        <w:rPr>
          <w:rFonts w:ascii="等线" w:hAnsi="等线" w:hint="eastAsia"/>
          <w:b/>
          <w:color w:val="000000" w:themeColor="text1"/>
          <w:szCs w:val="21"/>
        </w:rPr>
        <w:t>+</w:t>
      </w:r>
      <w:r w:rsidRPr="00C14428">
        <w:rPr>
          <w:rFonts w:ascii="等线" w:hAnsi="等线" w:hint="eastAsia"/>
          <w:b/>
          <w:color w:val="000000" w:themeColor="text1"/>
          <w:szCs w:val="21"/>
        </w:rPr>
        <w:t>项目展示</w:t>
      </w:r>
      <w:r w:rsidRPr="00C14428">
        <w:rPr>
          <w:rFonts w:ascii="等线" w:hAnsi="等线" w:hint="eastAsia"/>
          <w:b/>
          <w:color w:val="000000" w:themeColor="text1"/>
          <w:szCs w:val="21"/>
        </w:rPr>
        <w:t>(</w:t>
      </w:r>
      <w:r w:rsidRPr="00C14428">
        <w:rPr>
          <w:rFonts w:ascii="等线" w:hAnsi="等线"/>
          <w:b/>
          <w:color w:val="000000" w:themeColor="text1"/>
          <w:szCs w:val="21"/>
        </w:rPr>
        <w:t>50%)</w:t>
      </w:r>
    </w:p>
    <w:p w14:paraId="65CCB2B5" w14:textId="77777777" w:rsidR="00F7228E" w:rsidRPr="00C14428" w:rsidRDefault="00F7228E" w:rsidP="00F7228E">
      <w:pPr>
        <w:spacing w:line="360" w:lineRule="auto"/>
        <w:ind w:firstLineChars="200" w:firstLine="420"/>
        <w:rPr>
          <w:color w:val="000000" w:themeColor="text1"/>
        </w:rPr>
      </w:pPr>
      <w:r w:rsidRPr="00C14428">
        <w:rPr>
          <w:rFonts w:hint="eastAsia"/>
          <w:color w:val="000000" w:themeColor="text1"/>
        </w:rPr>
        <w:t>最终成绩按五级制（</w:t>
      </w:r>
      <w:r w:rsidRPr="00C14428">
        <w:rPr>
          <w:rFonts w:hint="eastAsia"/>
          <w:color w:val="000000" w:themeColor="text1"/>
        </w:rPr>
        <w:t>A</w:t>
      </w:r>
      <w:r w:rsidRPr="00C14428">
        <w:rPr>
          <w:rFonts w:hint="eastAsia"/>
          <w:color w:val="000000" w:themeColor="text1"/>
        </w:rPr>
        <w:t>、</w:t>
      </w:r>
      <w:r w:rsidRPr="00C14428">
        <w:rPr>
          <w:rFonts w:hint="eastAsia"/>
          <w:color w:val="000000" w:themeColor="text1"/>
        </w:rPr>
        <w:t>A-</w:t>
      </w:r>
      <w:r w:rsidRPr="00C14428">
        <w:rPr>
          <w:rFonts w:hint="eastAsia"/>
          <w:color w:val="000000" w:themeColor="text1"/>
        </w:rPr>
        <w:t>、</w:t>
      </w:r>
      <w:r w:rsidRPr="00C14428">
        <w:rPr>
          <w:rFonts w:hint="eastAsia"/>
          <w:color w:val="000000" w:themeColor="text1"/>
        </w:rPr>
        <w:t>B+</w:t>
      </w:r>
      <w:r w:rsidRPr="00C14428">
        <w:rPr>
          <w:rFonts w:hint="eastAsia"/>
          <w:color w:val="000000" w:themeColor="text1"/>
        </w:rPr>
        <w:t>、</w:t>
      </w:r>
      <w:r w:rsidRPr="00C14428">
        <w:rPr>
          <w:rFonts w:hint="eastAsia"/>
          <w:color w:val="000000" w:themeColor="text1"/>
        </w:rPr>
        <w:t>B</w:t>
      </w:r>
      <w:r w:rsidRPr="00C14428">
        <w:rPr>
          <w:rFonts w:hint="eastAsia"/>
          <w:color w:val="000000" w:themeColor="text1"/>
        </w:rPr>
        <w:t>、</w:t>
      </w:r>
      <w:r w:rsidRPr="00C14428">
        <w:rPr>
          <w:rFonts w:hint="eastAsia"/>
          <w:color w:val="000000" w:themeColor="text1"/>
        </w:rPr>
        <w:t>B-</w:t>
      </w:r>
      <w:r w:rsidRPr="00C14428">
        <w:rPr>
          <w:rFonts w:hint="eastAsia"/>
          <w:color w:val="000000" w:themeColor="text1"/>
        </w:rPr>
        <w:t>、</w:t>
      </w:r>
      <w:r w:rsidRPr="00C14428">
        <w:rPr>
          <w:rFonts w:hint="eastAsia"/>
          <w:color w:val="000000" w:themeColor="text1"/>
        </w:rPr>
        <w:t>C+</w:t>
      </w:r>
      <w:r w:rsidRPr="00C14428">
        <w:rPr>
          <w:rFonts w:hint="eastAsia"/>
          <w:color w:val="000000" w:themeColor="text1"/>
        </w:rPr>
        <w:t>、</w:t>
      </w:r>
      <w:r w:rsidRPr="00C14428">
        <w:rPr>
          <w:rFonts w:hint="eastAsia"/>
          <w:color w:val="000000" w:themeColor="text1"/>
        </w:rPr>
        <w:t>C</w:t>
      </w:r>
      <w:r w:rsidRPr="00C14428">
        <w:rPr>
          <w:rFonts w:hint="eastAsia"/>
          <w:color w:val="000000" w:themeColor="text1"/>
        </w:rPr>
        <w:t>、</w:t>
      </w:r>
      <w:r w:rsidRPr="00C14428">
        <w:rPr>
          <w:rFonts w:hint="eastAsia"/>
          <w:color w:val="000000" w:themeColor="text1"/>
        </w:rPr>
        <w:t>C-</w:t>
      </w:r>
      <w:r w:rsidRPr="00C14428">
        <w:rPr>
          <w:rFonts w:hint="eastAsia"/>
          <w:color w:val="000000" w:themeColor="text1"/>
        </w:rPr>
        <w:t>、</w:t>
      </w:r>
      <w:r w:rsidRPr="00C14428">
        <w:rPr>
          <w:rFonts w:hint="eastAsia"/>
          <w:color w:val="000000" w:themeColor="text1"/>
        </w:rPr>
        <w:t>D+</w:t>
      </w:r>
      <w:r w:rsidRPr="00C14428">
        <w:rPr>
          <w:rFonts w:hint="eastAsia"/>
          <w:color w:val="000000" w:themeColor="text1"/>
        </w:rPr>
        <w:t>、</w:t>
      </w:r>
      <w:r w:rsidRPr="00C14428">
        <w:rPr>
          <w:rFonts w:hint="eastAsia"/>
          <w:color w:val="000000" w:themeColor="text1"/>
        </w:rPr>
        <w:t>D</w:t>
      </w:r>
      <w:r w:rsidRPr="00C14428">
        <w:rPr>
          <w:rFonts w:hint="eastAsia"/>
          <w:color w:val="000000" w:themeColor="text1"/>
        </w:rPr>
        <w:t>、</w:t>
      </w:r>
      <w:r w:rsidRPr="00C14428">
        <w:rPr>
          <w:rFonts w:hint="eastAsia"/>
          <w:color w:val="000000" w:themeColor="text1"/>
        </w:rPr>
        <w:t>F</w:t>
      </w:r>
      <w:r w:rsidRPr="00C14428">
        <w:rPr>
          <w:rFonts w:hint="eastAsia"/>
          <w:color w:val="000000" w:themeColor="text1"/>
        </w:rPr>
        <w:t>）给出。</w:t>
      </w:r>
    </w:p>
    <w:p w14:paraId="78F0C8AE" w14:textId="77777777" w:rsidR="00F7228E" w:rsidRPr="00C14428" w:rsidRDefault="00F7228E" w:rsidP="00F7228E">
      <w:pPr>
        <w:spacing w:line="320" w:lineRule="exact"/>
        <w:rPr>
          <w:bCs/>
          <w:color w:val="000000" w:themeColor="text1"/>
        </w:rPr>
      </w:pPr>
      <w:r w:rsidRPr="00C14428">
        <w:rPr>
          <w:rFonts w:hint="eastAsia"/>
          <w:bCs/>
          <w:color w:val="000000" w:themeColor="text1"/>
        </w:rPr>
        <w:t>换算表如下：</w:t>
      </w:r>
    </w:p>
    <w:tbl>
      <w:tblPr>
        <w:tblW w:w="6250" w:type="pct"/>
        <w:tblInd w:w="-1008" w:type="dxa"/>
        <w:tblLook w:val="04A0" w:firstRow="1" w:lastRow="0" w:firstColumn="1" w:lastColumn="0" w:noHBand="0" w:noVBand="1"/>
      </w:tblPr>
      <w:tblGrid>
        <w:gridCol w:w="948"/>
        <w:gridCol w:w="957"/>
        <w:gridCol w:w="957"/>
        <w:gridCol w:w="957"/>
        <w:gridCol w:w="957"/>
        <w:gridCol w:w="956"/>
        <w:gridCol w:w="956"/>
        <w:gridCol w:w="956"/>
        <w:gridCol w:w="956"/>
        <w:gridCol w:w="956"/>
        <w:gridCol w:w="956"/>
        <w:gridCol w:w="956"/>
      </w:tblGrid>
      <w:tr w:rsidR="00C14428" w:rsidRPr="00C14428" w14:paraId="015E3454" w14:textId="77777777" w:rsidTr="00015254">
        <w:trPr>
          <w:trHeight w:val="420"/>
        </w:trPr>
        <w:tc>
          <w:tcPr>
            <w:tcW w:w="413" w:type="pct"/>
            <w:tcBorders>
              <w:top w:val="single" w:sz="12" w:space="0" w:color="auto"/>
              <w:left w:val="single" w:sz="12" w:space="0" w:color="auto"/>
              <w:bottom w:val="single" w:sz="4" w:space="0" w:color="auto"/>
              <w:right w:val="single" w:sz="12" w:space="0" w:color="auto"/>
            </w:tcBorders>
            <w:vAlign w:val="center"/>
            <w:hideMark/>
          </w:tcPr>
          <w:p w14:paraId="484FAFE0"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百分制成绩</w:t>
            </w:r>
          </w:p>
        </w:tc>
        <w:tc>
          <w:tcPr>
            <w:tcW w:w="417" w:type="pct"/>
            <w:tcBorders>
              <w:top w:val="single" w:sz="12" w:space="0" w:color="auto"/>
              <w:left w:val="single" w:sz="12" w:space="0" w:color="auto"/>
              <w:bottom w:val="single" w:sz="4" w:space="0" w:color="auto"/>
              <w:right w:val="single" w:sz="4" w:space="0" w:color="auto"/>
            </w:tcBorders>
            <w:noWrap/>
            <w:vAlign w:val="center"/>
            <w:hideMark/>
          </w:tcPr>
          <w:p w14:paraId="341AF72C"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100-90</w:t>
            </w:r>
          </w:p>
        </w:tc>
        <w:tc>
          <w:tcPr>
            <w:tcW w:w="417" w:type="pct"/>
            <w:tcBorders>
              <w:top w:val="single" w:sz="12" w:space="0" w:color="auto"/>
              <w:left w:val="single" w:sz="4" w:space="0" w:color="auto"/>
              <w:bottom w:val="single" w:sz="4" w:space="0" w:color="auto"/>
              <w:right w:val="single" w:sz="4" w:space="0" w:color="auto"/>
            </w:tcBorders>
            <w:noWrap/>
            <w:vAlign w:val="center"/>
            <w:hideMark/>
          </w:tcPr>
          <w:p w14:paraId="098921D0"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89-85</w:t>
            </w:r>
          </w:p>
        </w:tc>
        <w:tc>
          <w:tcPr>
            <w:tcW w:w="417" w:type="pct"/>
            <w:tcBorders>
              <w:top w:val="single" w:sz="12" w:space="0" w:color="auto"/>
              <w:left w:val="single" w:sz="4" w:space="0" w:color="auto"/>
              <w:bottom w:val="single" w:sz="4" w:space="0" w:color="auto"/>
              <w:right w:val="single" w:sz="4" w:space="0" w:color="auto"/>
            </w:tcBorders>
            <w:noWrap/>
            <w:vAlign w:val="center"/>
            <w:hideMark/>
          </w:tcPr>
          <w:p w14:paraId="6CE2DF55"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84-81</w:t>
            </w:r>
          </w:p>
        </w:tc>
        <w:tc>
          <w:tcPr>
            <w:tcW w:w="417" w:type="pct"/>
            <w:tcBorders>
              <w:top w:val="single" w:sz="12" w:space="0" w:color="auto"/>
              <w:left w:val="single" w:sz="4" w:space="0" w:color="auto"/>
              <w:bottom w:val="single" w:sz="4" w:space="0" w:color="auto"/>
              <w:right w:val="single" w:sz="4" w:space="0" w:color="auto"/>
            </w:tcBorders>
            <w:noWrap/>
            <w:vAlign w:val="center"/>
            <w:hideMark/>
          </w:tcPr>
          <w:p w14:paraId="569EB79D"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80-78</w:t>
            </w:r>
          </w:p>
        </w:tc>
        <w:tc>
          <w:tcPr>
            <w:tcW w:w="417" w:type="pct"/>
            <w:tcBorders>
              <w:top w:val="single" w:sz="12" w:space="0" w:color="auto"/>
              <w:left w:val="single" w:sz="4" w:space="0" w:color="auto"/>
              <w:bottom w:val="single" w:sz="4" w:space="0" w:color="auto"/>
              <w:right w:val="single" w:sz="4" w:space="0" w:color="auto"/>
            </w:tcBorders>
            <w:noWrap/>
            <w:vAlign w:val="center"/>
            <w:hideMark/>
          </w:tcPr>
          <w:p w14:paraId="21F6E611"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77-75</w:t>
            </w:r>
          </w:p>
        </w:tc>
        <w:tc>
          <w:tcPr>
            <w:tcW w:w="417" w:type="pct"/>
            <w:tcBorders>
              <w:top w:val="single" w:sz="12" w:space="0" w:color="auto"/>
              <w:left w:val="single" w:sz="4" w:space="0" w:color="auto"/>
              <w:bottom w:val="single" w:sz="4" w:space="0" w:color="auto"/>
              <w:right w:val="single" w:sz="4" w:space="0" w:color="auto"/>
            </w:tcBorders>
            <w:noWrap/>
            <w:vAlign w:val="center"/>
            <w:hideMark/>
          </w:tcPr>
          <w:p w14:paraId="17E4E076"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74-72</w:t>
            </w:r>
          </w:p>
        </w:tc>
        <w:tc>
          <w:tcPr>
            <w:tcW w:w="417" w:type="pct"/>
            <w:tcBorders>
              <w:top w:val="single" w:sz="12" w:space="0" w:color="auto"/>
              <w:left w:val="single" w:sz="4" w:space="0" w:color="auto"/>
              <w:bottom w:val="single" w:sz="4" w:space="0" w:color="auto"/>
              <w:right w:val="single" w:sz="4" w:space="0" w:color="auto"/>
            </w:tcBorders>
            <w:noWrap/>
            <w:vAlign w:val="center"/>
            <w:hideMark/>
          </w:tcPr>
          <w:p w14:paraId="4283D0E1"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71-68</w:t>
            </w:r>
          </w:p>
        </w:tc>
        <w:tc>
          <w:tcPr>
            <w:tcW w:w="417" w:type="pct"/>
            <w:tcBorders>
              <w:top w:val="single" w:sz="12" w:space="0" w:color="auto"/>
              <w:left w:val="single" w:sz="4" w:space="0" w:color="auto"/>
              <w:bottom w:val="single" w:sz="4" w:space="0" w:color="auto"/>
              <w:right w:val="single" w:sz="4" w:space="0" w:color="auto"/>
            </w:tcBorders>
            <w:noWrap/>
            <w:vAlign w:val="center"/>
            <w:hideMark/>
          </w:tcPr>
          <w:p w14:paraId="55F1228D"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67-65</w:t>
            </w:r>
          </w:p>
        </w:tc>
        <w:tc>
          <w:tcPr>
            <w:tcW w:w="417" w:type="pct"/>
            <w:tcBorders>
              <w:top w:val="single" w:sz="12" w:space="0" w:color="auto"/>
              <w:left w:val="single" w:sz="4" w:space="0" w:color="auto"/>
              <w:bottom w:val="single" w:sz="4" w:space="0" w:color="auto"/>
              <w:right w:val="single" w:sz="4" w:space="0" w:color="auto"/>
            </w:tcBorders>
            <w:noWrap/>
            <w:vAlign w:val="center"/>
            <w:hideMark/>
          </w:tcPr>
          <w:p w14:paraId="1EC75AC2"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64-63</w:t>
            </w:r>
          </w:p>
        </w:tc>
        <w:tc>
          <w:tcPr>
            <w:tcW w:w="417" w:type="pct"/>
            <w:tcBorders>
              <w:top w:val="single" w:sz="12" w:space="0" w:color="auto"/>
              <w:left w:val="single" w:sz="4" w:space="0" w:color="auto"/>
              <w:bottom w:val="single" w:sz="4" w:space="0" w:color="auto"/>
              <w:right w:val="single" w:sz="4" w:space="0" w:color="auto"/>
            </w:tcBorders>
            <w:noWrap/>
            <w:vAlign w:val="center"/>
            <w:hideMark/>
          </w:tcPr>
          <w:p w14:paraId="60F18EA7"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62-60</w:t>
            </w:r>
          </w:p>
        </w:tc>
        <w:tc>
          <w:tcPr>
            <w:tcW w:w="417" w:type="pct"/>
            <w:tcBorders>
              <w:top w:val="single" w:sz="12" w:space="0" w:color="auto"/>
              <w:left w:val="single" w:sz="4" w:space="0" w:color="auto"/>
              <w:bottom w:val="single" w:sz="4" w:space="0" w:color="auto"/>
              <w:right w:val="single" w:sz="12" w:space="0" w:color="auto"/>
            </w:tcBorders>
            <w:noWrap/>
            <w:vAlign w:val="center"/>
            <w:hideMark/>
          </w:tcPr>
          <w:p w14:paraId="2DFA9621"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60以下</w:t>
            </w:r>
          </w:p>
        </w:tc>
      </w:tr>
      <w:tr w:rsidR="00C14428" w:rsidRPr="00C14428" w14:paraId="09F9428E" w14:textId="77777777" w:rsidTr="00015254">
        <w:trPr>
          <w:trHeight w:val="420"/>
        </w:trPr>
        <w:tc>
          <w:tcPr>
            <w:tcW w:w="413" w:type="pct"/>
            <w:tcBorders>
              <w:top w:val="single" w:sz="4" w:space="0" w:color="auto"/>
              <w:left w:val="single" w:sz="12" w:space="0" w:color="auto"/>
              <w:bottom w:val="single" w:sz="4" w:space="0" w:color="auto"/>
              <w:right w:val="single" w:sz="12" w:space="0" w:color="auto"/>
            </w:tcBorders>
            <w:vAlign w:val="center"/>
            <w:hideMark/>
          </w:tcPr>
          <w:p w14:paraId="160A20CF"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五级制成绩</w:t>
            </w:r>
          </w:p>
        </w:tc>
        <w:tc>
          <w:tcPr>
            <w:tcW w:w="417" w:type="pct"/>
            <w:tcBorders>
              <w:top w:val="single" w:sz="4" w:space="0" w:color="auto"/>
              <w:left w:val="single" w:sz="12" w:space="0" w:color="auto"/>
              <w:bottom w:val="single" w:sz="4" w:space="0" w:color="auto"/>
              <w:right w:val="single" w:sz="4" w:space="0" w:color="auto"/>
            </w:tcBorders>
            <w:noWrap/>
            <w:vAlign w:val="center"/>
            <w:hideMark/>
          </w:tcPr>
          <w:p w14:paraId="1D9951B6"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A</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1DE06E0D"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A-</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45EAAA06"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B+</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56897A56"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B</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732728C7"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B-</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40545DF1"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C+</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7FA4C5EE"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C</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6F4A446D"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C-</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0F300B4D"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D+</w:t>
            </w:r>
          </w:p>
        </w:tc>
        <w:tc>
          <w:tcPr>
            <w:tcW w:w="417" w:type="pct"/>
            <w:tcBorders>
              <w:top w:val="single" w:sz="4" w:space="0" w:color="auto"/>
              <w:left w:val="single" w:sz="4" w:space="0" w:color="auto"/>
              <w:bottom w:val="single" w:sz="4" w:space="0" w:color="auto"/>
              <w:right w:val="single" w:sz="4" w:space="0" w:color="auto"/>
            </w:tcBorders>
            <w:noWrap/>
            <w:vAlign w:val="center"/>
            <w:hideMark/>
          </w:tcPr>
          <w:p w14:paraId="412E4CA2"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D</w:t>
            </w:r>
          </w:p>
        </w:tc>
        <w:tc>
          <w:tcPr>
            <w:tcW w:w="417" w:type="pct"/>
            <w:tcBorders>
              <w:top w:val="single" w:sz="4" w:space="0" w:color="auto"/>
              <w:left w:val="single" w:sz="4" w:space="0" w:color="auto"/>
              <w:bottom w:val="single" w:sz="4" w:space="0" w:color="auto"/>
              <w:right w:val="single" w:sz="12" w:space="0" w:color="auto"/>
            </w:tcBorders>
            <w:noWrap/>
            <w:vAlign w:val="center"/>
            <w:hideMark/>
          </w:tcPr>
          <w:p w14:paraId="283EBD84" w14:textId="77777777" w:rsidR="00F7228E" w:rsidRPr="00C14428" w:rsidRDefault="00F7228E" w:rsidP="00015254">
            <w:pPr>
              <w:snapToGrid w:val="0"/>
              <w:spacing w:line="240" w:lineRule="exact"/>
              <w:jc w:val="center"/>
              <w:rPr>
                <w:rFonts w:ascii="仿宋_GB2312" w:eastAsia="仿宋_GB2312" w:hAnsi="宋体"/>
                <w:color w:val="000000" w:themeColor="text1"/>
                <w:szCs w:val="28"/>
              </w:rPr>
            </w:pPr>
            <w:r w:rsidRPr="00C14428">
              <w:rPr>
                <w:rFonts w:ascii="仿宋_GB2312" w:eastAsia="仿宋_GB2312" w:hAnsi="宋体" w:hint="eastAsia"/>
                <w:color w:val="000000" w:themeColor="text1"/>
                <w:szCs w:val="28"/>
              </w:rPr>
              <w:t>F</w:t>
            </w:r>
          </w:p>
        </w:tc>
      </w:tr>
    </w:tbl>
    <w:p w14:paraId="3A7AEDA5" w14:textId="77777777" w:rsidR="00F7228E" w:rsidRPr="00C14428" w:rsidRDefault="00F7228E" w:rsidP="00B829BF">
      <w:pPr>
        <w:spacing w:beforeLines="50" w:before="156" w:afterLines="50" w:after="156"/>
        <w:rPr>
          <w:bCs/>
          <w:color w:val="000000" w:themeColor="text1"/>
        </w:rPr>
      </w:pPr>
      <w:r w:rsidRPr="00C14428">
        <w:rPr>
          <w:rFonts w:hint="eastAsia"/>
          <w:bCs/>
          <w:color w:val="000000" w:themeColor="text1"/>
        </w:rPr>
        <w:t>工程经济和项目管理</w:t>
      </w:r>
      <w:r w:rsidRPr="00C14428">
        <w:rPr>
          <w:bCs/>
          <w:color w:val="000000" w:themeColor="text1"/>
        </w:rPr>
        <w:t>_</w:t>
      </w:r>
      <w:r w:rsidRPr="00C14428">
        <w:rPr>
          <w:rFonts w:hint="eastAsia"/>
          <w:bCs/>
          <w:color w:val="000000" w:themeColor="text1"/>
        </w:rPr>
        <w:t>成绩记录表见附件。</w:t>
      </w:r>
    </w:p>
    <w:p w14:paraId="18FBA54A" w14:textId="37E1D743" w:rsidR="00A02543" w:rsidRPr="00C14428" w:rsidRDefault="00A02543" w:rsidP="00AA5109">
      <w:pPr>
        <w:pStyle w:val="ad"/>
        <w:numPr>
          <w:ilvl w:val="0"/>
          <w:numId w:val="16"/>
        </w:numPr>
        <w:spacing w:beforeLines="50" w:before="156" w:afterLines="50" w:after="156"/>
        <w:ind w:firstLineChars="0"/>
        <w:rPr>
          <w:b/>
          <w:color w:val="000000" w:themeColor="text1"/>
        </w:rPr>
      </w:pPr>
      <w:r w:rsidRPr="00C14428">
        <w:rPr>
          <w:rFonts w:hint="eastAsia"/>
          <w:b/>
          <w:color w:val="000000" w:themeColor="text1"/>
        </w:rPr>
        <w:t>本课程与其它课程的联系与分工</w:t>
      </w:r>
    </w:p>
    <w:p w14:paraId="0900D344" w14:textId="77777777" w:rsidR="00A02543" w:rsidRPr="00C14428" w:rsidRDefault="00F7228E" w:rsidP="009E299F">
      <w:pPr>
        <w:spacing w:line="320" w:lineRule="exact"/>
        <w:ind w:firstLineChars="200" w:firstLine="420"/>
        <w:rPr>
          <w:bCs/>
          <w:color w:val="000000" w:themeColor="text1"/>
        </w:rPr>
      </w:pPr>
      <w:r w:rsidRPr="00C14428">
        <w:rPr>
          <w:rFonts w:hint="eastAsia"/>
          <w:bCs/>
          <w:color w:val="000000" w:themeColor="text1"/>
        </w:rPr>
        <w:t>本课程与其他前期课程没有直接关联，可为后续</w:t>
      </w:r>
      <w:r w:rsidR="005D09A5" w:rsidRPr="00C14428">
        <w:rPr>
          <w:rFonts w:hint="eastAsia"/>
          <w:bCs/>
          <w:color w:val="000000" w:themeColor="text1"/>
        </w:rPr>
        <w:t>大学生创新创业实践、</w:t>
      </w:r>
      <w:r w:rsidRPr="00C14428">
        <w:rPr>
          <w:rFonts w:hint="eastAsia"/>
          <w:bCs/>
          <w:color w:val="000000" w:themeColor="text1"/>
        </w:rPr>
        <w:t>工程实践的实验、课程设计、实习和毕业设计奠定基础。</w:t>
      </w:r>
    </w:p>
    <w:p w14:paraId="7FB580D6" w14:textId="59DF80B2" w:rsidR="00A02543" w:rsidRPr="00C14428" w:rsidRDefault="00A02543" w:rsidP="00AA5109">
      <w:pPr>
        <w:pStyle w:val="ad"/>
        <w:numPr>
          <w:ilvl w:val="0"/>
          <w:numId w:val="16"/>
        </w:numPr>
        <w:spacing w:beforeLines="50" w:before="156" w:afterLines="50" w:after="156"/>
        <w:ind w:firstLineChars="0"/>
        <w:rPr>
          <w:b/>
          <w:color w:val="000000" w:themeColor="text1"/>
        </w:rPr>
      </w:pPr>
      <w:r w:rsidRPr="00C14428">
        <w:rPr>
          <w:rFonts w:hint="eastAsia"/>
          <w:b/>
          <w:color w:val="000000" w:themeColor="text1"/>
        </w:rPr>
        <w:t>建议教材及教学参考书</w:t>
      </w:r>
    </w:p>
    <w:p w14:paraId="711C873A" w14:textId="77777777" w:rsidR="005D09A5" w:rsidRPr="00C14428" w:rsidRDefault="005D09A5" w:rsidP="005D09A5">
      <w:pPr>
        <w:spacing w:line="320" w:lineRule="exact"/>
        <w:ind w:firstLineChars="200" w:firstLine="420"/>
        <w:rPr>
          <w:rFonts w:hAnsi="宋体"/>
          <w:color w:val="000000" w:themeColor="text1"/>
          <w:szCs w:val="21"/>
        </w:rPr>
      </w:pPr>
      <w:r w:rsidRPr="00C14428">
        <w:rPr>
          <w:rFonts w:hAnsi="宋体" w:hint="eastAsia"/>
          <w:color w:val="000000" w:themeColor="text1"/>
          <w:szCs w:val="21"/>
        </w:rPr>
        <w:t xml:space="preserve">[1]  </w:t>
      </w:r>
      <w:r w:rsidRPr="00C14428">
        <w:rPr>
          <w:rFonts w:hAnsi="宋体" w:hint="eastAsia"/>
          <w:color w:val="000000" w:themeColor="text1"/>
          <w:szCs w:val="21"/>
        </w:rPr>
        <w:t>邵华编著，工程学导论，第</w:t>
      </w:r>
      <w:r w:rsidRPr="00C14428">
        <w:rPr>
          <w:rFonts w:hAnsi="宋体" w:hint="eastAsia"/>
          <w:color w:val="000000" w:themeColor="text1"/>
          <w:szCs w:val="21"/>
        </w:rPr>
        <w:t>1</w:t>
      </w:r>
      <w:r w:rsidRPr="00C14428">
        <w:rPr>
          <w:rFonts w:hAnsi="宋体" w:hint="eastAsia"/>
          <w:color w:val="000000" w:themeColor="text1"/>
          <w:szCs w:val="21"/>
        </w:rPr>
        <w:t>版，北京，机械工业出版社，</w:t>
      </w:r>
      <w:r w:rsidRPr="00C14428">
        <w:rPr>
          <w:rFonts w:hAnsi="宋体" w:hint="eastAsia"/>
          <w:color w:val="000000" w:themeColor="text1"/>
          <w:szCs w:val="21"/>
        </w:rPr>
        <w:t>2016</w:t>
      </w:r>
      <w:r w:rsidRPr="00C14428">
        <w:rPr>
          <w:rFonts w:hAnsi="宋体" w:hint="eastAsia"/>
          <w:color w:val="000000" w:themeColor="text1"/>
          <w:szCs w:val="21"/>
        </w:rPr>
        <w:t>年。</w:t>
      </w:r>
    </w:p>
    <w:p w14:paraId="6E7CB514" w14:textId="77777777" w:rsidR="005D09A5" w:rsidRPr="00C14428" w:rsidRDefault="005D09A5" w:rsidP="005D09A5">
      <w:pPr>
        <w:spacing w:line="320" w:lineRule="exact"/>
        <w:ind w:firstLineChars="200" w:firstLine="420"/>
        <w:rPr>
          <w:rFonts w:hAnsi="宋体"/>
          <w:color w:val="000000" w:themeColor="text1"/>
          <w:szCs w:val="21"/>
        </w:rPr>
      </w:pPr>
      <w:r w:rsidRPr="00C14428">
        <w:rPr>
          <w:rFonts w:hAnsi="宋体" w:hint="eastAsia"/>
          <w:color w:val="000000" w:themeColor="text1"/>
          <w:szCs w:val="21"/>
        </w:rPr>
        <w:t xml:space="preserve">[2]  </w:t>
      </w:r>
      <w:r w:rsidRPr="00C14428">
        <w:rPr>
          <w:rFonts w:hAnsi="宋体" w:hint="eastAsia"/>
          <w:color w:val="000000" w:themeColor="text1"/>
          <w:szCs w:val="21"/>
        </w:rPr>
        <w:t>张海霞等，创新工程实践，第</w:t>
      </w:r>
      <w:r w:rsidRPr="00C14428">
        <w:rPr>
          <w:rFonts w:hAnsi="宋体" w:hint="eastAsia"/>
          <w:color w:val="000000" w:themeColor="text1"/>
          <w:szCs w:val="21"/>
        </w:rPr>
        <w:t>1</w:t>
      </w:r>
      <w:r w:rsidRPr="00C14428">
        <w:rPr>
          <w:rFonts w:hAnsi="宋体" w:hint="eastAsia"/>
          <w:color w:val="000000" w:themeColor="text1"/>
          <w:szCs w:val="21"/>
        </w:rPr>
        <w:t>版，高等教育出版社，</w:t>
      </w:r>
      <w:r w:rsidRPr="00C14428">
        <w:rPr>
          <w:rFonts w:hAnsi="宋体" w:hint="eastAsia"/>
          <w:color w:val="000000" w:themeColor="text1"/>
          <w:szCs w:val="21"/>
        </w:rPr>
        <w:t>2016</w:t>
      </w:r>
      <w:r w:rsidRPr="00C14428">
        <w:rPr>
          <w:rFonts w:hAnsi="宋体" w:hint="eastAsia"/>
          <w:color w:val="000000" w:themeColor="text1"/>
          <w:szCs w:val="21"/>
        </w:rPr>
        <w:t>年。</w:t>
      </w:r>
    </w:p>
    <w:p w14:paraId="413BA798" w14:textId="77777777" w:rsidR="00A02543" w:rsidRPr="00C14428" w:rsidRDefault="005D09A5" w:rsidP="005D09A5">
      <w:pPr>
        <w:spacing w:line="320" w:lineRule="exact"/>
        <w:ind w:firstLineChars="200" w:firstLine="420"/>
        <w:rPr>
          <w:color w:val="000000" w:themeColor="text1"/>
          <w:szCs w:val="18"/>
        </w:rPr>
      </w:pPr>
      <w:r w:rsidRPr="00C14428">
        <w:rPr>
          <w:rFonts w:hAnsi="宋体" w:hint="eastAsia"/>
          <w:color w:val="000000" w:themeColor="text1"/>
          <w:szCs w:val="21"/>
        </w:rPr>
        <w:t xml:space="preserve">[3]  </w:t>
      </w:r>
      <w:r w:rsidRPr="00C14428">
        <w:rPr>
          <w:rFonts w:hAnsi="宋体" w:hint="eastAsia"/>
          <w:color w:val="000000" w:themeColor="text1"/>
          <w:szCs w:val="21"/>
        </w:rPr>
        <w:t>陈娟编著，工程经济学，第</w:t>
      </w:r>
      <w:r w:rsidRPr="00C14428">
        <w:rPr>
          <w:rFonts w:hAnsi="宋体" w:hint="eastAsia"/>
          <w:color w:val="000000" w:themeColor="text1"/>
          <w:szCs w:val="21"/>
        </w:rPr>
        <w:t>`1</w:t>
      </w:r>
      <w:r w:rsidRPr="00C14428">
        <w:rPr>
          <w:rFonts w:hAnsi="宋体" w:hint="eastAsia"/>
          <w:color w:val="000000" w:themeColor="text1"/>
          <w:szCs w:val="21"/>
        </w:rPr>
        <w:t>版，北京交通大学出版社，</w:t>
      </w:r>
      <w:r w:rsidRPr="00C14428">
        <w:rPr>
          <w:rFonts w:hAnsi="宋体" w:hint="eastAsia"/>
          <w:color w:val="000000" w:themeColor="text1"/>
          <w:szCs w:val="21"/>
        </w:rPr>
        <w:t>2012</w:t>
      </w:r>
      <w:r w:rsidRPr="00C14428">
        <w:rPr>
          <w:rFonts w:hAnsi="宋体" w:hint="eastAsia"/>
          <w:color w:val="000000" w:themeColor="text1"/>
          <w:szCs w:val="21"/>
        </w:rPr>
        <w:t>年。</w:t>
      </w:r>
    </w:p>
    <w:p w14:paraId="28993847" w14:textId="6C15A999" w:rsidR="00FE4A00" w:rsidRPr="00C14428" w:rsidRDefault="00FE4A00" w:rsidP="00AA5109">
      <w:pPr>
        <w:pStyle w:val="ad"/>
        <w:numPr>
          <w:ilvl w:val="0"/>
          <w:numId w:val="16"/>
        </w:numPr>
        <w:spacing w:beforeLines="50" w:before="156" w:afterLines="50" w:after="156"/>
        <w:ind w:firstLineChars="0"/>
        <w:rPr>
          <w:b/>
          <w:color w:val="000000" w:themeColor="text1"/>
        </w:rPr>
      </w:pPr>
      <w:r w:rsidRPr="00C14428">
        <w:rPr>
          <w:b/>
          <w:color w:val="000000" w:themeColor="text1"/>
        </w:rPr>
        <w:t>大纲审核人</w:t>
      </w:r>
    </w:p>
    <w:p w14:paraId="1910CF44" w14:textId="3A4FE741" w:rsidR="00FE4A00" w:rsidRPr="00C14428" w:rsidRDefault="00FE4A00" w:rsidP="00AA5109">
      <w:pPr>
        <w:pStyle w:val="ad"/>
        <w:numPr>
          <w:ilvl w:val="0"/>
          <w:numId w:val="16"/>
        </w:numPr>
        <w:spacing w:beforeLines="50" w:before="156" w:afterLines="50" w:after="156"/>
        <w:ind w:firstLineChars="0"/>
        <w:rPr>
          <w:b/>
          <w:color w:val="000000" w:themeColor="text1"/>
        </w:rPr>
      </w:pPr>
      <w:r w:rsidRPr="00C14428">
        <w:rPr>
          <w:b/>
          <w:color w:val="000000" w:themeColor="text1"/>
        </w:rPr>
        <w:lastRenderedPageBreak/>
        <w:t>学院审核程序说明</w:t>
      </w:r>
    </w:p>
    <w:p w14:paraId="34EC2484" w14:textId="77777777" w:rsidR="00FE4A00" w:rsidRPr="00C14428" w:rsidRDefault="00FE4A00" w:rsidP="008C4976">
      <w:pPr>
        <w:spacing w:line="320" w:lineRule="exact"/>
        <w:ind w:firstLineChars="200" w:firstLine="420"/>
        <w:rPr>
          <w:rFonts w:hAnsi="宋体"/>
          <w:color w:val="000000" w:themeColor="text1"/>
          <w:szCs w:val="21"/>
        </w:rPr>
      </w:pPr>
      <w:r w:rsidRPr="00C14428">
        <w:rPr>
          <w:rFonts w:hAnsi="宋体" w:hint="eastAsia"/>
          <w:color w:val="000000" w:themeColor="text1"/>
          <w:szCs w:val="21"/>
        </w:rPr>
        <w:t>由</w:t>
      </w:r>
      <w:r w:rsidR="005D09A5" w:rsidRPr="00C14428">
        <w:rPr>
          <w:rFonts w:hAnsi="宋体" w:hint="eastAsia"/>
          <w:color w:val="000000" w:themeColor="text1"/>
          <w:szCs w:val="21"/>
        </w:rPr>
        <w:t>通信工程</w:t>
      </w:r>
      <w:r w:rsidRPr="00C14428">
        <w:rPr>
          <w:rFonts w:hAnsi="宋体" w:hint="eastAsia"/>
          <w:color w:val="000000" w:themeColor="text1"/>
          <w:szCs w:val="21"/>
        </w:rPr>
        <w:t>系制定，负责本科教学工作的系主任审核，经学院教学指导委员会审核批准。</w:t>
      </w:r>
    </w:p>
    <w:p w14:paraId="6241BA5C" w14:textId="2449AD11" w:rsidR="00FE4A00" w:rsidRPr="00C14428" w:rsidRDefault="00FE4A00" w:rsidP="00AA5109">
      <w:pPr>
        <w:pStyle w:val="ad"/>
        <w:numPr>
          <w:ilvl w:val="0"/>
          <w:numId w:val="16"/>
        </w:numPr>
        <w:spacing w:beforeLines="50" w:before="156" w:afterLines="50" w:after="156"/>
        <w:ind w:firstLineChars="0"/>
        <w:rPr>
          <w:b/>
          <w:color w:val="000000" w:themeColor="text1"/>
        </w:rPr>
      </w:pPr>
      <w:r w:rsidRPr="00C14428">
        <w:rPr>
          <w:b/>
          <w:color w:val="000000" w:themeColor="text1"/>
        </w:rPr>
        <w:t>学院审定日期</w:t>
      </w:r>
    </w:p>
    <w:p w14:paraId="0E975688" w14:textId="77777777" w:rsidR="00206E99" w:rsidRPr="00C14428" w:rsidRDefault="00206E99" w:rsidP="00E32F1D">
      <w:pPr>
        <w:spacing w:line="320" w:lineRule="exact"/>
        <w:rPr>
          <w:rFonts w:cs="宋体"/>
          <w:b/>
          <w:bCs/>
          <w:color w:val="000000" w:themeColor="text1"/>
          <w:sz w:val="24"/>
        </w:rPr>
      </w:pPr>
    </w:p>
    <w:p w14:paraId="5EDF6397" w14:textId="77777777" w:rsidR="00206E99" w:rsidRPr="00C14428" w:rsidRDefault="00206E99" w:rsidP="00E32F1D">
      <w:pPr>
        <w:spacing w:line="320" w:lineRule="exact"/>
        <w:rPr>
          <w:rFonts w:cs="宋体"/>
          <w:b/>
          <w:bCs/>
          <w:color w:val="000000" w:themeColor="text1"/>
          <w:sz w:val="24"/>
        </w:rPr>
      </w:pPr>
    </w:p>
    <w:p w14:paraId="3AFC7CEF" w14:textId="77777777" w:rsidR="00206E99" w:rsidRPr="00C14428" w:rsidRDefault="00206E99" w:rsidP="00E32F1D">
      <w:pPr>
        <w:spacing w:line="320" w:lineRule="exact"/>
        <w:rPr>
          <w:rFonts w:cs="宋体"/>
          <w:b/>
          <w:bCs/>
          <w:color w:val="000000" w:themeColor="text1"/>
          <w:sz w:val="24"/>
        </w:rPr>
      </w:pPr>
    </w:p>
    <w:p w14:paraId="0351B7F1" w14:textId="77777777" w:rsidR="00E32F1D" w:rsidRPr="00C14428" w:rsidRDefault="00E32F1D" w:rsidP="00E32F1D">
      <w:pPr>
        <w:spacing w:line="320" w:lineRule="exact"/>
        <w:rPr>
          <w:color w:val="000000" w:themeColor="text1"/>
          <w:sz w:val="24"/>
        </w:rPr>
      </w:pPr>
      <w:r w:rsidRPr="00C14428">
        <w:rPr>
          <w:rFonts w:cs="宋体" w:hint="eastAsia"/>
          <w:b/>
          <w:bCs/>
          <w:color w:val="000000" w:themeColor="text1"/>
          <w:sz w:val="24"/>
        </w:rPr>
        <w:t>附：</w:t>
      </w:r>
      <w:r w:rsidR="00206E99" w:rsidRPr="00C14428">
        <w:rPr>
          <w:rFonts w:cs="宋体" w:hint="eastAsia"/>
          <w:b/>
          <w:bCs/>
          <w:color w:val="000000" w:themeColor="text1"/>
          <w:sz w:val="24"/>
        </w:rPr>
        <w:t>达成度评价方法：</w:t>
      </w:r>
    </w:p>
    <w:p w14:paraId="710A473A" w14:textId="77777777" w:rsidR="00E32F1D" w:rsidRPr="00C14428" w:rsidRDefault="00E32F1D" w:rsidP="00E32F1D">
      <w:pPr>
        <w:spacing w:line="500" w:lineRule="exact"/>
        <w:ind w:firstLineChars="150" w:firstLine="315"/>
        <w:rPr>
          <w:color w:val="000000" w:themeColor="text1"/>
        </w:rPr>
      </w:pPr>
      <w:r w:rsidRPr="00C14428">
        <w:rPr>
          <w:rFonts w:cs="宋体" w:hint="eastAsia"/>
          <w:color w:val="000000" w:themeColor="text1"/>
        </w:rPr>
        <w:t>课程目标达成度评价包括课程分目标达成度评价和课程总目标达成度评价，具体计算方法如下：</w:t>
      </w:r>
    </w:p>
    <w:p w14:paraId="325B827F" w14:textId="77777777" w:rsidR="00E32F1D" w:rsidRPr="00C14428" w:rsidRDefault="00E32F1D" w:rsidP="00E32F1D">
      <w:pPr>
        <w:spacing w:beforeLines="50" w:before="156" w:afterLines="50" w:after="156" w:line="500" w:lineRule="exact"/>
        <w:ind w:firstLineChars="150" w:firstLine="420"/>
        <w:jc w:val="center"/>
        <w:rPr>
          <w:color w:val="000000" w:themeColor="text1"/>
          <w:sz w:val="28"/>
          <w:szCs w:val="28"/>
        </w:rPr>
      </w:pPr>
      <w:r w:rsidRPr="00C14428">
        <w:rPr>
          <w:color w:val="000000" w:themeColor="text1"/>
          <w:position w:val="-26"/>
          <w:sz w:val="28"/>
          <w:szCs w:val="28"/>
        </w:rPr>
        <w:object w:dxaOrig="7520" w:dyaOrig="660" w14:anchorId="289DC0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8.5pt" o:ole="">
            <v:imagedata r:id="rId7" o:title=""/>
          </v:shape>
          <o:OLEObject Type="Embed" ProgID="Equation.3" ShapeID="_x0000_i1025" DrawAspect="Content" ObjectID="_1729538664" r:id="rId8"/>
        </w:object>
      </w:r>
    </w:p>
    <w:p w14:paraId="7BAA0771" w14:textId="77777777" w:rsidR="00E32F1D" w:rsidRPr="00C14428" w:rsidRDefault="00E32F1D" w:rsidP="00E32F1D">
      <w:pPr>
        <w:spacing w:beforeLines="100" w:before="312" w:afterLines="50" w:after="156"/>
        <w:ind w:firstLineChars="150" w:firstLine="420"/>
        <w:jc w:val="center"/>
        <w:rPr>
          <w:color w:val="000000" w:themeColor="text1"/>
          <w:sz w:val="28"/>
          <w:szCs w:val="28"/>
        </w:rPr>
      </w:pPr>
      <w:r w:rsidRPr="00C14428">
        <w:rPr>
          <w:color w:val="000000" w:themeColor="text1"/>
          <w:position w:val="-26"/>
          <w:sz w:val="28"/>
          <w:szCs w:val="28"/>
        </w:rPr>
        <w:object w:dxaOrig="5179" w:dyaOrig="660" w14:anchorId="46FF0E20">
          <v:shape id="_x0000_i1026" type="#_x0000_t75" style="width:227.25pt;height:28.5pt" o:ole="">
            <v:imagedata r:id="rId9" o:title=""/>
          </v:shape>
          <o:OLEObject Type="Embed" ProgID="Equation.3" ShapeID="_x0000_i1026" DrawAspect="Content" ObjectID="_1729538665" r:id="rId10"/>
        </w:object>
      </w:r>
    </w:p>
    <w:p w14:paraId="44EC7AED" w14:textId="77777777" w:rsidR="00E32F1D" w:rsidRPr="00C14428" w:rsidRDefault="00E32F1D" w:rsidP="00E32F1D">
      <w:pPr>
        <w:ind w:firstLineChars="150" w:firstLine="315"/>
        <w:rPr>
          <w:rFonts w:cs="宋体"/>
          <w:color w:val="000000" w:themeColor="text1"/>
        </w:rPr>
      </w:pPr>
      <w:r w:rsidRPr="00C14428">
        <w:rPr>
          <w:rFonts w:cs="宋体" w:hint="eastAsia"/>
          <w:color w:val="000000" w:themeColor="text1"/>
        </w:rPr>
        <w:t>课程</w:t>
      </w:r>
      <w:r w:rsidRPr="00C14428">
        <w:rPr>
          <w:rFonts w:cs="宋体"/>
          <w:color w:val="000000" w:themeColor="text1"/>
        </w:rPr>
        <w:t>目标评价内容</w:t>
      </w:r>
      <w:r w:rsidRPr="00C14428">
        <w:rPr>
          <w:rFonts w:cs="宋体" w:hint="eastAsia"/>
          <w:color w:val="000000" w:themeColor="text1"/>
        </w:rPr>
        <w:t>及</w:t>
      </w:r>
      <w:r w:rsidRPr="00C14428">
        <w:rPr>
          <w:rFonts w:cs="宋体"/>
          <w:color w:val="000000" w:themeColor="text1"/>
        </w:rPr>
        <w:t>符号意义说明</w:t>
      </w:r>
      <w:r w:rsidRPr="00C14428">
        <w:rPr>
          <w:rFonts w:cs="宋体" w:hint="eastAsia"/>
          <w:color w:val="000000" w:themeColor="text1"/>
        </w:rPr>
        <w:t>如附表</w:t>
      </w:r>
      <w:r w:rsidRPr="00C14428">
        <w:rPr>
          <w:rFonts w:cs="宋体" w:hint="eastAsia"/>
          <w:color w:val="000000" w:themeColor="text1"/>
        </w:rPr>
        <w:t>1</w:t>
      </w:r>
      <w:r w:rsidRPr="00C14428">
        <w:rPr>
          <w:rFonts w:cs="宋体" w:hint="eastAsia"/>
          <w:color w:val="000000" w:themeColor="text1"/>
        </w:rPr>
        <w:t>，字母</w:t>
      </w:r>
      <w:r w:rsidRPr="00C14428">
        <w:rPr>
          <w:i/>
          <w:iCs/>
          <w:color w:val="000000" w:themeColor="text1"/>
        </w:rPr>
        <w:t>A</w:t>
      </w:r>
      <w:r w:rsidRPr="00C14428">
        <w:rPr>
          <w:rFonts w:cs="宋体" w:hint="eastAsia"/>
          <w:color w:val="000000" w:themeColor="text1"/>
        </w:rPr>
        <w:t>、</w:t>
      </w:r>
      <w:r w:rsidRPr="00C14428">
        <w:rPr>
          <w:i/>
          <w:iCs/>
          <w:color w:val="000000" w:themeColor="text1"/>
        </w:rPr>
        <w:t>B</w:t>
      </w:r>
      <w:r w:rsidR="006E31C2" w:rsidRPr="00C14428">
        <w:rPr>
          <w:rFonts w:cs="宋体" w:hint="eastAsia"/>
          <w:color w:val="000000" w:themeColor="text1"/>
        </w:rPr>
        <w:t>和</w:t>
      </w:r>
      <w:r w:rsidRPr="00C14428">
        <w:rPr>
          <w:i/>
          <w:iCs/>
          <w:color w:val="000000" w:themeColor="text1"/>
        </w:rPr>
        <w:t>C</w:t>
      </w:r>
      <w:r w:rsidRPr="00C14428">
        <w:rPr>
          <w:rFonts w:cs="宋体" w:hint="eastAsia"/>
          <w:color w:val="000000" w:themeColor="text1"/>
        </w:rPr>
        <w:t>则分别表示学生</w:t>
      </w:r>
      <w:r w:rsidR="006E31C2" w:rsidRPr="00C14428">
        <w:rPr>
          <w:rFonts w:cs="宋体" w:hint="eastAsia"/>
          <w:color w:val="000000" w:themeColor="text1"/>
        </w:rPr>
        <w:t>网上</w:t>
      </w:r>
      <w:r w:rsidR="006E31C2" w:rsidRPr="00C14428">
        <w:rPr>
          <w:rFonts w:cs="宋体" w:hint="eastAsia"/>
          <w:color w:val="000000" w:themeColor="text1"/>
        </w:rPr>
        <w:t>MOOC</w:t>
      </w:r>
      <w:r w:rsidRPr="00C14428">
        <w:rPr>
          <w:rFonts w:cs="宋体" w:hint="eastAsia"/>
          <w:color w:val="000000" w:themeColor="text1"/>
        </w:rPr>
        <w:t>作业、</w:t>
      </w:r>
      <w:r w:rsidR="006E31C2" w:rsidRPr="00C14428">
        <w:rPr>
          <w:rFonts w:cs="宋体" w:hint="eastAsia"/>
          <w:color w:val="000000" w:themeColor="text1"/>
        </w:rPr>
        <w:t>相关表格作业和项目</w:t>
      </w:r>
      <w:r w:rsidR="006E31C2" w:rsidRPr="00C14428">
        <w:rPr>
          <w:rFonts w:cs="宋体" w:hint="eastAsia"/>
          <w:color w:val="000000" w:themeColor="text1"/>
        </w:rPr>
        <w:t>PPT</w:t>
      </w:r>
      <w:r w:rsidR="006E31C2" w:rsidRPr="00C14428">
        <w:rPr>
          <w:rFonts w:cs="宋体" w:hint="eastAsia"/>
          <w:color w:val="000000" w:themeColor="text1"/>
        </w:rPr>
        <w:t>展示交流成绩</w:t>
      </w:r>
      <w:r w:rsidRPr="00C14428">
        <w:rPr>
          <w:rFonts w:cs="宋体" w:hint="eastAsia"/>
          <w:color w:val="000000" w:themeColor="text1"/>
        </w:rPr>
        <w:t>的实际平均得分</w:t>
      </w:r>
      <w:r w:rsidR="00520D18" w:rsidRPr="00C14428">
        <w:rPr>
          <w:rFonts w:cs="宋体" w:hint="eastAsia"/>
          <w:color w:val="000000" w:themeColor="text1"/>
        </w:rPr>
        <w:t>，其中</w:t>
      </w:r>
      <w:r w:rsidR="00520D18" w:rsidRPr="00C14428">
        <w:rPr>
          <w:rFonts w:cs="宋体" w:hint="eastAsia"/>
          <w:color w:val="000000" w:themeColor="text1"/>
        </w:rPr>
        <w:t>A=A1+A2+A3+A4+A5+A6</w:t>
      </w:r>
      <w:r w:rsidR="00520D18" w:rsidRPr="00C14428">
        <w:rPr>
          <w:rFonts w:cs="宋体" w:hint="eastAsia"/>
          <w:color w:val="000000" w:themeColor="text1"/>
        </w:rPr>
        <w:t>，</w:t>
      </w:r>
      <w:r w:rsidR="00520D18" w:rsidRPr="00C14428">
        <w:rPr>
          <w:rFonts w:cs="宋体" w:hint="eastAsia"/>
          <w:color w:val="000000" w:themeColor="text1"/>
        </w:rPr>
        <w:t xml:space="preserve"> B=B1+ B2+ B3+ B4+ B5+ B6+ B7</w:t>
      </w:r>
      <w:r w:rsidRPr="00C14428">
        <w:rPr>
          <w:rFonts w:cs="宋体" w:hint="eastAsia"/>
          <w:color w:val="000000" w:themeColor="text1"/>
        </w:rPr>
        <w:t>。</w:t>
      </w:r>
    </w:p>
    <w:p w14:paraId="3F34C01F" w14:textId="77777777" w:rsidR="000F3F31" w:rsidRPr="00C14428" w:rsidRDefault="000F3F31" w:rsidP="00E32F1D">
      <w:pPr>
        <w:ind w:firstLineChars="150" w:firstLine="315"/>
        <w:rPr>
          <w:rFonts w:cs="宋体"/>
          <w:color w:val="000000" w:themeColor="text1"/>
        </w:rPr>
      </w:pPr>
    </w:p>
    <w:p w14:paraId="65BB3FEC" w14:textId="77777777" w:rsidR="000F3F31" w:rsidRPr="00C14428" w:rsidRDefault="000F3F31" w:rsidP="00E32F1D">
      <w:pPr>
        <w:ind w:firstLineChars="150" w:firstLine="315"/>
        <w:rPr>
          <w:rFonts w:cs="宋体"/>
          <w:color w:val="000000" w:themeColor="text1"/>
        </w:rPr>
      </w:pPr>
    </w:p>
    <w:p w14:paraId="5B9038B1" w14:textId="77777777" w:rsidR="000F3F31" w:rsidRPr="00C14428" w:rsidRDefault="000F3F31" w:rsidP="00E32F1D">
      <w:pPr>
        <w:ind w:firstLineChars="150" w:firstLine="315"/>
        <w:rPr>
          <w:rFonts w:cs="宋体"/>
          <w:color w:val="000000" w:themeColor="text1"/>
        </w:rPr>
      </w:pPr>
    </w:p>
    <w:p w14:paraId="46DBD716" w14:textId="77777777" w:rsidR="00E32F1D" w:rsidRPr="00C14428" w:rsidRDefault="00E32F1D" w:rsidP="00E32F1D">
      <w:pPr>
        <w:ind w:firstLineChars="150" w:firstLine="315"/>
        <w:jc w:val="center"/>
        <w:rPr>
          <w:rFonts w:cs="宋体"/>
          <w:color w:val="000000" w:themeColor="text1"/>
        </w:rPr>
      </w:pPr>
      <w:r w:rsidRPr="00C14428">
        <w:rPr>
          <w:rFonts w:cs="宋体" w:hint="eastAsia"/>
          <w:color w:val="000000" w:themeColor="text1"/>
        </w:rPr>
        <w:t>附表</w:t>
      </w:r>
      <w:r w:rsidRPr="00C14428">
        <w:rPr>
          <w:color w:val="000000" w:themeColor="text1"/>
        </w:rPr>
        <w:t xml:space="preserve">1 </w:t>
      </w:r>
      <w:r w:rsidRPr="00C14428">
        <w:rPr>
          <w:rFonts w:cs="宋体" w:hint="eastAsia"/>
          <w:color w:val="000000" w:themeColor="text1"/>
        </w:rPr>
        <w:t>课程评价考核基本信息表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7"/>
        <w:gridCol w:w="472"/>
        <w:gridCol w:w="470"/>
        <w:gridCol w:w="470"/>
        <w:gridCol w:w="470"/>
        <w:gridCol w:w="470"/>
        <w:gridCol w:w="470"/>
        <w:gridCol w:w="464"/>
        <w:gridCol w:w="464"/>
        <w:gridCol w:w="464"/>
        <w:gridCol w:w="464"/>
        <w:gridCol w:w="464"/>
        <w:gridCol w:w="464"/>
        <w:gridCol w:w="470"/>
        <w:gridCol w:w="1127"/>
        <w:gridCol w:w="954"/>
      </w:tblGrid>
      <w:tr w:rsidR="00C14428" w:rsidRPr="00C14428" w14:paraId="0EABE3F6" w14:textId="77777777" w:rsidTr="006D3F57">
        <w:trPr>
          <w:trHeight w:val="573"/>
          <w:jc w:val="center"/>
        </w:trPr>
        <w:tc>
          <w:tcPr>
            <w:tcW w:w="555" w:type="pct"/>
            <w:vMerge w:val="restart"/>
            <w:shd w:val="clear" w:color="auto" w:fill="D9D9D9"/>
            <w:vAlign w:val="center"/>
          </w:tcPr>
          <w:p w14:paraId="7AD73956" w14:textId="77777777" w:rsidR="00520D18" w:rsidRPr="00C14428" w:rsidRDefault="00520D18" w:rsidP="0086483B">
            <w:pPr>
              <w:jc w:val="center"/>
              <w:rPr>
                <w:b/>
                <w:color w:val="000000" w:themeColor="text1"/>
                <w:sz w:val="18"/>
                <w:szCs w:val="18"/>
              </w:rPr>
            </w:pPr>
            <w:r w:rsidRPr="00C14428">
              <w:rPr>
                <w:rFonts w:cs="宋体" w:hint="eastAsia"/>
                <w:b/>
                <w:color w:val="000000" w:themeColor="text1"/>
                <w:sz w:val="18"/>
                <w:szCs w:val="18"/>
              </w:rPr>
              <w:t>课程目标评价内容</w:t>
            </w:r>
          </w:p>
        </w:tc>
        <w:tc>
          <w:tcPr>
            <w:tcW w:w="1537" w:type="pct"/>
            <w:gridSpan w:val="6"/>
            <w:shd w:val="clear" w:color="auto" w:fill="D9D9D9"/>
            <w:vAlign w:val="center"/>
          </w:tcPr>
          <w:p w14:paraId="2DBF89FC" w14:textId="77777777" w:rsidR="00520D18" w:rsidRPr="00C14428" w:rsidRDefault="00520D18" w:rsidP="000F3F31">
            <w:pPr>
              <w:jc w:val="center"/>
              <w:rPr>
                <w:b/>
                <w:color w:val="000000" w:themeColor="text1"/>
                <w:sz w:val="18"/>
                <w:szCs w:val="18"/>
              </w:rPr>
            </w:pPr>
            <w:r w:rsidRPr="00C14428">
              <w:rPr>
                <w:rFonts w:cs="宋体" w:hint="eastAsia"/>
                <w:b/>
                <w:color w:val="000000" w:themeColor="text1"/>
                <w:sz w:val="18"/>
                <w:szCs w:val="18"/>
              </w:rPr>
              <w:t>网上</w:t>
            </w:r>
            <w:r w:rsidRPr="00C14428">
              <w:rPr>
                <w:rFonts w:cs="宋体" w:hint="eastAsia"/>
                <w:b/>
                <w:color w:val="000000" w:themeColor="text1"/>
                <w:sz w:val="18"/>
                <w:szCs w:val="18"/>
              </w:rPr>
              <w:t>MOOC</w:t>
            </w:r>
            <w:r w:rsidRPr="00C14428">
              <w:rPr>
                <w:rFonts w:cs="宋体" w:hint="eastAsia"/>
                <w:b/>
                <w:color w:val="000000" w:themeColor="text1"/>
                <w:sz w:val="18"/>
                <w:szCs w:val="18"/>
              </w:rPr>
              <w:t>作业</w:t>
            </w:r>
          </w:p>
        </w:tc>
        <w:tc>
          <w:tcPr>
            <w:tcW w:w="1774" w:type="pct"/>
            <w:gridSpan w:val="7"/>
            <w:shd w:val="clear" w:color="auto" w:fill="D9D9D9"/>
            <w:vAlign w:val="center"/>
          </w:tcPr>
          <w:p w14:paraId="281D5833" w14:textId="77777777" w:rsidR="00520D18" w:rsidRPr="00C14428" w:rsidRDefault="00520D18" w:rsidP="000F3F31">
            <w:pPr>
              <w:jc w:val="center"/>
              <w:rPr>
                <w:rFonts w:cs="宋体"/>
                <w:b/>
                <w:color w:val="000000" w:themeColor="text1"/>
                <w:sz w:val="18"/>
                <w:szCs w:val="18"/>
              </w:rPr>
            </w:pPr>
            <w:r w:rsidRPr="00C14428">
              <w:rPr>
                <w:rFonts w:cs="宋体" w:hint="eastAsia"/>
                <w:b/>
                <w:color w:val="000000" w:themeColor="text1"/>
                <w:sz w:val="18"/>
                <w:szCs w:val="18"/>
              </w:rPr>
              <w:t>项目相关表格作业</w:t>
            </w:r>
          </w:p>
        </w:tc>
        <w:tc>
          <w:tcPr>
            <w:tcW w:w="614" w:type="pct"/>
            <w:vMerge w:val="restart"/>
            <w:shd w:val="clear" w:color="auto" w:fill="D9D9D9"/>
            <w:vAlign w:val="center"/>
          </w:tcPr>
          <w:p w14:paraId="08CD533B" w14:textId="77777777" w:rsidR="00520D18" w:rsidRPr="00C14428" w:rsidRDefault="00520D18" w:rsidP="000F3F31">
            <w:pPr>
              <w:jc w:val="center"/>
              <w:rPr>
                <w:rFonts w:cs="宋体"/>
                <w:b/>
                <w:color w:val="000000" w:themeColor="text1"/>
                <w:sz w:val="18"/>
                <w:szCs w:val="18"/>
              </w:rPr>
            </w:pPr>
            <w:r w:rsidRPr="00C14428">
              <w:rPr>
                <w:rFonts w:cs="宋体" w:hint="eastAsia"/>
                <w:b/>
                <w:color w:val="000000" w:themeColor="text1"/>
                <w:sz w:val="18"/>
                <w:szCs w:val="18"/>
              </w:rPr>
              <w:t>项目</w:t>
            </w:r>
            <w:r w:rsidRPr="00C14428">
              <w:rPr>
                <w:rFonts w:cs="宋体" w:hint="eastAsia"/>
                <w:b/>
                <w:color w:val="000000" w:themeColor="text1"/>
                <w:sz w:val="18"/>
                <w:szCs w:val="18"/>
              </w:rPr>
              <w:t>P</w:t>
            </w:r>
            <w:r w:rsidRPr="00C14428">
              <w:rPr>
                <w:rFonts w:cs="宋体"/>
                <w:b/>
                <w:color w:val="000000" w:themeColor="text1"/>
                <w:sz w:val="18"/>
                <w:szCs w:val="18"/>
              </w:rPr>
              <w:t>PT</w:t>
            </w:r>
            <w:r w:rsidRPr="00C14428">
              <w:rPr>
                <w:rFonts w:cs="宋体" w:hint="eastAsia"/>
                <w:b/>
                <w:color w:val="000000" w:themeColor="text1"/>
                <w:sz w:val="18"/>
                <w:szCs w:val="18"/>
              </w:rPr>
              <w:t>展示交流</w:t>
            </w:r>
          </w:p>
        </w:tc>
        <w:tc>
          <w:tcPr>
            <w:tcW w:w="521" w:type="pct"/>
            <w:vMerge w:val="restart"/>
            <w:shd w:val="clear" w:color="auto" w:fill="D9D9D9"/>
            <w:vAlign w:val="center"/>
          </w:tcPr>
          <w:p w14:paraId="47FEA279" w14:textId="77777777" w:rsidR="00520D18" w:rsidRPr="00C14428" w:rsidRDefault="00520D18" w:rsidP="0086483B">
            <w:pPr>
              <w:jc w:val="center"/>
              <w:rPr>
                <w:b/>
                <w:color w:val="000000" w:themeColor="text1"/>
                <w:sz w:val="18"/>
                <w:szCs w:val="18"/>
              </w:rPr>
            </w:pPr>
            <w:r w:rsidRPr="00C14428">
              <w:rPr>
                <w:rFonts w:cs="宋体" w:hint="eastAsia"/>
                <w:b/>
                <w:color w:val="000000" w:themeColor="text1"/>
                <w:sz w:val="18"/>
                <w:szCs w:val="18"/>
              </w:rPr>
              <w:t>课程总评成绩</w:t>
            </w:r>
          </w:p>
        </w:tc>
      </w:tr>
      <w:tr w:rsidR="00C14428" w:rsidRPr="00C14428" w14:paraId="2A46936D" w14:textId="77777777" w:rsidTr="006D3F57">
        <w:trPr>
          <w:trHeight w:val="572"/>
          <w:jc w:val="center"/>
        </w:trPr>
        <w:tc>
          <w:tcPr>
            <w:tcW w:w="555" w:type="pct"/>
            <w:vMerge/>
            <w:shd w:val="clear" w:color="auto" w:fill="D9D9D9"/>
            <w:vAlign w:val="center"/>
          </w:tcPr>
          <w:p w14:paraId="73550C56" w14:textId="77777777" w:rsidR="00520D18" w:rsidRPr="00C14428" w:rsidRDefault="00520D18" w:rsidP="0086483B">
            <w:pPr>
              <w:jc w:val="center"/>
              <w:rPr>
                <w:rFonts w:cs="宋体"/>
                <w:b/>
                <w:color w:val="000000" w:themeColor="text1"/>
                <w:sz w:val="18"/>
                <w:szCs w:val="18"/>
              </w:rPr>
            </w:pPr>
          </w:p>
        </w:tc>
        <w:tc>
          <w:tcPr>
            <w:tcW w:w="257" w:type="pct"/>
            <w:shd w:val="clear" w:color="auto" w:fill="D9D9D9"/>
            <w:vAlign w:val="center"/>
          </w:tcPr>
          <w:p w14:paraId="20C73362" w14:textId="77777777" w:rsidR="00520D18" w:rsidRPr="00C14428" w:rsidRDefault="00520D18" w:rsidP="000F3F31">
            <w:pPr>
              <w:jc w:val="center"/>
              <w:rPr>
                <w:rFonts w:cs="宋体"/>
                <w:b/>
                <w:color w:val="000000" w:themeColor="text1"/>
                <w:sz w:val="18"/>
                <w:szCs w:val="18"/>
              </w:rPr>
            </w:pPr>
            <w:r w:rsidRPr="00C14428">
              <w:rPr>
                <w:rFonts w:cs="宋体" w:hint="eastAsia"/>
                <w:b/>
                <w:color w:val="000000" w:themeColor="text1"/>
                <w:sz w:val="18"/>
                <w:szCs w:val="18"/>
              </w:rPr>
              <w:t>题</w:t>
            </w:r>
            <w:r w:rsidRPr="00C14428">
              <w:rPr>
                <w:rFonts w:cs="宋体" w:hint="eastAsia"/>
                <w:b/>
                <w:color w:val="000000" w:themeColor="text1"/>
                <w:sz w:val="18"/>
                <w:szCs w:val="18"/>
              </w:rPr>
              <w:t>1</w:t>
            </w:r>
          </w:p>
        </w:tc>
        <w:tc>
          <w:tcPr>
            <w:tcW w:w="256" w:type="pct"/>
            <w:shd w:val="clear" w:color="auto" w:fill="D9D9D9"/>
            <w:vAlign w:val="center"/>
          </w:tcPr>
          <w:p w14:paraId="150AFF0F" w14:textId="77777777" w:rsidR="00520D18" w:rsidRPr="00C14428" w:rsidRDefault="00520D18" w:rsidP="006D3F57">
            <w:pPr>
              <w:jc w:val="center"/>
              <w:rPr>
                <w:rFonts w:cs="宋体"/>
                <w:b/>
                <w:color w:val="000000" w:themeColor="text1"/>
                <w:sz w:val="18"/>
                <w:szCs w:val="18"/>
              </w:rPr>
            </w:pPr>
            <w:r w:rsidRPr="00C14428">
              <w:rPr>
                <w:rFonts w:cs="宋体" w:hint="eastAsia"/>
                <w:b/>
                <w:color w:val="000000" w:themeColor="text1"/>
                <w:sz w:val="18"/>
                <w:szCs w:val="18"/>
              </w:rPr>
              <w:t>题</w:t>
            </w:r>
            <w:r w:rsidR="006D3F57" w:rsidRPr="00C14428">
              <w:rPr>
                <w:rFonts w:cs="宋体" w:hint="eastAsia"/>
                <w:b/>
                <w:color w:val="000000" w:themeColor="text1"/>
                <w:sz w:val="18"/>
                <w:szCs w:val="18"/>
              </w:rPr>
              <w:t>2</w:t>
            </w:r>
          </w:p>
        </w:tc>
        <w:tc>
          <w:tcPr>
            <w:tcW w:w="256" w:type="pct"/>
            <w:shd w:val="clear" w:color="auto" w:fill="D9D9D9"/>
            <w:vAlign w:val="center"/>
          </w:tcPr>
          <w:p w14:paraId="61E7AEB9" w14:textId="77777777" w:rsidR="00520D18" w:rsidRPr="00C14428" w:rsidRDefault="00520D18" w:rsidP="006D3F57">
            <w:pPr>
              <w:jc w:val="center"/>
              <w:rPr>
                <w:rFonts w:cs="宋体"/>
                <w:b/>
                <w:color w:val="000000" w:themeColor="text1"/>
                <w:sz w:val="18"/>
                <w:szCs w:val="18"/>
              </w:rPr>
            </w:pPr>
            <w:r w:rsidRPr="00C14428">
              <w:rPr>
                <w:rFonts w:cs="宋体" w:hint="eastAsia"/>
                <w:b/>
                <w:color w:val="000000" w:themeColor="text1"/>
                <w:sz w:val="18"/>
                <w:szCs w:val="18"/>
              </w:rPr>
              <w:t>题</w:t>
            </w:r>
            <w:r w:rsidR="006D3F57" w:rsidRPr="00C14428">
              <w:rPr>
                <w:rFonts w:cs="宋体" w:hint="eastAsia"/>
                <w:b/>
                <w:color w:val="000000" w:themeColor="text1"/>
                <w:sz w:val="18"/>
                <w:szCs w:val="18"/>
              </w:rPr>
              <w:t>3</w:t>
            </w:r>
          </w:p>
        </w:tc>
        <w:tc>
          <w:tcPr>
            <w:tcW w:w="256" w:type="pct"/>
            <w:shd w:val="clear" w:color="auto" w:fill="D9D9D9"/>
            <w:vAlign w:val="center"/>
          </w:tcPr>
          <w:p w14:paraId="1026EBF7" w14:textId="77777777" w:rsidR="00520D18" w:rsidRPr="00C14428" w:rsidRDefault="00520D18" w:rsidP="006D3F57">
            <w:pPr>
              <w:jc w:val="center"/>
              <w:rPr>
                <w:rFonts w:cs="宋体"/>
                <w:b/>
                <w:color w:val="000000" w:themeColor="text1"/>
                <w:sz w:val="18"/>
                <w:szCs w:val="18"/>
              </w:rPr>
            </w:pPr>
            <w:r w:rsidRPr="00C14428">
              <w:rPr>
                <w:rFonts w:cs="宋体" w:hint="eastAsia"/>
                <w:b/>
                <w:color w:val="000000" w:themeColor="text1"/>
                <w:sz w:val="18"/>
                <w:szCs w:val="18"/>
              </w:rPr>
              <w:t>题</w:t>
            </w:r>
            <w:r w:rsidR="006D3F57" w:rsidRPr="00C14428">
              <w:rPr>
                <w:rFonts w:cs="宋体" w:hint="eastAsia"/>
                <w:b/>
                <w:color w:val="000000" w:themeColor="text1"/>
                <w:sz w:val="18"/>
                <w:szCs w:val="18"/>
              </w:rPr>
              <w:t>4</w:t>
            </w:r>
          </w:p>
        </w:tc>
        <w:tc>
          <w:tcPr>
            <w:tcW w:w="256" w:type="pct"/>
            <w:shd w:val="clear" w:color="auto" w:fill="D9D9D9"/>
            <w:vAlign w:val="center"/>
          </w:tcPr>
          <w:p w14:paraId="403726C4" w14:textId="77777777" w:rsidR="00520D18" w:rsidRPr="00C14428" w:rsidRDefault="00520D18" w:rsidP="006D3F57">
            <w:pPr>
              <w:jc w:val="center"/>
              <w:rPr>
                <w:rFonts w:cs="宋体"/>
                <w:b/>
                <w:color w:val="000000" w:themeColor="text1"/>
                <w:sz w:val="18"/>
                <w:szCs w:val="18"/>
              </w:rPr>
            </w:pPr>
            <w:r w:rsidRPr="00C14428">
              <w:rPr>
                <w:rFonts w:cs="宋体" w:hint="eastAsia"/>
                <w:b/>
                <w:color w:val="000000" w:themeColor="text1"/>
                <w:sz w:val="18"/>
                <w:szCs w:val="18"/>
              </w:rPr>
              <w:t>题</w:t>
            </w:r>
            <w:r w:rsidR="006D3F57" w:rsidRPr="00C14428">
              <w:rPr>
                <w:rFonts w:cs="宋体" w:hint="eastAsia"/>
                <w:b/>
                <w:color w:val="000000" w:themeColor="text1"/>
                <w:sz w:val="18"/>
                <w:szCs w:val="18"/>
              </w:rPr>
              <w:t>5</w:t>
            </w:r>
          </w:p>
        </w:tc>
        <w:tc>
          <w:tcPr>
            <w:tcW w:w="256" w:type="pct"/>
            <w:shd w:val="clear" w:color="auto" w:fill="D9D9D9"/>
            <w:vAlign w:val="center"/>
          </w:tcPr>
          <w:p w14:paraId="1ED70459" w14:textId="77777777" w:rsidR="00520D18" w:rsidRPr="00C14428" w:rsidRDefault="00520D18" w:rsidP="006D3F57">
            <w:pPr>
              <w:jc w:val="center"/>
              <w:rPr>
                <w:rFonts w:cs="宋体"/>
                <w:b/>
                <w:color w:val="000000" w:themeColor="text1"/>
                <w:sz w:val="18"/>
                <w:szCs w:val="18"/>
              </w:rPr>
            </w:pPr>
            <w:r w:rsidRPr="00C14428">
              <w:rPr>
                <w:rFonts w:cs="宋体" w:hint="eastAsia"/>
                <w:b/>
                <w:color w:val="000000" w:themeColor="text1"/>
                <w:sz w:val="18"/>
                <w:szCs w:val="18"/>
              </w:rPr>
              <w:t>题</w:t>
            </w:r>
            <w:r w:rsidR="006D3F57" w:rsidRPr="00C14428">
              <w:rPr>
                <w:rFonts w:cs="宋体" w:hint="eastAsia"/>
                <w:b/>
                <w:color w:val="000000" w:themeColor="text1"/>
                <w:sz w:val="18"/>
                <w:szCs w:val="18"/>
              </w:rPr>
              <w:t>6</w:t>
            </w:r>
          </w:p>
        </w:tc>
        <w:tc>
          <w:tcPr>
            <w:tcW w:w="253" w:type="pct"/>
            <w:shd w:val="clear" w:color="auto" w:fill="D9D9D9"/>
            <w:vAlign w:val="center"/>
          </w:tcPr>
          <w:p w14:paraId="39CE8753" w14:textId="77777777" w:rsidR="00520D18" w:rsidRPr="00C14428" w:rsidRDefault="00520D18" w:rsidP="000F3F31">
            <w:pPr>
              <w:jc w:val="center"/>
              <w:rPr>
                <w:rFonts w:cs="宋体"/>
                <w:b/>
                <w:color w:val="000000" w:themeColor="text1"/>
                <w:sz w:val="18"/>
                <w:szCs w:val="18"/>
              </w:rPr>
            </w:pPr>
            <w:r w:rsidRPr="00C14428">
              <w:rPr>
                <w:rFonts w:cs="宋体" w:hint="eastAsia"/>
                <w:b/>
                <w:color w:val="000000" w:themeColor="text1"/>
                <w:sz w:val="18"/>
                <w:szCs w:val="18"/>
              </w:rPr>
              <w:t>表</w:t>
            </w:r>
            <w:r w:rsidRPr="00C14428">
              <w:rPr>
                <w:rFonts w:cs="宋体" w:hint="eastAsia"/>
                <w:b/>
                <w:color w:val="000000" w:themeColor="text1"/>
                <w:sz w:val="18"/>
                <w:szCs w:val="18"/>
              </w:rPr>
              <w:t>1</w:t>
            </w:r>
          </w:p>
        </w:tc>
        <w:tc>
          <w:tcPr>
            <w:tcW w:w="253" w:type="pct"/>
            <w:shd w:val="clear" w:color="auto" w:fill="D9D9D9"/>
            <w:vAlign w:val="center"/>
          </w:tcPr>
          <w:p w14:paraId="432A4F72" w14:textId="77777777" w:rsidR="00520D18" w:rsidRPr="00C14428" w:rsidRDefault="00520D18" w:rsidP="006D3F57">
            <w:pPr>
              <w:jc w:val="center"/>
              <w:rPr>
                <w:rFonts w:cs="宋体"/>
                <w:b/>
                <w:color w:val="000000" w:themeColor="text1"/>
                <w:sz w:val="18"/>
                <w:szCs w:val="18"/>
              </w:rPr>
            </w:pPr>
            <w:r w:rsidRPr="00C14428">
              <w:rPr>
                <w:rFonts w:cs="宋体" w:hint="eastAsia"/>
                <w:b/>
                <w:color w:val="000000" w:themeColor="text1"/>
                <w:sz w:val="18"/>
                <w:szCs w:val="18"/>
              </w:rPr>
              <w:t>表</w:t>
            </w:r>
            <w:r w:rsidR="006D3F57" w:rsidRPr="00C14428">
              <w:rPr>
                <w:rFonts w:cs="宋体" w:hint="eastAsia"/>
                <w:b/>
                <w:color w:val="000000" w:themeColor="text1"/>
                <w:sz w:val="18"/>
                <w:szCs w:val="18"/>
              </w:rPr>
              <w:t>2</w:t>
            </w:r>
          </w:p>
        </w:tc>
        <w:tc>
          <w:tcPr>
            <w:tcW w:w="253" w:type="pct"/>
            <w:shd w:val="clear" w:color="auto" w:fill="D9D9D9"/>
            <w:vAlign w:val="center"/>
          </w:tcPr>
          <w:p w14:paraId="4936AF84" w14:textId="77777777" w:rsidR="00520D18" w:rsidRPr="00C14428" w:rsidRDefault="00520D18" w:rsidP="006D3F57">
            <w:pPr>
              <w:jc w:val="center"/>
              <w:rPr>
                <w:rFonts w:cs="宋体"/>
                <w:b/>
                <w:color w:val="000000" w:themeColor="text1"/>
                <w:sz w:val="18"/>
                <w:szCs w:val="18"/>
              </w:rPr>
            </w:pPr>
            <w:r w:rsidRPr="00C14428">
              <w:rPr>
                <w:rFonts w:cs="宋体" w:hint="eastAsia"/>
                <w:b/>
                <w:color w:val="000000" w:themeColor="text1"/>
                <w:sz w:val="18"/>
                <w:szCs w:val="18"/>
              </w:rPr>
              <w:t>表</w:t>
            </w:r>
            <w:r w:rsidR="006D3F57" w:rsidRPr="00C14428">
              <w:rPr>
                <w:rFonts w:cs="宋体" w:hint="eastAsia"/>
                <w:b/>
                <w:color w:val="000000" w:themeColor="text1"/>
                <w:sz w:val="18"/>
                <w:szCs w:val="18"/>
              </w:rPr>
              <w:t>3</w:t>
            </w:r>
          </w:p>
        </w:tc>
        <w:tc>
          <w:tcPr>
            <w:tcW w:w="253" w:type="pct"/>
            <w:shd w:val="clear" w:color="auto" w:fill="D9D9D9"/>
            <w:vAlign w:val="center"/>
          </w:tcPr>
          <w:p w14:paraId="51F83265" w14:textId="77777777" w:rsidR="00520D18" w:rsidRPr="00C14428" w:rsidRDefault="00520D18" w:rsidP="006D3F57">
            <w:pPr>
              <w:jc w:val="center"/>
              <w:rPr>
                <w:rFonts w:cs="宋体"/>
                <w:b/>
                <w:color w:val="000000" w:themeColor="text1"/>
                <w:sz w:val="18"/>
                <w:szCs w:val="18"/>
              </w:rPr>
            </w:pPr>
            <w:r w:rsidRPr="00C14428">
              <w:rPr>
                <w:rFonts w:cs="宋体" w:hint="eastAsia"/>
                <w:b/>
                <w:color w:val="000000" w:themeColor="text1"/>
                <w:sz w:val="18"/>
                <w:szCs w:val="18"/>
              </w:rPr>
              <w:t>表</w:t>
            </w:r>
            <w:r w:rsidR="006D3F57" w:rsidRPr="00C14428">
              <w:rPr>
                <w:rFonts w:cs="宋体" w:hint="eastAsia"/>
                <w:b/>
                <w:color w:val="000000" w:themeColor="text1"/>
                <w:sz w:val="18"/>
                <w:szCs w:val="18"/>
              </w:rPr>
              <w:t>4</w:t>
            </w:r>
          </w:p>
        </w:tc>
        <w:tc>
          <w:tcPr>
            <w:tcW w:w="253" w:type="pct"/>
            <w:shd w:val="clear" w:color="auto" w:fill="D9D9D9"/>
            <w:vAlign w:val="center"/>
          </w:tcPr>
          <w:p w14:paraId="39B2258F" w14:textId="77777777" w:rsidR="00520D18" w:rsidRPr="00C14428" w:rsidRDefault="00520D18" w:rsidP="006D3F57">
            <w:pPr>
              <w:jc w:val="center"/>
              <w:rPr>
                <w:rFonts w:cs="宋体"/>
                <w:b/>
                <w:color w:val="000000" w:themeColor="text1"/>
                <w:sz w:val="18"/>
                <w:szCs w:val="18"/>
              </w:rPr>
            </w:pPr>
            <w:r w:rsidRPr="00C14428">
              <w:rPr>
                <w:rFonts w:cs="宋体" w:hint="eastAsia"/>
                <w:b/>
                <w:color w:val="000000" w:themeColor="text1"/>
                <w:sz w:val="18"/>
                <w:szCs w:val="18"/>
              </w:rPr>
              <w:t>表</w:t>
            </w:r>
            <w:r w:rsidR="006D3F57" w:rsidRPr="00C14428">
              <w:rPr>
                <w:rFonts w:cs="宋体" w:hint="eastAsia"/>
                <w:b/>
                <w:color w:val="000000" w:themeColor="text1"/>
                <w:sz w:val="18"/>
                <w:szCs w:val="18"/>
              </w:rPr>
              <w:t>5</w:t>
            </w:r>
          </w:p>
        </w:tc>
        <w:tc>
          <w:tcPr>
            <w:tcW w:w="253" w:type="pct"/>
            <w:shd w:val="clear" w:color="auto" w:fill="D9D9D9"/>
            <w:vAlign w:val="center"/>
          </w:tcPr>
          <w:p w14:paraId="0257A2C3" w14:textId="77777777" w:rsidR="00520D18" w:rsidRPr="00C14428" w:rsidRDefault="00520D18" w:rsidP="006D3F57">
            <w:pPr>
              <w:jc w:val="center"/>
              <w:rPr>
                <w:rFonts w:cs="宋体"/>
                <w:b/>
                <w:color w:val="000000" w:themeColor="text1"/>
                <w:sz w:val="18"/>
                <w:szCs w:val="18"/>
              </w:rPr>
            </w:pPr>
            <w:r w:rsidRPr="00C14428">
              <w:rPr>
                <w:rFonts w:cs="宋体" w:hint="eastAsia"/>
                <w:b/>
                <w:color w:val="000000" w:themeColor="text1"/>
                <w:sz w:val="18"/>
                <w:szCs w:val="18"/>
              </w:rPr>
              <w:t>表</w:t>
            </w:r>
            <w:r w:rsidR="006D3F57" w:rsidRPr="00C14428">
              <w:rPr>
                <w:rFonts w:cs="宋体" w:hint="eastAsia"/>
                <w:b/>
                <w:color w:val="000000" w:themeColor="text1"/>
                <w:sz w:val="18"/>
                <w:szCs w:val="18"/>
              </w:rPr>
              <w:t>6</w:t>
            </w:r>
          </w:p>
        </w:tc>
        <w:tc>
          <w:tcPr>
            <w:tcW w:w="253" w:type="pct"/>
            <w:shd w:val="clear" w:color="auto" w:fill="D9D9D9"/>
            <w:vAlign w:val="center"/>
          </w:tcPr>
          <w:p w14:paraId="770BD513" w14:textId="77777777" w:rsidR="00520D18" w:rsidRPr="00C14428" w:rsidRDefault="00520D18" w:rsidP="006D3F57">
            <w:pPr>
              <w:jc w:val="center"/>
              <w:rPr>
                <w:rFonts w:cs="宋体"/>
                <w:b/>
                <w:color w:val="000000" w:themeColor="text1"/>
                <w:sz w:val="18"/>
                <w:szCs w:val="18"/>
              </w:rPr>
            </w:pPr>
            <w:r w:rsidRPr="00C14428">
              <w:rPr>
                <w:rFonts w:cs="宋体" w:hint="eastAsia"/>
                <w:b/>
                <w:color w:val="000000" w:themeColor="text1"/>
                <w:sz w:val="18"/>
                <w:szCs w:val="18"/>
              </w:rPr>
              <w:t>表</w:t>
            </w:r>
            <w:r w:rsidR="006D3F57" w:rsidRPr="00C14428">
              <w:rPr>
                <w:rFonts w:cs="宋体" w:hint="eastAsia"/>
                <w:b/>
                <w:color w:val="000000" w:themeColor="text1"/>
                <w:sz w:val="18"/>
                <w:szCs w:val="18"/>
              </w:rPr>
              <w:t>7</w:t>
            </w:r>
          </w:p>
        </w:tc>
        <w:tc>
          <w:tcPr>
            <w:tcW w:w="614" w:type="pct"/>
            <w:vMerge/>
            <w:shd w:val="clear" w:color="auto" w:fill="D9D9D9"/>
            <w:vAlign w:val="center"/>
          </w:tcPr>
          <w:p w14:paraId="1BFA29A0" w14:textId="77777777" w:rsidR="00520D18" w:rsidRPr="00C14428" w:rsidRDefault="00520D18" w:rsidP="000F3F31">
            <w:pPr>
              <w:jc w:val="center"/>
              <w:rPr>
                <w:rFonts w:cs="宋体"/>
                <w:b/>
                <w:color w:val="000000" w:themeColor="text1"/>
                <w:sz w:val="18"/>
                <w:szCs w:val="18"/>
              </w:rPr>
            </w:pPr>
          </w:p>
        </w:tc>
        <w:tc>
          <w:tcPr>
            <w:tcW w:w="521" w:type="pct"/>
            <w:vMerge/>
            <w:shd w:val="clear" w:color="auto" w:fill="D9D9D9"/>
            <w:vAlign w:val="center"/>
          </w:tcPr>
          <w:p w14:paraId="671BA2EF" w14:textId="77777777" w:rsidR="00520D18" w:rsidRPr="00C14428" w:rsidRDefault="00520D18" w:rsidP="0086483B">
            <w:pPr>
              <w:jc w:val="center"/>
              <w:rPr>
                <w:rFonts w:cs="宋体"/>
                <w:b/>
                <w:color w:val="000000" w:themeColor="text1"/>
                <w:sz w:val="18"/>
                <w:szCs w:val="18"/>
              </w:rPr>
            </w:pPr>
          </w:p>
        </w:tc>
      </w:tr>
      <w:tr w:rsidR="00C14428" w:rsidRPr="00C14428" w14:paraId="4071B5E9" w14:textId="77777777" w:rsidTr="006D3F57">
        <w:trPr>
          <w:trHeight w:val="399"/>
          <w:jc w:val="center"/>
        </w:trPr>
        <w:tc>
          <w:tcPr>
            <w:tcW w:w="555" w:type="pct"/>
            <w:tcBorders>
              <w:bottom w:val="single" w:sz="4" w:space="0" w:color="auto"/>
            </w:tcBorders>
            <w:vAlign w:val="center"/>
          </w:tcPr>
          <w:p w14:paraId="709285F3" w14:textId="77777777" w:rsidR="00520D18" w:rsidRPr="00C14428" w:rsidRDefault="00520D18" w:rsidP="0086483B">
            <w:pPr>
              <w:jc w:val="center"/>
              <w:rPr>
                <w:color w:val="000000" w:themeColor="text1"/>
                <w:sz w:val="18"/>
                <w:szCs w:val="18"/>
              </w:rPr>
            </w:pPr>
            <w:r w:rsidRPr="00C14428">
              <w:rPr>
                <w:rFonts w:cs="宋体" w:hint="eastAsia"/>
                <w:color w:val="000000" w:themeColor="text1"/>
                <w:sz w:val="18"/>
                <w:szCs w:val="18"/>
              </w:rPr>
              <w:t>目标分值</w:t>
            </w:r>
          </w:p>
        </w:tc>
        <w:tc>
          <w:tcPr>
            <w:tcW w:w="257" w:type="pct"/>
            <w:tcBorders>
              <w:bottom w:val="single" w:sz="4" w:space="0" w:color="auto"/>
            </w:tcBorders>
            <w:vAlign w:val="center"/>
          </w:tcPr>
          <w:p w14:paraId="4029B4D0" w14:textId="77777777" w:rsidR="00520D18" w:rsidRPr="00C14428" w:rsidRDefault="00520D18" w:rsidP="0086483B">
            <w:pPr>
              <w:jc w:val="center"/>
              <w:rPr>
                <w:color w:val="000000" w:themeColor="text1"/>
                <w:sz w:val="18"/>
                <w:szCs w:val="18"/>
              </w:rPr>
            </w:pPr>
            <w:r w:rsidRPr="00C14428">
              <w:rPr>
                <w:rFonts w:hint="eastAsia"/>
                <w:color w:val="000000" w:themeColor="text1"/>
                <w:sz w:val="18"/>
                <w:szCs w:val="18"/>
              </w:rPr>
              <w:t>3</w:t>
            </w:r>
          </w:p>
        </w:tc>
        <w:tc>
          <w:tcPr>
            <w:tcW w:w="256" w:type="pct"/>
            <w:tcBorders>
              <w:bottom w:val="single" w:sz="4" w:space="0" w:color="auto"/>
            </w:tcBorders>
            <w:vAlign w:val="center"/>
          </w:tcPr>
          <w:p w14:paraId="1B0A5B05" w14:textId="77777777" w:rsidR="00520D18" w:rsidRPr="00C14428" w:rsidRDefault="00520D18" w:rsidP="0086483B">
            <w:pPr>
              <w:jc w:val="center"/>
              <w:rPr>
                <w:color w:val="000000" w:themeColor="text1"/>
                <w:sz w:val="18"/>
                <w:szCs w:val="18"/>
              </w:rPr>
            </w:pPr>
            <w:r w:rsidRPr="00C14428">
              <w:rPr>
                <w:rFonts w:hint="eastAsia"/>
                <w:color w:val="000000" w:themeColor="text1"/>
                <w:sz w:val="18"/>
                <w:szCs w:val="18"/>
              </w:rPr>
              <w:t>3</w:t>
            </w:r>
          </w:p>
        </w:tc>
        <w:tc>
          <w:tcPr>
            <w:tcW w:w="256" w:type="pct"/>
            <w:tcBorders>
              <w:bottom w:val="single" w:sz="4" w:space="0" w:color="auto"/>
            </w:tcBorders>
            <w:vAlign w:val="center"/>
          </w:tcPr>
          <w:p w14:paraId="77527EEB" w14:textId="77777777" w:rsidR="00520D18" w:rsidRPr="00C14428" w:rsidRDefault="00520D18" w:rsidP="00520D18">
            <w:pPr>
              <w:rPr>
                <w:color w:val="000000" w:themeColor="text1"/>
                <w:sz w:val="18"/>
                <w:szCs w:val="18"/>
              </w:rPr>
            </w:pPr>
            <w:r w:rsidRPr="00C14428">
              <w:rPr>
                <w:rFonts w:hint="eastAsia"/>
                <w:color w:val="000000" w:themeColor="text1"/>
                <w:sz w:val="18"/>
                <w:szCs w:val="18"/>
              </w:rPr>
              <w:t>3</w:t>
            </w:r>
          </w:p>
        </w:tc>
        <w:tc>
          <w:tcPr>
            <w:tcW w:w="256" w:type="pct"/>
            <w:tcBorders>
              <w:bottom w:val="single" w:sz="4" w:space="0" w:color="auto"/>
            </w:tcBorders>
            <w:vAlign w:val="center"/>
          </w:tcPr>
          <w:p w14:paraId="32DBEEBD" w14:textId="77777777" w:rsidR="00520D18" w:rsidRPr="00C14428" w:rsidRDefault="00520D18" w:rsidP="0086483B">
            <w:pPr>
              <w:jc w:val="center"/>
              <w:rPr>
                <w:color w:val="000000" w:themeColor="text1"/>
                <w:sz w:val="18"/>
                <w:szCs w:val="18"/>
              </w:rPr>
            </w:pPr>
            <w:r w:rsidRPr="00C14428">
              <w:rPr>
                <w:rFonts w:hint="eastAsia"/>
                <w:color w:val="000000" w:themeColor="text1"/>
                <w:sz w:val="18"/>
                <w:szCs w:val="18"/>
              </w:rPr>
              <w:t>3</w:t>
            </w:r>
          </w:p>
        </w:tc>
        <w:tc>
          <w:tcPr>
            <w:tcW w:w="256" w:type="pct"/>
            <w:tcBorders>
              <w:bottom w:val="single" w:sz="4" w:space="0" w:color="auto"/>
            </w:tcBorders>
            <w:vAlign w:val="center"/>
          </w:tcPr>
          <w:p w14:paraId="3A629BC2" w14:textId="77777777" w:rsidR="00520D18" w:rsidRPr="00C14428" w:rsidRDefault="00520D18" w:rsidP="0086483B">
            <w:pPr>
              <w:jc w:val="center"/>
              <w:rPr>
                <w:color w:val="000000" w:themeColor="text1"/>
                <w:sz w:val="18"/>
                <w:szCs w:val="18"/>
              </w:rPr>
            </w:pPr>
            <w:r w:rsidRPr="00C14428">
              <w:rPr>
                <w:rFonts w:hint="eastAsia"/>
                <w:color w:val="000000" w:themeColor="text1"/>
                <w:sz w:val="18"/>
                <w:szCs w:val="18"/>
              </w:rPr>
              <w:t>4</w:t>
            </w:r>
          </w:p>
        </w:tc>
        <w:tc>
          <w:tcPr>
            <w:tcW w:w="256" w:type="pct"/>
            <w:tcBorders>
              <w:bottom w:val="single" w:sz="4" w:space="0" w:color="auto"/>
            </w:tcBorders>
            <w:vAlign w:val="center"/>
          </w:tcPr>
          <w:p w14:paraId="73FE25CF" w14:textId="77777777" w:rsidR="00520D18" w:rsidRPr="00C14428" w:rsidRDefault="00520D18" w:rsidP="0086483B">
            <w:pPr>
              <w:jc w:val="center"/>
              <w:rPr>
                <w:color w:val="000000" w:themeColor="text1"/>
                <w:sz w:val="18"/>
                <w:szCs w:val="18"/>
              </w:rPr>
            </w:pPr>
            <w:r w:rsidRPr="00C14428">
              <w:rPr>
                <w:rFonts w:hint="eastAsia"/>
                <w:color w:val="000000" w:themeColor="text1"/>
                <w:sz w:val="18"/>
                <w:szCs w:val="18"/>
              </w:rPr>
              <w:t>4</w:t>
            </w:r>
          </w:p>
        </w:tc>
        <w:tc>
          <w:tcPr>
            <w:tcW w:w="253" w:type="pct"/>
            <w:tcBorders>
              <w:bottom w:val="single" w:sz="4" w:space="0" w:color="auto"/>
            </w:tcBorders>
            <w:vAlign w:val="center"/>
          </w:tcPr>
          <w:p w14:paraId="77FD6936" w14:textId="77777777" w:rsidR="00520D18" w:rsidRPr="00C14428" w:rsidRDefault="00520D18" w:rsidP="0086483B">
            <w:pPr>
              <w:jc w:val="center"/>
              <w:rPr>
                <w:color w:val="000000" w:themeColor="text1"/>
                <w:sz w:val="18"/>
                <w:szCs w:val="18"/>
              </w:rPr>
            </w:pPr>
            <w:r w:rsidRPr="00C14428">
              <w:rPr>
                <w:rFonts w:hint="eastAsia"/>
                <w:color w:val="000000" w:themeColor="text1"/>
                <w:sz w:val="18"/>
                <w:szCs w:val="18"/>
              </w:rPr>
              <w:t>4</w:t>
            </w:r>
          </w:p>
        </w:tc>
        <w:tc>
          <w:tcPr>
            <w:tcW w:w="253" w:type="pct"/>
            <w:tcBorders>
              <w:bottom w:val="single" w:sz="4" w:space="0" w:color="auto"/>
            </w:tcBorders>
            <w:vAlign w:val="center"/>
          </w:tcPr>
          <w:p w14:paraId="4FBA35ED" w14:textId="77777777" w:rsidR="00520D18" w:rsidRPr="00C14428" w:rsidRDefault="00520D18" w:rsidP="0086483B">
            <w:pPr>
              <w:jc w:val="center"/>
              <w:rPr>
                <w:color w:val="000000" w:themeColor="text1"/>
                <w:sz w:val="18"/>
                <w:szCs w:val="18"/>
              </w:rPr>
            </w:pPr>
            <w:r w:rsidRPr="00C14428">
              <w:rPr>
                <w:rFonts w:hint="eastAsia"/>
                <w:color w:val="000000" w:themeColor="text1"/>
                <w:sz w:val="18"/>
                <w:szCs w:val="18"/>
              </w:rPr>
              <w:t>4</w:t>
            </w:r>
          </w:p>
        </w:tc>
        <w:tc>
          <w:tcPr>
            <w:tcW w:w="253" w:type="pct"/>
            <w:tcBorders>
              <w:bottom w:val="single" w:sz="4" w:space="0" w:color="auto"/>
            </w:tcBorders>
            <w:vAlign w:val="center"/>
          </w:tcPr>
          <w:p w14:paraId="35B3A1EF" w14:textId="77777777" w:rsidR="00520D18" w:rsidRPr="00C14428" w:rsidRDefault="00520D18" w:rsidP="0086483B">
            <w:pPr>
              <w:jc w:val="center"/>
              <w:rPr>
                <w:color w:val="000000" w:themeColor="text1"/>
                <w:sz w:val="18"/>
                <w:szCs w:val="18"/>
              </w:rPr>
            </w:pPr>
            <w:r w:rsidRPr="00C14428">
              <w:rPr>
                <w:rFonts w:hint="eastAsia"/>
                <w:color w:val="000000" w:themeColor="text1"/>
                <w:sz w:val="18"/>
                <w:szCs w:val="18"/>
              </w:rPr>
              <w:t>4</w:t>
            </w:r>
          </w:p>
        </w:tc>
        <w:tc>
          <w:tcPr>
            <w:tcW w:w="253" w:type="pct"/>
            <w:tcBorders>
              <w:bottom w:val="single" w:sz="4" w:space="0" w:color="auto"/>
            </w:tcBorders>
            <w:vAlign w:val="center"/>
          </w:tcPr>
          <w:p w14:paraId="475829B0" w14:textId="77777777" w:rsidR="00520D18" w:rsidRPr="00C14428" w:rsidRDefault="00520D18" w:rsidP="0086483B">
            <w:pPr>
              <w:jc w:val="center"/>
              <w:rPr>
                <w:color w:val="000000" w:themeColor="text1"/>
                <w:sz w:val="18"/>
                <w:szCs w:val="18"/>
              </w:rPr>
            </w:pPr>
            <w:r w:rsidRPr="00C14428">
              <w:rPr>
                <w:rFonts w:hint="eastAsia"/>
                <w:color w:val="000000" w:themeColor="text1"/>
                <w:sz w:val="18"/>
                <w:szCs w:val="18"/>
              </w:rPr>
              <w:t>4</w:t>
            </w:r>
          </w:p>
        </w:tc>
        <w:tc>
          <w:tcPr>
            <w:tcW w:w="253" w:type="pct"/>
            <w:tcBorders>
              <w:bottom w:val="single" w:sz="4" w:space="0" w:color="auto"/>
            </w:tcBorders>
            <w:vAlign w:val="center"/>
          </w:tcPr>
          <w:p w14:paraId="1C4412F1" w14:textId="77777777" w:rsidR="00520D18" w:rsidRPr="00C14428" w:rsidRDefault="00520D18" w:rsidP="0086483B">
            <w:pPr>
              <w:jc w:val="center"/>
              <w:rPr>
                <w:color w:val="000000" w:themeColor="text1"/>
                <w:sz w:val="18"/>
                <w:szCs w:val="18"/>
              </w:rPr>
            </w:pPr>
            <w:r w:rsidRPr="00C14428">
              <w:rPr>
                <w:rFonts w:hint="eastAsia"/>
                <w:color w:val="000000" w:themeColor="text1"/>
                <w:sz w:val="18"/>
                <w:szCs w:val="18"/>
              </w:rPr>
              <w:t>4</w:t>
            </w:r>
          </w:p>
        </w:tc>
        <w:tc>
          <w:tcPr>
            <w:tcW w:w="253" w:type="pct"/>
            <w:tcBorders>
              <w:bottom w:val="single" w:sz="4" w:space="0" w:color="auto"/>
            </w:tcBorders>
            <w:vAlign w:val="center"/>
          </w:tcPr>
          <w:p w14:paraId="7A975E65" w14:textId="77777777" w:rsidR="00520D18" w:rsidRPr="00C14428" w:rsidRDefault="00520D18" w:rsidP="0086483B">
            <w:pPr>
              <w:jc w:val="center"/>
              <w:rPr>
                <w:color w:val="000000" w:themeColor="text1"/>
                <w:sz w:val="18"/>
                <w:szCs w:val="18"/>
              </w:rPr>
            </w:pPr>
            <w:r w:rsidRPr="00C14428">
              <w:rPr>
                <w:rFonts w:hint="eastAsia"/>
                <w:color w:val="000000" w:themeColor="text1"/>
                <w:sz w:val="18"/>
                <w:szCs w:val="18"/>
              </w:rPr>
              <w:t>5</w:t>
            </w:r>
          </w:p>
        </w:tc>
        <w:tc>
          <w:tcPr>
            <w:tcW w:w="253" w:type="pct"/>
            <w:tcBorders>
              <w:bottom w:val="single" w:sz="4" w:space="0" w:color="auto"/>
            </w:tcBorders>
            <w:vAlign w:val="center"/>
          </w:tcPr>
          <w:p w14:paraId="1C0D4766" w14:textId="77777777" w:rsidR="00520D18" w:rsidRPr="00C14428" w:rsidRDefault="00520D18" w:rsidP="0086483B">
            <w:pPr>
              <w:jc w:val="center"/>
              <w:rPr>
                <w:color w:val="000000" w:themeColor="text1"/>
                <w:sz w:val="18"/>
                <w:szCs w:val="18"/>
              </w:rPr>
            </w:pPr>
            <w:r w:rsidRPr="00C14428">
              <w:rPr>
                <w:rFonts w:hint="eastAsia"/>
                <w:color w:val="000000" w:themeColor="text1"/>
                <w:sz w:val="18"/>
                <w:szCs w:val="18"/>
              </w:rPr>
              <w:t>5</w:t>
            </w:r>
          </w:p>
        </w:tc>
        <w:tc>
          <w:tcPr>
            <w:tcW w:w="614" w:type="pct"/>
            <w:tcBorders>
              <w:bottom w:val="single" w:sz="4" w:space="0" w:color="auto"/>
            </w:tcBorders>
            <w:vAlign w:val="center"/>
          </w:tcPr>
          <w:p w14:paraId="4478CD86" w14:textId="77777777" w:rsidR="00520D18" w:rsidRPr="00C14428" w:rsidRDefault="00520D18" w:rsidP="00520D18">
            <w:pPr>
              <w:jc w:val="center"/>
              <w:rPr>
                <w:color w:val="000000" w:themeColor="text1"/>
                <w:sz w:val="18"/>
                <w:szCs w:val="18"/>
              </w:rPr>
            </w:pPr>
            <w:r w:rsidRPr="00C14428">
              <w:rPr>
                <w:rFonts w:hint="eastAsia"/>
                <w:color w:val="000000" w:themeColor="text1"/>
                <w:sz w:val="18"/>
                <w:szCs w:val="18"/>
              </w:rPr>
              <w:t>50</w:t>
            </w:r>
          </w:p>
        </w:tc>
        <w:tc>
          <w:tcPr>
            <w:tcW w:w="521" w:type="pct"/>
            <w:vAlign w:val="center"/>
          </w:tcPr>
          <w:p w14:paraId="697173BB" w14:textId="77777777" w:rsidR="00520D18" w:rsidRPr="00C14428" w:rsidRDefault="00520D18" w:rsidP="0086483B">
            <w:pPr>
              <w:jc w:val="center"/>
              <w:rPr>
                <w:color w:val="000000" w:themeColor="text1"/>
                <w:sz w:val="18"/>
                <w:szCs w:val="18"/>
              </w:rPr>
            </w:pPr>
            <w:r w:rsidRPr="00C14428">
              <w:rPr>
                <w:rFonts w:hint="eastAsia"/>
                <w:color w:val="000000" w:themeColor="text1"/>
                <w:sz w:val="18"/>
                <w:szCs w:val="18"/>
              </w:rPr>
              <w:t>100</w:t>
            </w:r>
          </w:p>
        </w:tc>
      </w:tr>
      <w:tr w:rsidR="00C14428" w:rsidRPr="00C14428" w14:paraId="7D955175" w14:textId="77777777" w:rsidTr="006D3F57">
        <w:trPr>
          <w:trHeight w:val="363"/>
          <w:jc w:val="center"/>
        </w:trPr>
        <w:tc>
          <w:tcPr>
            <w:tcW w:w="555" w:type="pct"/>
            <w:tcBorders>
              <w:top w:val="single" w:sz="4" w:space="0" w:color="auto"/>
              <w:bottom w:val="double" w:sz="4" w:space="0" w:color="auto"/>
            </w:tcBorders>
            <w:vAlign w:val="center"/>
          </w:tcPr>
          <w:p w14:paraId="655C717A" w14:textId="77777777" w:rsidR="006D3F57" w:rsidRPr="00C14428" w:rsidRDefault="006D3F57" w:rsidP="0086483B">
            <w:pPr>
              <w:jc w:val="center"/>
              <w:rPr>
                <w:color w:val="000000" w:themeColor="text1"/>
                <w:sz w:val="18"/>
                <w:szCs w:val="18"/>
              </w:rPr>
            </w:pPr>
            <w:r w:rsidRPr="00C14428">
              <w:rPr>
                <w:rFonts w:cs="宋体" w:hint="eastAsia"/>
                <w:color w:val="000000" w:themeColor="text1"/>
                <w:sz w:val="18"/>
                <w:szCs w:val="18"/>
              </w:rPr>
              <w:t>学生平均得分</w:t>
            </w:r>
          </w:p>
        </w:tc>
        <w:tc>
          <w:tcPr>
            <w:tcW w:w="257" w:type="pct"/>
            <w:tcBorders>
              <w:top w:val="single" w:sz="4" w:space="0" w:color="auto"/>
              <w:bottom w:val="double" w:sz="4" w:space="0" w:color="auto"/>
            </w:tcBorders>
            <w:vAlign w:val="center"/>
          </w:tcPr>
          <w:p w14:paraId="267A3A40" w14:textId="77777777" w:rsidR="006D3F57" w:rsidRPr="00C14428" w:rsidRDefault="006D3F57" w:rsidP="0086483B">
            <w:pPr>
              <w:jc w:val="center"/>
              <w:rPr>
                <w:color w:val="000000" w:themeColor="text1"/>
                <w:sz w:val="18"/>
                <w:szCs w:val="18"/>
              </w:rPr>
            </w:pPr>
            <w:r w:rsidRPr="00C14428">
              <w:rPr>
                <w:rFonts w:cs="宋体" w:hint="eastAsia"/>
                <w:color w:val="000000" w:themeColor="text1"/>
                <w:sz w:val="18"/>
                <w:szCs w:val="18"/>
              </w:rPr>
              <w:t>A1</w:t>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p>
        </w:tc>
        <w:tc>
          <w:tcPr>
            <w:tcW w:w="256" w:type="pct"/>
            <w:tcBorders>
              <w:top w:val="single" w:sz="4" w:space="0" w:color="auto"/>
              <w:bottom w:val="double" w:sz="4" w:space="0" w:color="auto"/>
            </w:tcBorders>
            <w:vAlign w:val="center"/>
          </w:tcPr>
          <w:p w14:paraId="3A19766D" w14:textId="77777777" w:rsidR="006D3F57" w:rsidRPr="00C14428" w:rsidRDefault="006D3F57" w:rsidP="0086483B">
            <w:pPr>
              <w:jc w:val="center"/>
              <w:rPr>
                <w:color w:val="000000" w:themeColor="text1"/>
                <w:sz w:val="18"/>
                <w:szCs w:val="18"/>
              </w:rPr>
            </w:pPr>
            <w:r w:rsidRPr="00C14428">
              <w:rPr>
                <w:rFonts w:cs="宋体" w:hint="eastAsia"/>
                <w:color w:val="000000" w:themeColor="text1"/>
                <w:sz w:val="18"/>
                <w:szCs w:val="18"/>
              </w:rPr>
              <w:t>A2</w:t>
            </w:r>
          </w:p>
        </w:tc>
        <w:tc>
          <w:tcPr>
            <w:tcW w:w="256" w:type="pct"/>
            <w:tcBorders>
              <w:top w:val="single" w:sz="4" w:space="0" w:color="auto"/>
              <w:bottom w:val="double" w:sz="4" w:space="0" w:color="auto"/>
            </w:tcBorders>
            <w:vAlign w:val="center"/>
          </w:tcPr>
          <w:p w14:paraId="7DE110E1" w14:textId="77777777" w:rsidR="006D3F57" w:rsidRPr="00C14428" w:rsidRDefault="006D3F57" w:rsidP="0086483B">
            <w:pPr>
              <w:jc w:val="center"/>
              <w:rPr>
                <w:color w:val="000000" w:themeColor="text1"/>
                <w:sz w:val="18"/>
                <w:szCs w:val="18"/>
              </w:rPr>
            </w:pPr>
            <w:r w:rsidRPr="00C14428">
              <w:rPr>
                <w:rFonts w:cs="宋体" w:hint="eastAsia"/>
                <w:color w:val="000000" w:themeColor="text1"/>
                <w:sz w:val="18"/>
                <w:szCs w:val="18"/>
              </w:rPr>
              <w:t>A3</w:t>
            </w:r>
          </w:p>
        </w:tc>
        <w:tc>
          <w:tcPr>
            <w:tcW w:w="256" w:type="pct"/>
            <w:tcBorders>
              <w:top w:val="single" w:sz="4" w:space="0" w:color="auto"/>
              <w:bottom w:val="double" w:sz="4" w:space="0" w:color="auto"/>
            </w:tcBorders>
            <w:vAlign w:val="center"/>
          </w:tcPr>
          <w:p w14:paraId="3E518D69" w14:textId="77777777" w:rsidR="006D3F57" w:rsidRPr="00C14428" w:rsidRDefault="006D3F57" w:rsidP="0086483B">
            <w:pPr>
              <w:jc w:val="center"/>
              <w:rPr>
                <w:color w:val="000000" w:themeColor="text1"/>
                <w:sz w:val="18"/>
                <w:szCs w:val="18"/>
              </w:rPr>
            </w:pPr>
            <w:r w:rsidRPr="00C14428">
              <w:rPr>
                <w:rFonts w:cs="宋体" w:hint="eastAsia"/>
                <w:color w:val="000000" w:themeColor="text1"/>
                <w:sz w:val="18"/>
                <w:szCs w:val="18"/>
              </w:rPr>
              <w:t>A4</w:t>
            </w:r>
          </w:p>
        </w:tc>
        <w:tc>
          <w:tcPr>
            <w:tcW w:w="256" w:type="pct"/>
            <w:tcBorders>
              <w:top w:val="single" w:sz="4" w:space="0" w:color="auto"/>
              <w:bottom w:val="double" w:sz="4" w:space="0" w:color="auto"/>
            </w:tcBorders>
            <w:vAlign w:val="center"/>
          </w:tcPr>
          <w:p w14:paraId="59AAD0C8" w14:textId="77777777" w:rsidR="006D3F57" w:rsidRPr="00C14428" w:rsidRDefault="006D3F57" w:rsidP="0086483B">
            <w:pPr>
              <w:jc w:val="center"/>
              <w:rPr>
                <w:color w:val="000000" w:themeColor="text1"/>
                <w:sz w:val="18"/>
                <w:szCs w:val="18"/>
              </w:rPr>
            </w:pPr>
            <w:r w:rsidRPr="00C14428">
              <w:rPr>
                <w:rFonts w:cs="宋体" w:hint="eastAsia"/>
                <w:color w:val="000000" w:themeColor="text1"/>
                <w:sz w:val="18"/>
                <w:szCs w:val="18"/>
              </w:rPr>
              <w:t>A5</w:t>
            </w:r>
          </w:p>
        </w:tc>
        <w:tc>
          <w:tcPr>
            <w:tcW w:w="256" w:type="pct"/>
            <w:tcBorders>
              <w:top w:val="single" w:sz="4" w:space="0" w:color="auto"/>
              <w:bottom w:val="double" w:sz="4" w:space="0" w:color="auto"/>
            </w:tcBorders>
            <w:vAlign w:val="center"/>
          </w:tcPr>
          <w:p w14:paraId="0918681E" w14:textId="77777777" w:rsidR="006D3F57" w:rsidRPr="00C14428" w:rsidRDefault="006D3F57" w:rsidP="0086483B">
            <w:pPr>
              <w:jc w:val="center"/>
              <w:rPr>
                <w:color w:val="000000" w:themeColor="text1"/>
                <w:sz w:val="18"/>
                <w:szCs w:val="18"/>
              </w:rPr>
            </w:pPr>
            <w:r w:rsidRPr="00C14428">
              <w:rPr>
                <w:rFonts w:cs="宋体" w:hint="eastAsia"/>
                <w:color w:val="000000" w:themeColor="text1"/>
                <w:sz w:val="18"/>
                <w:szCs w:val="18"/>
              </w:rPr>
              <w:t>A6</w:t>
            </w:r>
          </w:p>
        </w:tc>
        <w:tc>
          <w:tcPr>
            <w:tcW w:w="253" w:type="pct"/>
            <w:tcBorders>
              <w:top w:val="single" w:sz="4" w:space="0" w:color="auto"/>
              <w:bottom w:val="double" w:sz="4" w:space="0" w:color="auto"/>
            </w:tcBorders>
            <w:vAlign w:val="center"/>
          </w:tcPr>
          <w:p w14:paraId="085F0A1D" w14:textId="77777777" w:rsidR="006D3F57" w:rsidRPr="00C14428" w:rsidRDefault="006D3F57" w:rsidP="00C149E0">
            <w:pPr>
              <w:jc w:val="center"/>
              <w:rPr>
                <w:color w:val="000000" w:themeColor="text1"/>
                <w:sz w:val="18"/>
                <w:szCs w:val="18"/>
              </w:rPr>
            </w:pPr>
            <w:r w:rsidRPr="00C14428">
              <w:rPr>
                <w:rFonts w:cs="宋体" w:hint="eastAsia"/>
                <w:color w:val="000000" w:themeColor="text1"/>
                <w:sz w:val="18"/>
                <w:szCs w:val="18"/>
              </w:rPr>
              <w:t>B1</w:t>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p>
        </w:tc>
        <w:tc>
          <w:tcPr>
            <w:tcW w:w="253" w:type="pct"/>
            <w:tcBorders>
              <w:top w:val="single" w:sz="4" w:space="0" w:color="auto"/>
              <w:bottom w:val="double" w:sz="4" w:space="0" w:color="auto"/>
            </w:tcBorders>
            <w:vAlign w:val="center"/>
          </w:tcPr>
          <w:p w14:paraId="4113AB63" w14:textId="77777777" w:rsidR="006D3F57" w:rsidRPr="00C14428" w:rsidRDefault="006D3F57" w:rsidP="00C149E0">
            <w:pPr>
              <w:jc w:val="center"/>
              <w:rPr>
                <w:color w:val="000000" w:themeColor="text1"/>
                <w:sz w:val="18"/>
                <w:szCs w:val="18"/>
              </w:rPr>
            </w:pPr>
            <w:r w:rsidRPr="00C14428">
              <w:rPr>
                <w:rFonts w:cs="宋体" w:hint="eastAsia"/>
                <w:color w:val="000000" w:themeColor="text1"/>
                <w:sz w:val="18"/>
                <w:szCs w:val="18"/>
              </w:rPr>
              <w:t>B2</w:t>
            </w:r>
          </w:p>
        </w:tc>
        <w:tc>
          <w:tcPr>
            <w:tcW w:w="253" w:type="pct"/>
            <w:tcBorders>
              <w:top w:val="single" w:sz="4" w:space="0" w:color="auto"/>
              <w:bottom w:val="double" w:sz="4" w:space="0" w:color="auto"/>
            </w:tcBorders>
            <w:vAlign w:val="center"/>
          </w:tcPr>
          <w:p w14:paraId="2AA2DF4A" w14:textId="77777777" w:rsidR="006D3F57" w:rsidRPr="00C14428" w:rsidRDefault="006D3F57" w:rsidP="00C149E0">
            <w:pPr>
              <w:jc w:val="center"/>
              <w:rPr>
                <w:color w:val="000000" w:themeColor="text1"/>
                <w:sz w:val="18"/>
                <w:szCs w:val="18"/>
              </w:rPr>
            </w:pPr>
            <w:r w:rsidRPr="00C14428">
              <w:rPr>
                <w:rFonts w:cs="宋体" w:hint="eastAsia"/>
                <w:color w:val="000000" w:themeColor="text1"/>
                <w:sz w:val="18"/>
                <w:szCs w:val="18"/>
              </w:rPr>
              <w:t>B3</w:t>
            </w:r>
          </w:p>
        </w:tc>
        <w:tc>
          <w:tcPr>
            <w:tcW w:w="253" w:type="pct"/>
            <w:tcBorders>
              <w:top w:val="single" w:sz="4" w:space="0" w:color="auto"/>
              <w:bottom w:val="double" w:sz="4" w:space="0" w:color="auto"/>
            </w:tcBorders>
            <w:vAlign w:val="center"/>
          </w:tcPr>
          <w:p w14:paraId="455CEA0E" w14:textId="77777777" w:rsidR="006D3F57" w:rsidRPr="00C14428" w:rsidRDefault="006D3F57" w:rsidP="00C149E0">
            <w:pPr>
              <w:jc w:val="center"/>
              <w:rPr>
                <w:color w:val="000000" w:themeColor="text1"/>
                <w:sz w:val="18"/>
                <w:szCs w:val="18"/>
              </w:rPr>
            </w:pPr>
            <w:r w:rsidRPr="00C14428">
              <w:rPr>
                <w:rFonts w:cs="宋体" w:hint="eastAsia"/>
                <w:color w:val="000000" w:themeColor="text1"/>
                <w:sz w:val="18"/>
                <w:szCs w:val="18"/>
              </w:rPr>
              <w:t>B4</w:t>
            </w:r>
          </w:p>
        </w:tc>
        <w:tc>
          <w:tcPr>
            <w:tcW w:w="253" w:type="pct"/>
            <w:tcBorders>
              <w:top w:val="single" w:sz="4" w:space="0" w:color="auto"/>
              <w:bottom w:val="double" w:sz="4" w:space="0" w:color="auto"/>
            </w:tcBorders>
            <w:vAlign w:val="center"/>
          </w:tcPr>
          <w:p w14:paraId="188C0291" w14:textId="77777777" w:rsidR="006D3F57" w:rsidRPr="00C14428" w:rsidRDefault="006D3F57" w:rsidP="00C149E0">
            <w:pPr>
              <w:jc w:val="center"/>
              <w:rPr>
                <w:color w:val="000000" w:themeColor="text1"/>
                <w:sz w:val="18"/>
                <w:szCs w:val="18"/>
              </w:rPr>
            </w:pPr>
            <w:r w:rsidRPr="00C14428">
              <w:rPr>
                <w:rFonts w:cs="宋体" w:hint="eastAsia"/>
                <w:color w:val="000000" w:themeColor="text1"/>
                <w:sz w:val="18"/>
                <w:szCs w:val="18"/>
              </w:rPr>
              <w:t>B5</w:t>
            </w:r>
          </w:p>
        </w:tc>
        <w:tc>
          <w:tcPr>
            <w:tcW w:w="253" w:type="pct"/>
            <w:tcBorders>
              <w:top w:val="single" w:sz="4" w:space="0" w:color="auto"/>
              <w:bottom w:val="double" w:sz="4" w:space="0" w:color="auto"/>
            </w:tcBorders>
            <w:vAlign w:val="center"/>
          </w:tcPr>
          <w:p w14:paraId="4E4B223B" w14:textId="77777777" w:rsidR="006D3F57" w:rsidRPr="00C14428" w:rsidRDefault="006D3F57" w:rsidP="00C149E0">
            <w:pPr>
              <w:jc w:val="center"/>
              <w:rPr>
                <w:color w:val="000000" w:themeColor="text1"/>
                <w:sz w:val="18"/>
                <w:szCs w:val="18"/>
              </w:rPr>
            </w:pPr>
            <w:r w:rsidRPr="00C14428">
              <w:rPr>
                <w:rFonts w:cs="宋体" w:hint="eastAsia"/>
                <w:color w:val="000000" w:themeColor="text1"/>
                <w:sz w:val="18"/>
                <w:szCs w:val="18"/>
              </w:rPr>
              <w:t>B6</w:t>
            </w:r>
          </w:p>
        </w:tc>
        <w:tc>
          <w:tcPr>
            <w:tcW w:w="253" w:type="pct"/>
            <w:tcBorders>
              <w:top w:val="single" w:sz="4" w:space="0" w:color="auto"/>
              <w:bottom w:val="double" w:sz="4" w:space="0" w:color="auto"/>
            </w:tcBorders>
            <w:vAlign w:val="center"/>
          </w:tcPr>
          <w:p w14:paraId="336D1C0F" w14:textId="77777777" w:rsidR="006D3F57" w:rsidRPr="00C14428" w:rsidRDefault="006D3F57" w:rsidP="00C149E0">
            <w:pPr>
              <w:jc w:val="center"/>
              <w:rPr>
                <w:color w:val="000000" w:themeColor="text1"/>
                <w:sz w:val="18"/>
                <w:szCs w:val="18"/>
              </w:rPr>
            </w:pPr>
            <w:r w:rsidRPr="00C14428">
              <w:rPr>
                <w:rFonts w:cs="宋体" w:hint="eastAsia"/>
                <w:color w:val="000000" w:themeColor="text1"/>
                <w:sz w:val="18"/>
                <w:szCs w:val="18"/>
              </w:rPr>
              <w:t>B7</w:t>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r w:rsidRPr="00C14428">
              <w:rPr>
                <w:rFonts w:hint="eastAsia"/>
                <w:vanish/>
                <w:color w:val="000000" w:themeColor="text1"/>
                <w:sz w:val="18"/>
                <w:szCs w:val="18"/>
              </w:rPr>
              <w:pgNum/>
            </w:r>
          </w:p>
        </w:tc>
        <w:tc>
          <w:tcPr>
            <w:tcW w:w="614" w:type="pct"/>
            <w:tcBorders>
              <w:top w:val="single" w:sz="4" w:space="0" w:color="auto"/>
              <w:bottom w:val="double" w:sz="4" w:space="0" w:color="auto"/>
            </w:tcBorders>
            <w:vAlign w:val="center"/>
          </w:tcPr>
          <w:p w14:paraId="7BDA3121" w14:textId="77777777" w:rsidR="006D3F57" w:rsidRPr="00C14428" w:rsidRDefault="006D3F57" w:rsidP="0086483B">
            <w:pPr>
              <w:jc w:val="center"/>
              <w:rPr>
                <w:color w:val="000000" w:themeColor="text1"/>
                <w:sz w:val="18"/>
                <w:szCs w:val="18"/>
              </w:rPr>
            </w:pPr>
            <w:r w:rsidRPr="00C14428">
              <w:rPr>
                <w:rFonts w:hint="eastAsia"/>
                <w:i/>
                <w:iCs/>
                <w:color w:val="000000" w:themeColor="text1"/>
                <w:sz w:val="18"/>
                <w:szCs w:val="18"/>
              </w:rPr>
              <w:t>C</w:t>
            </w:r>
          </w:p>
        </w:tc>
        <w:tc>
          <w:tcPr>
            <w:tcW w:w="521" w:type="pct"/>
            <w:tcBorders>
              <w:bottom w:val="double" w:sz="4" w:space="0" w:color="auto"/>
            </w:tcBorders>
            <w:vAlign w:val="center"/>
          </w:tcPr>
          <w:p w14:paraId="7C9BBC57" w14:textId="77777777" w:rsidR="006D3F57" w:rsidRPr="00C14428" w:rsidRDefault="006D3F57" w:rsidP="00520D18">
            <w:pPr>
              <w:pStyle w:val="p0"/>
              <w:adjustRightInd w:val="0"/>
              <w:snapToGrid w:val="0"/>
              <w:ind w:rightChars="-50" w:right="-105"/>
              <w:jc w:val="center"/>
              <w:rPr>
                <w:color w:val="000000" w:themeColor="text1"/>
                <w:sz w:val="18"/>
                <w:szCs w:val="18"/>
              </w:rPr>
            </w:pPr>
            <w:r w:rsidRPr="00C14428">
              <w:rPr>
                <w:i/>
                <w:iCs/>
                <w:color w:val="000000" w:themeColor="text1"/>
                <w:sz w:val="18"/>
                <w:szCs w:val="18"/>
              </w:rPr>
              <w:t>A</w:t>
            </w:r>
            <w:r w:rsidRPr="00C14428">
              <w:rPr>
                <w:color w:val="000000" w:themeColor="text1"/>
                <w:sz w:val="18"/>
                <w:szCs w:val="18"/>
              </w:rPr>
              <w:t>+</w:t>
            </w:r>
            <w:r w:rsidRPr="00C14428">
              <w:rPr>
                <w:i/>
                <w:iCs/>
                <w:color w:val="000000" w:themeColor="text1"/>
                <w:sz w:val="18"/>
                <w:szCs w:val="18"/>
              </w:rPr>
              <w:t>B</w:t>
            </w:r>
            <w:r w:rsidRPr="00C14428">
              <w:rPr>
                <w:color w:val="000000" w:themeColor="text1"/>
                <w:sz w:val="18"/>
                <w:szCs w:val="18"/>
              </w:rPr>
              <w:t>+</w:t>
            </w:r>
            <w:r w:rsidRPr="00C14428">
              <w:rPr>
                <w:i/>
                <w:iCs/>
                <w:color w:val="000000" w:themeColor="text1"/>
                <w:sz w:val="18"/>
                <w:szCs w:val="18"/>
              </w:rPr>
              <w:t>C</w:t>
            </w:r>
          </w:p>
        </w:tc>
      </w:tr>
    </w:tbl>
    <w:p w14:paraId="6462FF72" w14:textId="77777777" w:rsidR="00E32F1D" w:rsidRPr="00C14428" w:rsidRDefault="00E32F1D" w:rsidP="00E32F1D">
      <w:pPr>
        <w:spacing w:beforeLines="50" w:before="156" w:afterLines="50" w:after="156"/>
        <w:ind w:firstLineChars="150" w:firstLine="315"/>
        <w:rPr>
          <w:color w:val="000000" w:themeColor="text1"/>
        </w:rPr>
      </w:pPr>
      <w:r w:rsidRPr="00C14428">
        <w:rPr>
          <w:rFonts w:cs="宋体" w:hint="eastAsia"/>
          <w:color w:val="000000" w:themeColor="text1"/>
        </w:rPr>
        <w:t>课程目标达成度评价值计算具体说明如附表</w:t>
      </w:r>
      <w:r w:rsidRPr="00C14428">
        <w:rPr>
          <w:color w:val="000000" w:themeColor="text1"/>
        </w:rPr>
        <w:t>2</w:t>
      </w:r>
      <w:r w:rsidRPr="00C14428">
        <w:rPr>
          <w:rFonts w:cs="宋体" w:hint="eastAsia"/>
          <w:color w:val="000000" w:themeColor="text1"/>
        </w:rPr>
        <w:t>。</w:t>
      </w:r>
    </w:p>
    <w:p w14:paraId="44EEA1B0" w14:textId="77777777" w:rsidR="00E32F1D" w:rsidRPr="00C14428" w:rsidRDefault="00E32F1D" w:rsidP="00E32F1D">
      <w:pPr>
        <w:ind w:firstLineChars="150" w:firstLine="315"/>
        <w:jc w:val="center"/>
        <w:rPr>
          <w:color w:val="000000" w:themeColor="text1"/>
        </w:rPr>
      </w:pPr>
      <w:r w:rsidRPr="00C14428">
        <w:rPr>
          <w:rFonts w:cs="宋体" w:hint="eastAsia"/>
          <w:color w:val="000000" w:themeColor="text1"/>
        </w:rPr>
        <w:t>附表</w:t>
      </w:r>
      <w:r w:rsidRPr="00C14428">
        <w:rPr>
          <w:color w:val="000000" w:themeColor="text1"/>
        </w:rPr>
        <w:t>2</w:t>
      </w:r>
      <w:r w:rsidRPr="00C14428">
        <w:rPr>
          <w:rFonts w:cs="宋体" w:hint="eastAsia"/>
          <w:color w:val="000000" w:themeColor="text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3"/>
        <w:gridCol w:w="2182"/>
        <w:gridCol w:w="726"/>
        <w:gridCol w:w="1307"/>
        <w:gridCol w:w="3923"/>
      </w:tblGrid>
      <w:tr w:rsidR="00C14428" w:rsidRPr="00C14428" w14:paraId="106BC06A" w14:textId="77777777" w:rsidTr="0086483B">
        <w:trPr>
          <w:jc w:val="center"/>
        </w:trPr>
        <w:tc>
          <w:tcPr>
            <w:tcW w:w="484" w:type="pct"/>
            <w:shd w:val="clear" w:color="auto" w:fill="E6E6E6"/>
            <w:vAlign w:val="center"/>
          </w:tcPr>
          <w:p w14:paraId="11BDBEA6" w14:textId="77777777" w:rsidR="00E32F1D" w:rsidRPr="00C14428" w:rsidRDefault="00E32F1D" w:rsidP="0086483B">
            <w:pPr>
              <w:pStyle w:val="p0"/>
              <w:adjustRightInd w:val="0"/>
              <w:snapToGrid w:val="0"/>
              <w:jc w:val="center"/>
              <w:rPr>
                <w:b/>
                <w:bCs/>
                <w:color w:val="000000" w:themeColor="text1"/>
                <w:sz w:val="18"/>
                <w:szCs w:val="18"/>
              </w:rPr>
            </w:pPr>
            <w:r w:rsidRPr="00C14428">
              <w:rPr>
                <w:rFonts w:hAnsi="宋体" w:cs="宋体" w:hint="eastAsia"/>
                <w:b/>
                <w:bCs/>
                <w:color w:val="000000" w:themeColor="text1"/>
                <w:sz w:val="18"/>
                <w:szCs w:val="18"/>
              </w:rPr>
              <w:t>课程目标</w:t>
            </w:r>
          </w:p>
        </w:tc>
        <w:tc>
          <w:tcPr>
            <w:tcW w:w="1211" w:type="pct"/>
            <w:shd w:val="clear" w:color="auto" w:fill="E6E6E6"/>
            <w:vAlign w:val="center"/>
          </w:tcPr>
          <w:p w14:paraId="37479463" w14:textId="77777777" w:rsidR="00E32F1D" w:rsidRPr="00C14428" w:rsidRDefault="00E32F1D" w:rsidP="0086483B">
            <w:pPr>
              <w:pStyle w:val="p0"/>
              <w:adjustRightInd w:val="0"/>
              <w:snapToGrid w:val="0"/>
              <w:jc w:val="center"/>
              <w:rPr>
                <w:b/>
                <w:bCs/>
                <w:color w:val="000000" w:themeColor="text1"/>
                <w:sz w:val="18"/>
                <w:szCs w:val="18"/>
              </w:rPr>
            </w:pPr>
            <w:r w:rsidRPr="00C14428">
              <w:rPr>
                <w:rFonts w:hAnsi="宋体" w:cs="宋体" w:hint="eastAsia"/>
                <w:b/>
                <w:bCs/>
                <w:color w:val="000000" w:themeColor="text1"/>
                <w:sz w:val="18"/>
                <w:szCs w:val="18"/>
              </w:rPr>
              <w:t>考核环节</w:t>
            </w:r>
          </w:p>
        </w:tc>
        <w:tc>
          <w:tcPr>
            <w:tcW w:w="403" w:type="pct"/>
            <w:shd w:val="clear" w:color="auto" w:fill="E6E6E6"/>
            <w:vAlign w:val="center"/>
          </w:tcPr>
          <w:p w14:paraId="501468A4" w14:textId="77777777" w:rsidR="00E32F1D" w:rsidRPr="00C14428" w:rsidRDefault="00E32F1D" w:rsidP="0086483B">
            <w:pPr>
              <w:pStyle w:val="p0"/>
              <w:adjustRightInd w:val="0"/>
              <w:snapToGrid w:val="0"/>
              <w:jc w:val="center"/>
              <w:rPr>
                <w:b/>
                <w:bCs/>
                <w:color w:val="000000" w:themeColor="text1"/>
                <w:sz w:val="18"/>
                <w:szCs w:val="18"/>
              </w:rPr>
            </w:pPr>
            <w:r w:rsidRPr="00C14428">
              <w:rPr>
                <w:rFonts w:hAnsi="宋体" w:cs="宋体" w:hint="eastAsia"/>
                <w:b/>
                <w:bCs/>
                <w:color w:val="000000" w:themeColor="text1"/>
                <w:sz w:val="18"/>
                <w:szCs w:val="18"/>
              </w:rPr>
              <w:t>目标分值</w:t>
            </w:r>
          </w:p>
        </w:tc>
        <w:tc>
          <w:tcPr>
            <w:tcW w:w="725" w:type="pct"/>
            <w:shd w:val="clear" w:color="auto" w:fill="E6E6E6"/>
            <w:vAlign w:val="center"/>
          </w:tcPr>
          <w:p w14:paraId="39FF2AC7" w14:textId="77777777" w:rsidR="00E32F1D" w:rsidRPr="00C14428" w:rsidRDefault="00E32F1D" w:rsidP="0086483B">
            <w:pPr>
              <w:pStyle w:val="p0"/>
              <w:adjustRightInd w:val="0"/>
              <w:snapToGrid w:val="0"/>
              <w:jc w:val="center"/>
              <w:rPr>
                <w:b/>
                <w:bCs/>
                <w:color w:val="000000" w:themeColor="text1"/>
                <w:sz w:val="18"/>
                <w:szCs w:val="18"/>
              </w:rPr>
            </w:pPr>
            <w:r w:rsidRPr="00C14428">
              <w:rPr>
                <w:rFonts w:hAnsi="宋体" w:cs="宋体" w:hint="eastAsia"/>
                <w:b/>
                <w:bCs/>
                <w:color w:val="000000" w:themeColor="text1"/>
                <w:sz w:val="18"/>
                <w:szCs w:val="18"/>
              </w:rPr>
              <w:t>学生平均得分</w:t>
            </w:r>
          </w:p>
        </w:tc>
        <w:tc>
          <w:tcPr>
            <w:tcW w:w="2177" w:type="pct"/>
            <w:shd w:val="clear" w:color="auto" w:fill="E6E6E6"/>
            <w:vAlign w:val="center"/>
          </w:tcPr>
          <w:p w14:paraId="0D18EDE9" w14:textId="77777777" w:rsidR="00E32F1D" w:rsidRPr="00C14428" w:rsidRDefault="00E32F1D" w:rsidP="0086483B">
            <w:pPr>
              <w:pStyle w:val="p0"/>
              <w:adjustRightInd w:val="0"/>
              <w:snapToGrid w:val="0"/>
              <w:jc w:val="center"/>
              <w:rPr>
                <w:b/>
                <w:bCs/>
                <w:color w:val="000000" w:themeColor="text1"/>
                <w:sz w:val="18"/>
                <w:szCs w:val="18"/>
              </w:rPr>
            </w:pPr>
            <w:r w:rsidRPr="00C14428">
              <w:rPr>
                <w:rFonts w:hAnsi="宋体" w:cs="宋体" w:hint="eastAsia"/>
                <w:b/>
                <w:bCs/>
                <w:color w:val="000000" w:themeColor="text1"/>
                <w:sz w:val="18"/>
                <w:szCs w:val="18"/>
              </w:rPr>
              <w:t>达成度计算示例</w:t>
            </w:r>
          </w:p>
        </w:tc>
      </w:tr>
      <w:tr w:rsidR="00C14428" w:rsidRPr="00C14428" w14:paraId="40492D93" w14:textId="77777777" w:rsidTr="0086483B">
        <w:trPr>
          <w:trHeight w:val="284"/>
          <w:jc w:val="center"/>
        </w:trPr>
        <w:tc>
          <w:tcPr>
            <w:tcW w:w="484" w:type="pct"/>
            <w:vMerge w:val="restart"/>
            <w:vAlign w:val="center"/>
          </w:tcPr>
          <w:p w14:paraId="10C161E6" w14:textId="77777777" w:rsidR="00E32F1D" w:rsidRPr="00C14428" w:rsidRDefault="00E32F1D" w:rsidP="0086483B">
            <w:pPr>
              <w:pStyle w:val="p0"/>
              <w:adjustRightInd w:val="0"/>
              <w:snapToGrid w:val="0"/>
              <w:jc w:val="center"/>
              <w:rPr>
                <w:color w:val="000000" w:themeColor="text1"/>
                <w:sz w:val="18"/>
                <w:szCs w:val="18"/>
              </w:rPr>
            </w:pPr>
            <w:r w:rsidRPr="00C14428">
              <w:rPr>
                <w:rFonts w:hAnsi="宋体" w:cs="宋体" w:hint="eastAsia"/>
                <w:color w:val="000000" w:themeColor="text1"/>
                <w:sz w:val="18"/>
                <w:szCs w:val="18"/>
              </w:rPr>
              <w:t>课程目标</w:t>
            </w:r>
            <w:r w:rsidRPr="00C14428">
              <w:rPr>
                <w:color w:val="000000" w:themeColor="text1"/>
                <w:sz w:val="18"/>
                <w:szCs w:val="18"/>
              </w:rPr>
              <w:t>1</w:t>
            </w:r>
          </w:p>
        </w:tc>
        <w:tc>
          <w:tcPr>
            <w:tcW w:w="1211" w:type="pct"/>
            <w:vAlign w:val="center"/>
          </w:tcPr>
          <w:p w14:paraId="65D581A7" w14:textId="77777777" w:rsidR="00E32F1D" w:rsidRPr="00C14428" w:rsidRDefault="006D3F57" w:rsidP="0086483B">
            <w:pPr>
              <w:pStyle w:val="p0"/>
              <w:adjustRightInd w:val="0"/>
              <w:snapToGrid w:val="0"/>
              <w:jc w:val="left"/>
              <w:rPr>
                <w:color w:val="000000" w:themeColor="text1"/>
                <w:sz w:val="18"/>
                <w:szCs w:val="18"/>
              </w:rPr>
            </w:pPr>
            <w:r w:rsidRPr="00C14428">
              <w:rPr>
                <w:rFonts w:hAnsi="宋体" w:cs="宋体" w:hint="eastAsia"/>
                <w:color w:val="000000" w:themeColor="text1"/>
                <w:sz w:val="18"/>
                <w:szCs w:val="18"/>
              </w:rPr>
              <w:t>题</w:t>
            </w:r>
            <w:r w:rsidRPr="00C14428">
              <w:rPr>
                <w:rFonts w:hAnsi="宋体" w:cs="宋体" w:hint="eastAsia"/>
                <w:color w:val="000000" w:themeColor="text1"/>
                <w:sz w:val="18"/>
                <w:szCs w:val="18"/>
              </w:rPr>
              <w:t>1</w:t>
            </w:r>
            <w:r w:rsidRPr="00C14428">
              <w:rPr>
                <w:rFonts w:hAnsi="宋体" w:cs="宋体" w:hint="eastAsia"/>
                <w:color w:val="000000" w:themeColor="text1"/>
                <w:sz w:val="18"/>
                <w:szCs w:val="18"/>
              </w:rPr>
              <w:t>、</w:t>
            </w:r>
            <w:r w:rsidRPr="00C14428">
              <w:rPr>
                <w:rFonts w:hAnsi="宋体" w:cs="宋体" w:hint="eastAsia"/>
                <w:color w:val="000000" w:themeColor="text1"/>
                <w:sz w:val="18"/>
                <w:szCs w:val="18"/>
              </w:rPr>
              <w:t>2</w:t>
            </w:r>
            <w:r w:rsidRPr="00C14428">
              <w:rPr>
                <w:rFonts w:hAnsi="宋体" w:cs="宋体" w:hint="eastAsia"/>
                <w:color w:val="000000" w:themeColor="text1"/>
                <w:sz w:val="18"/>
                <w:szCs w:val="18"/>
              </w:rPr>
              <w:t>、</w:t>
            </w:r>
            <w:r w:rsidRPr="00C14428">
              <w:rPr>
                <w:rFonts w:hAnsi="宋体" w:cs="宋体" w:hint="eastAsia"/>
                <w:color w:val="000000" w:themeColor="text1"/>
                <w:sz w:val="18"/>
                <w:szCs w:val="18"/>
              </w:rPr>
              <w:t>4</w:t>
            </w:r>
          </w:p>
        </w:tc>
        <w:tc>
          <w:tcPr>
            <w:tcW w:w="403" w:type="pct"/>
            <w:vAlign w:val="center"/>
          </w:tcPr>
          <w:p w14:paraId="4ADBE059" w14:textId="77777777" w:rsidR="00E32F1D" w:rsidRPr="00C14428" w:rsidRDefault="006D3F57" w:rsidP="0086483B">
            <w:pPr>
              <w:pStyle w:val="p0"/>
              <w:adjustRightInd w:val="0"/>
              <w:snapToGrid w:val="0"/>
              <w:jc w:val="center"/>
              <w:rPr>
                <w:color w:val="000000" w:themeColor="text1"/>
                <w:sz w:val="18"/>
                <w:szCs w:val="18"/>
              </w:rPr>
            </w:pPr>
            <w:r w:rsidRPr="00C14428">
              <w:rPr>
                <w:rFonts w:hint="eastAsia"/>
                <w:color w:val="000000" w:themeColor="text1"/>
                <w:sz w:val="18"/>
                <w:szCs w:val="18"/>
              </w:rPr>
              <w:t>12</w:t>
            </w:r>
          </w:p>
        </w:tc>
        <w:tc>
          <w:tcPr>
            <w:tcW w:w="725" w:type="pct"/>
            <w:vAlign w:val="center"/>
          </w:tcPr>
          <w:p w14:paraId="703A99C2" w14:textId="77777777" w:rsidR="00E32F1D" w:rsidRPr="00C14428" w:rsidRDefault="006D3F57" w:rsidP="0086483B">
            <w:pPr>
              <w:pStyle w:val="p0"/>
              <w:adjustRightInd w:val="0"/>
              <w:snapToGrid w:val="0"/>
              <w:jc w:val="center"/>
              <w:rPr>
                <w:i/>
                <w:color w:val="000000" w:themeColor="text1"/>
                <w:sz w:val="18"/>
                <w:szCs w:val="18"/>
              </w:rPr>
            </w:pPr>
            <w:r w:rsidRPr="00C14428">
              <w:rPr>
                <w:rFonts w:hint="eastAsia"/>
                <w:i/>
                <w:color w:val="000000" w:themeColor="text1"/>
                <w:sz w:val="18"/>
                <w:szCs w:val="18"/>
              </w:rPr>
              <w:t>A1+A2+A4</w:t>
            </w:r>
          </w:p>
        </w:tc>
        <w:tc>
          <w:tcPr>
            <w:tcW w:w="2177" w:type="pct"/>
            <w:vMerge w:val="restart"/>
            <w:vAlign w:val="center"/>
          </w:tcPr>
          <w:p w14:paraId="1329A91B" w14:textId="77777777" w:rsidR="00E32F1D" w:rsidRPr="00C14428" w:rsidRDefault="00C14428" w:rsidP="0086483B">
            <w:pPr>
              <w:pStyle w:val="p0"/>
              <w:adjustRightInd w:val="0"/>
              <w:snapToGrid w:val="0"/>
              <w:jc w:val="center"/>
              <w:rPr>
                <w:color w:val="000000" w:themeColor="text1"/>
                <w:sz w:val="18"/>
                <w:szCs w:val="18"/>
              </w:rPr>
            </w:pPr>
            <w:r w:rsidRPr="00C14428">
              <w:rPr>
                <w:color w:val="000000" w:themeColor="text1"/>
                <w:position w:val="-24"/>
                <w:sz w:val="18"/>
                <w:szCs w:val="18"/>
              </w:rPr>
              <w:object w:dxaOrig="5060" w:dyaOrig="620" w14:anchorId="41CDCD26">
                <v:shape id="_x0000_i1027" type="#_x0000_t75" style="width:177pt;height:22.5pt" o:ole="">
                  <v:imagedata r:id="rId11" o:title=""/>
                </v:shape>
                <o:OLEObject Type="Embed" ProgID="Equation.DSMT4" ShapeID="_x0000_i1027" DrawAspect="Content" ObjectID="_1729538666" r:id="rId12"/>
              </w:object>
            </w:r>
          </w:p>
        </w:tc>
      </w:tr>
      <w:tr w:rsidR="00C14428" w:rsidRPr="00C14428" w14:paraId="046CF688" w14:textId="77777777" w:rsidTr="0086483B">
        <w:trPr>
          <w:trHeight w:val="284"/>
          <w:jc w:val="center"/>
        </w:trPr>
        <w:tc>
          <w:tcPr>
            <w:tcW w:w="484" w:type="pct"/>
            <w:vMerge/>
            <w:vAlign w:val="center"/>
          </w:tcPr>
          <w:p w14:paraId="52664627" w14:textId="77777777" w:rsidR="00E32F1D" w:rsidRPr="00C14428" w:rsidRDefault="00E32F1D" w:rsidP="0086483B">
            <w:pPr>
              <w:pStyle w:val="p0"/>
              <w:adjustRightInd w:val="0"/>
              <w:snapToGrid w:val="0"/>
              <w:jc w:val="center"/>
              <w:rPr>
                <w:color w:val="000000" w:themeColor="text1"/>
                <w:sz w:val="18"/>
                <w:szCs w:val="18"/>
              </w:rPr>
            </w:pPr>
          </w:p>
        </w:tc>
        <w:tc>
          <w:tcPr>
            <w:tcW w:w="1211" w:type="pct"/>
            <w:vAlign w:val="center"/>
          </w:tcPr>
          <w:p w14:paraId="389E39A2" w14:textId="77777777" w:rsidR="00E32F1D" w:rsidRPr="00C14428" w:rsidRDefault="006D3F57" w:rsidP="0086483B">
            <w:pPr>
              <w:pStyle w:val="p0"/>
              <w:adjustRightInd w:val="0"/>
              <w:snapToGrid w:val="0"/>
              <w:jc w:val="left"/>
              <w:rPr>
                <w:color w:val="000000" w:themeColor="text1"/>
                <w:sz w:val="18"/>
                <w:szCs w:val="18"/>
              </w:rPr>
            </w:pPr>
            <w:r w:rsidRPr="00C14428">
              <w:rPr>
                <w:rFonts w:hAnsi="宋体" w:cs="宋体" w:hint="eastAsia"/>
                <w:color w:val="000000" w:themeColor="text1"/>
                <w:sz w:val="18"/>
                <w:szCs w:val="18"/>
              </w:rPr>
              <w:t>表</w:t>
            </w:r>
            <w:r w:rsidRPr="00C14428">
              <w:rPr>
                <w:rFonts w:hAnsi="宋体" w:cs="宋体" w:hint="eastAsia"/>
                <w:color w:val="000000" w:themeColor="text1"/>
                <w:sz w:val="18"/>
                <w:szCs w:val="18"/>
              </w:rPr>
              <w:t>1</w:t>
            </w:r>
            <w:r w:rsidRPr="00C14428">
              <w:rPr>
                <w:rFonts w:hAnsi="宋体" w:cs="宋体" w:hint="eastAsia"/>
                <w:color w:val="000000" w:themeColor="text1"/>
                <w:sz w:val="18"/>
                <w:szCs w:val="18"/>
              </w:rPr>
              <w:t>、</w:t>
            </w:r>
            <w:r w:rsidRPr="00C14428">
              <w:rPr>
                <w:rFonts w:hAnsi="宋体" w:cs="宋体" w:hint="eastAsia"/>
                <w:color w:val="000000" w:themeColor="text1"/>
                <w:sz w:val="18"/>
                <w:szCs w:val="18"/>
              </w:rPr>
              <w:t>2</w:t>
            </w:r>
            <w:r w:rsidRPr="00C14428">
              <w:rPr>
                <w:rFonts w:hAnsi="宋体" w:cs="宋体" w:hint="eastAsia"/>
                <w:color w:val="000000" w:themeColor="text1"/>
                <w:sz w:val="18"/>
                <w:szCs w:val="18"/>
              </w:rPr>
              <w:t>、</w:t>
            </w:r>
            <w:r w:rsidRPr="00C14428">
              <w:rPr>
                <w:rFonts w:hAnsi="宋体" w:cs="宋体" w:hint="eastAsia"/>
                <w:color w:val="000000" w:themeColor="text1"/>
                <w:sz w:val="18"/>
                <w:szCs w:val="18"/>
              </w:rPr>
              <w:t>7</w:t>
            </w:r>
          </w:p>
        </w:tc>
        <w:tc>
          <w:tcPr>
            <w:tcW w:w="403" w:type="pct"/>
            <w:vAlign w:val="center"/>
          </w:tcPr>
          <w:p w14:paraId="2915D22C" w14:textId="77777777" w:rsidR="00E32F1D" w:rsidRPr="00C14428" w:rsidRDefault="006D3F57" w:rsidP="0086483B">
            <w:pPr>
              <w:pStyle w:val="p0"/>
              <w:adjustRightInd w:val="0"/>
              <w:snapToGrid w:val="0"/>
              <w:jc w:val="center"/>
              <w:rPr>
                <w:color w:val="000000" w:themeColor="text1"/>
                <w:sz w:val="18"/>
                <w:szCs w:val="18"/>
              </w:rPr>
            </w:pPr>
            <w:r w:rsidRPr="00C14428">
              <w:rPr>
                <w:rFonts w:hint="eastAsia"/>
                <w:color w:val="000000" w:themeColor="text1"/>
                <w:sz w:val="18"/>
                <w:szCs w:val="18"/>
              </w:rPr>
              <w:t>13</w:t>
            </w:r>
          </w:p>
        </w:tc>
        <w:tc>
          <w:tcPr>
            <w:tcW w:w="725" w:type="pct"/>
            <w:vAlign w:val="center"/>
          </w:tcPr>
          <w:p w14:paraId="452C9F0D" w14:textId="77777777" w:rsidR="00E32F1D" w:rsidRPr="00C14428" w:rsidRDefault="006D3F57" w:rsidP="0086483B">
            <w:pPr>
              <w:pStyle w:val="p0"/>
              <w:adjustRightInd w:val="0"/>
              <w:snapToGrid w:val="0"/>
              <w:jc w:val="center"/>
              <w:rPr>
                <w:i/>
                <w:color w:val="000000" w:themeColor="text1"/>
                <w:sz w:val="18"/>
                <w:szCs w:val="18"/>
              </w:rPr>
            </w:pPr>
            <w:r w:rsidRPr="00C14428">
              <w:rPr>
                <w:rFonts w:hint="eastAsia"/>
                <w:i/>
                <w:color w:val="000000" w:themeColor="text1"/>
                <w:sz w:val="18"/>
                <w:szCs w:val="18"/>
              </w:rPr>
              <w:t>B1+ B2+ B7</w:t>
            </w:r>
          </w:p>
        </w:tc>
        <w:tc>
          <w:tcPr>
            <w:tcW w:w="2177" w:type="pct"/>
            <w:vMerge/>
            <w:vAlign w:val="center"/>
          </w:tcPr>
          <w:p w14:paraId="5BDE90FC" w14:textId="77777777" w:rsidR="00E32F1D" w:rsidRPr="00C14428" w:rsidRDefault="00E32F1D" w:rsidP="0086483B">
            <w:pPr>
              <w:pStyle w:val="p0"/>
              <w:adjustRightInd w:val="0"/>
              <w:snapToGrid w:val="0"/>
              <w:jc w:val="center"/>
              <w:rPr>
                <w:color w:val="000000" w:themeColor="text1"/>
                <w:sz w:val="18"/>
                <w:szCs w:val="18"/>
              </w:rPr>
            </w:pPr>
          </w:p>
        </w:tc>
      </w:tr>
      <w:tr w:rsidR="00C14428" w:rsidRPr="00C14428" w14:paraId="7BA939C1" w14:textId="77777777" w:rsidTr="0086483B">
        <w:trPr>
          <w:trHeight w:val="284"/>
          <w:jc w:val="center"/>
        </w:trPr>
        <w:tc>
          <w:tcPr>
            <w:tcW w:w="484" w:type="pct"/>
            <w:vMerge/>
            <w:vAlign w:val="center"/>
          </w:tcPr>
          <w:p w14:paraId="633A70DB" w14:textId="77777777" w:rsidR="00E32F1D" w:rsidRPr="00C14428" w:rsidRDefault="00E32F1D" w:rsidP="0086483B">
            <w:pPr>
              <w:pStyle w:val="p0"/>
              <w:adjustRightInd w:val="0"/>
              <w:snapToGrid w:val="0"/>
              <w:jc w:val="center"/>
              <w:rPr>
                <w:color w:val="000000" w:themeColor="text1"/>
                <w:sz w:val="18"/>
                <w:szCs w:val="18"/>
              </w:rPr>
            </w:pPr>
          </w:p>
        </w:tc>
        <w:tc>
          <w:tcPr>
            <w:tcW w:w="1211" w:type="pct"/>
            <w:vAlign w:val="center"/>
          </w:tcPr>
          <w:p w14:paraId="54087D44" w14:textId="77777777" w:rsidR="00E32F1D" w:rsidRPr="00C14428" w:rsidRDefault="006D3F57" w:rsidP="0086483B">
            <w:pPr>
              <w:pStyle w:val="p0"/>
              <w:adjustRightInd w:val="0"/>
              <w:snapToGrid w:val="0"/>
              <w:jc w:val="left"/>
              <w:rPr>
                <w:color w:val="000000" w:themeColor="text1"/>
                <w:sz w:val="18"/>
                <w:szCs w:val="18"/>
              </w:rPr>
            </w:pPr>
            <w:r w:rsidRPr="00C14428">
              <w:rPr>
                <w:rFonts w:hAnsi="宋体" w:cs="宋体" w:hint="eastAsia"/>
                <w:color w:val="000000" w:themeColor="text1"/>
                <w:sz w:val="18"/>
                <w:szCs w:val="18"/>
              </w:rPr>
              <w:t>PPT</w:t>
            </w:r>
            <w:r w:rsidRPr="00C14428">
              <w:rPr>
                <w:rFonts w:hAnsi="宋体" w:cs="宋体" w:hint="eastAsia"/>
                <w:color w:val="000000" w:themeColor="text1"/>
                <w:sz w:val="18"/>
                <w:szCs w:val="18"/>
              </w:rPr>
              <w:t>展示</w:t>
            </w:r>
          </w:p>
        </w:tc>
        <w:tc>
          <w:tcPr>
            <w:tcW w:w="403" w:type="pct"/>
            <w:vAlign w:val="center"/>
          </w:tcPr>
          <w:p w14:paraId="64BA6F45" w14:textId="77777777" w:rsidR="00E32F1D" w:rsidRPr="00C14428" w:rsidRDefault="00E32F1D" w:rsidP="0086483B">
            <w:pPr>
              <w:pStyle w:val="p0"/>
              <w:adjustRightInd w:val="0"/>
              <w:snapToGrid w:val="0"/>
              <w:jc w:val="center"/>
              <w:rPr>
                <w:color w:val="000000" w:themeColor="text1"/>
                <w:sz w:val="18"/>
                <w:szCs w:val="18"/>
              </w:rPr>
            </w:pPr>
            <w:r w:rsidRPr="00C14428">
              <w:rPr>
                <w:color w:val="000000" w:themeColor="text1"/>
                <w:sz w:val="18"/>
                <w:szCs w:val="18"/>
              </w:rPr>
              <w:t>50</w:t>
            </w:r>
          </w:p>
        </w:tc>
        <w:tc>
          <w:tcPr>
            <w:tcW w:w="725" w:type="pct"/>
            <w:vAlign w:val="center"/>
          </w:tcPr>
          <w:p w14:paraId="5F4B948A" w14:textId="77777777" w:rsidR="00E32F1D" w:rsidRPr="00C14428" w:rsidRDefault="006D3F57" w:rsidP="0086483B">
            <w:pPr>
              <w:pStyle w:val="p0"/>
              <w:adjustRightInd w:val="0"/>
              <w:snapToGrid w:val="0"/>
              <w:jc w:val="center"/>
              <w:rPr>
                <w:color w:val="000000" w:themeColor="text1"/>
                <w:sz w:val="18"/>
                <w:szCs w:val="18"/>
              </w:rPr>
            </w:pPr>
            <w:r w:rsidRPr="00C14428">
              <w:rPr>
                <w:rFonts w:hint="eastAsia"/>
                <w:i/>
                <w:color w:val="000000" w:themeColor="text1"/>
                <w:sz w:val="18"/>
                <w:szCs w:val="18"/>
              </w:rPr>
              <w:t>C</w:t>
            </w:r>
          </w:p>
        </w:tc>
        <w:tc>
          <w:tcPr>
            <w:tcW w:w="2177" w:type="pct"/>
            <w:vMerge/>
            <w:vAlign w:val="center"/>
          </w:tcPr>
          <w:p w14:paraId="718E503D" w14:textId="77777777" w:rsidR="00E32F1D" w:rsidRPr="00C14428" w:rsidRDefault="00E32F1D" w:rsidP="0086483B">
            <w:pPr>
              <w:pStyle w:val="p0"/>
              <w:adjustRightInd w:val="0"/>
              <w:snapToGrid w:val="0"/>
              <w:jc w:val="center"/>
              <w:rPr>
                <w:color w:val="000000" w:themeColor="text1"/>
                <w:sz w:val="18"/>
                <w:szCs w:val="18"/>
              </w:rPr>
            </w:pPr>
          </w:p>
        </w:tc>
      </w:tr>
      <w:tr w:rsidR="00C14428" w:rsidRPr="00C14428" w14:paraId="7712DAB9" w14:textId="77777777" w:rsidTr="0086483B">
        <w:trPr>
          <w:trHeight w:val="315"/>
          <w:jc w:val="center"/>
        </w:trPr>
        <w:tc>
          <w:tcPr>
            <w:tcW w:w="484" w:type="pct"/>
            <w:vMerge w:val="restart"/>
            <w:vAlign w:val="center"/>
          </w:tcPr>
          <w:p w14:paraId="26199C39" w14:textId="77777777" w:rsidR="006D3F57" w:rsidRPr="00C14428" w:rsidRDefault="006D3F57" w:rsidP="0086483B">
            <w:pPr>
              <w:pStyle w:val="p0"/>
              <w:adjustRightInd w:val="0"/>
              <w:snapToGrid w:val="0"/>
              <w:jc w:val="center"/>
              <w:rPr>
                <w:color w:val="000000" w:themeColor="text1"/>
                <w:sz w:val="18"/>
                <w:szCs w:val="18"/>
              </w:rPr>
            </w:pPr>
            <w:r w:rsidRPr="00C14428">
              <w:rPr>
                <w:rFonts w:hAnsi="宋体" w:cs="宋体" w:hint="eastAsia"/>
                <w:color w:val="000000" w:themeColor="text1"/>
                <w:sz w:val="18"/>
                <w:szCs w:val="18"/>
              </w:rPr>
              <w:t>课程目标</w:t>
            </w:r>
            <w:r w:rsidRPr="00C14428">
              <w:rPr>
                <w:color w:val="000000" w:themeColor="text1"/>
                <w:sz w:val="18"/>
                <w:szCs w:val="18"/>
              </w:rPr>
              <w:t>2</w:t>
            </w:r>
          </w:p>
        </w:tc>
        <w:tc>
          <w:tcPr>
            <w:tcW w:w="1211" w:type="pct"/>
            <w:vAlign w:val="center"/>
          </w:tcPr>
          <w:p w14:paraId="3F8AFAF8" w14:textId="77777777" w:rsidR="006D3F57" w:rsidRPr="00C14428" w:rsidRDefault="006D3F57" w:rsidP="00C149E0">
            <w:pPr>
              <w:pStyle w:val="p0"/>
              <w:adjustRightInd w:val="0"/>
              <w:snapToGrid w:val="0"/>
              <w:jc w:val="left"/>
              <w:rPr>
                <w:color w:val="000000" w:themeColor="text1"/>
                <w:sz w:val="18"/>
                <w:szCs w:val="18"/>
              </w:rPr>
            </w:pPr>
            <w:r w:rsidRPr="00C14428">
              <w:rPr>
                <w:rFonts w:hAnsi="宋体" w:cs="宋体" w:hint="eastAsia"/>
                <w:color w:val="000000" w:themeColor="text1"/>
                <w:sz w:val="18"/>
                <w:szCs w:val="18"/>
              </w:rPr>
              <w:t>题</w:t>
            </w:r>
            <w:r w:rsidRPr="00C14428">
              <w:rPr>
                <w:rFonts w:hAnsi="宋体" w:cs="宋体" w:hint="eastAsia"/>
                <w:color w:val="000000" w:themeColor="text1"/>
                <w:sz w:val="18"/>
                <w:szCs w:val="18"/>
              </w:rPr>
              <w:t>3</w:t>
            </w:r>
            <w:r w:rsidRPr="00C14428">
              <w:rPr>
                <w:rFonts w:hAnsi="宋体" w:cs="宋体" w:hint="eastAsia"/>
                <w:color w:val="000000" w:themeColor="text1"/>
                <w:sz w:val="18"/>
                <w:szCs w:val="18"/>
              </w:rPr>
              <w:t>、</w:t>
            </w:r>
            <w:r w:rsidRPr="00C14428">
              <w:rPr>
                <w:rFonts w:hAnsi="宋体" w:cs="宋体" w:hint="eastAsia"/>
                <w:color w:val="000000" w:themeColor="text1"/>
                <w:sz w:val="18"/>
                <w:szCs w:val="18"/>
              </w:rPr>
              <w:t>5</w:t>
            </w:r>
          </w:p>
        </w:tc>
        <w:tc>
          <w:tcPr>
            <w:tcW w:w="403" w:type="pct"/>
            <w:vAlign w:val="center"/>
          </w:tcPr>
          <w:p w14:paraId="51CAC1C7" w14:textId="77777777" w:rsidR="006D3F57" w:rsidRPr="00C14428" w:rsidRDefault="006D3F57" w:rsidP="0086483B">
            <w:pPr>
              <w:pStyle w:val="p0"/>
              <w:adjustRightInd w:val="0"/>
              <w:snapToGrid w:val="0"/>
              <w:jc w:val="center"/>
              <w:rPr>
                <w:color w:val="000000" w:themeColor="text1"/>
                <w:sz w:val="18"/>
                <w:szCs w:val="18"/>
              </w:rPr>
            </w:pPr>
            <w:r w:rsidRPr="00C14428">
              <w:rPr>
                <w:rFonts w:hint="eastAsia"/>
                <w:color w:val="000000" w:themeColor="text1"/>
                <w:sz w:val="18"/>
                <w:szCs w:val="18"/>
              </w:rPr>
              <w:t>7</w:t>
            </w:r>
          </w:p>
        </w:tc>
        <w:tc>
          <w:tcPr>
            <w:tcW w:w="725" w:type="pct"/>
            <w:vAlign w:val="center"/>
          </w:tcPr>
          <w:p w14:paraId="6A78C648" w14:textId="77777777" w:rsidR="006D3F57" w:rsidRPr="00C14428" w:rsidRDefault="006D3F57" w:rsidP="0086483B">
            <w:pPr>
              <w:pStyle w:val="p0"/>
              <w:adjustRightInd w:val="0"/>
              <w:snapToGrid w:val="0"/>
              <w:jc w:val="center"/>
              <w:rPr>
                <w:i/>
                <w:color w:val="000000" w:themeColor="text1"/>
                <w:sz w:val="18"/>
                <w:szCs w:val="18"/>
              </w:rPr>
            </w:pPr>
            <w:r w:rsidRPr="00C14428">
              <w:rPr>
                <w:rFonts w:hint="eastAsia"/>
                <w:i/>
                <w:color w:val="000000" w:themeColor="text1"/>
                <w:sz w:val="18"/>
                <w:szCs w:val="18"/>
              </w:rPr>
              <w:t>A3+A5</w:t>
            </w:r>
          </w:p>
        </w:tc>
        <w:tc>
          <w:tcPr>
            <w:tcW w:w="2177" w:type="pct"/>
            <w:vMerge w:val="restart"/>
            <w:vAlign w:val="center"/>
          </w:tcPr>
          <w:p w14:paraId="365BB3F0" w14:textId="77777777" w:rsidR="006D3F57" w:rsidRPr="00C14428" w:rsidRDefault="00C14428" w:rsidP="0086483B">
            <w:pPr>
              <w:pStyle w:val="p0"/>
              <w:adjustRightInd w:val="0"/>
              <w:snapToGrid w:val="0"/>
              <w:jc w:val="center"/>
              <w:rPr>
                <w:color w:val="000000" w:themeColor="text1"/>
                <w:sz w:val="18"/>
                <w:szCs w:val="18"/>
              </w:rPr>
            </w:pPr>
            <w:r w:rsidRPr="00C14428">
              <w:rPr>
                <w:color w:val="000000" w:themeColor="text1"/>
                <w:position w:val="-24"/>
                <w:sz w:val="18"/>
                <w:szCs w:val="18"/>
              </w:rPr>
              <w:object w:dxaOrig="3660" w:dyaOrig="620" w14:anchorId="0F43F762">
                <v:shape id="_x0000_i1028" type="#_x0000_t75" style="width:128.25pt;height:22.5pt" o:ole="">
                  <v:imagedata r:id="rId13" o:title=""/>
                </v:shape>
                <o:OLEObject Type="Embed" ProgID="Equation.DSMT4" ShapeID="_x0000_i1028" DrawAspect="Content" ObjectID="_1729538667" r:id="rId14"/>
              </w:object>
            </w:r>
          </w:p>
        </w:tc>
      </w:tr>
      <w:tr w:rsidR="00C14428" w:rsidRPr="00C14428" w14:paraId="47FF853A" w14:textId="77777777" w:rsidTr="0086483B">
        <w:trPr>
          <w:trHeight w:val="315"/>
          <w:jc w:val="center"/>
        </w:trPr>
        <w:tc>
          <w:tcPr>
            <w:tcW w:w="484" w:type="pct"/>
            <w:vMerge/>
            <w:vAlign w:val="center"/>
          </w:tcPr>
          <w:p w14:paraId="295DD190" w14:textId="77777777" w:rsidR="006D3F57" w:rsidRPr="00C14428" w:rsidRDefault="006D3F57" w:rsidP="0086483B">
            <w:pPr>
              <w:pStyle w:val="p0"/>
              <w:adjustRightInd w:val="0"/>
              <w:snapToGrid w:val="0"/>
              <w:jc w:val="center"/>
              <w:rPr>
                <w:rFonts w:hAnsi="宋体" w:cs="宋体"/>
                <w:color w:val="000000" w:themeColor="text1"/>
                <w:sz w:val="18"/>
                <w:szCs w:val="18"/>
              </w:rPr>
            </w:pPr>
          </w:p>
        </w:tc>
        <w:tc>
          <w:tcPr>
            <w:tcW w:w="1211" w:type="pct"/>
            <w:vAlign w:val="center"/>
          </w:tcPr>
          <w:p w14:paraId="0F3D3996" w14:textId="77777777" w:rsidR="006D3F57" w:rsidRPr="00C14428" w:rsidRDefault="006D3F57" w:rsidP="00C149E0">
            <w:pPr>
              <w:pStyle w:val="p0"/>
              <w:adjustRightInd w:val="0"/>
              <w:snapToGrid w:val="0"/>
              <w:jc w:val="left"/>
              <w:rPr>
                <w:color w:val="000000" w:themeColor="text1"/>
                <w:sz w:val="18"/>
                <w:szCs w:val="18"/>
              </w:rPr>
            </w:pPr>
            <w:r w:rsidRPr="00C14428">
              <w:rPr>
                <w:rFonts w:hAnsi="宋体" w:cs="宋体" w:hint="eastAsia"/>
                <w:color w:val="000000" w:themeColor="text1"/>
                <w:sz w:val="18"/>
                <w:szCs w:val="18"/>
              </w:rPr>
              <w:t>表</w:t>
            </w:r>
            <w:r w:rsidRPr="00C14428">
              <w:rPr>
                <w:rFonts w:hAnsi="宋体" w:cs="宋体" w:hint="eastAsia"/>
                <w:color w:val="000000" w:themeColor="text1"/>
                <w:sz w:val="18"/>
                <w:szCs w:val="18"/>
              </w:rPr>
              <w:t>1</w:t>
            </w:r>
            <w:r w:rsidRPr="00C14428">
              <w:rPr>
                <w:rFonts w:hAnsi="宋体" w:cs="宋体" w:hint="eastAsia"/>
                <w:color w:val="000000" w:themeColor="text1"/>
                <w:sz w:val="18"/>
                <w:szCs w:val="18"/>
              </w:rPr>
              <w:t>、</w:t>
            </w:r>
            <w:r w:rsidRPr="00C14428">
              <w:rPr>
                <w:rFonts w:hAnsi="宋体" w:cs="宋体" w:hint="eastAsia"/>
                <w:color w:val="000000" w:themeColor="text1"/>
                <w:sz w:val="18"/>
                <w:szCs w:val="18"/>
              </w:rPr>
              <w:t>2</w:t>
            </w:r>
            <w:r w:rsidRPr="00C14428">
              <w:rPr>
                <w:rFonts w:hAnsi="宋体" w:cs="宋体" w:hint="eastAsia"/>
                <w:color w:val="000000" w:themeColor="text1"/>
                <w:sz w:val="18"/>
                <w:szCs w:val="18"/>
              </w:rPr>
              <w:t>、</w:t>
            </w:r>
            <w:r w:rsidRPr="00C14428">
              <w:rPr>
                <w:rFonts w:hAnsi="宋体" w:cs="宋体" w:hint="eastAsia"/>
                <w:color w:val="000000" w:themeColor="text1"/>
                <w:sz w:val="18"/>
                <w:szCs w:val="18"/>
              </w:rPr>
              <w:t>3</w:t>
            </w:r>
            <w:r w:rsidRPr="00C14428">
              <w:rPr>
                <w:rFonts w:hAnsi="宋体" w:cs="宋体" w:hint="eastAsia"/>
                <w:color w:val="000000" w:themeColor="text1"/>
                <w:sz w:val="18"/>
                <w:szCs w:val="18"/>
              </w:rPr>
              <w:t>、</w:t>
            </w:r>
            <w:r w:rsidRPr="00C14428">
              <w:rPr>
                <w:rFonts w:hAnsi="宋体" w:cs="宋体" w:hint="eastAsia"/>
                <w:color w:val="000000" w:themeColor="text1"/>
                <w:sz w:val="18"/>
                <w:szCs w:val="18"/>
              </w:rPr>
              <w:t>4</w:t>
            </w:r>
            <w:r w:rsidRPr="00C14428">
              <w:rPr>
                <w:rFonts w:hAnsi="宋体" w:cs="宋体" w:hint="eastAsia"/>
                <w:color w:val="000000" w:themeColor="text1"/>
                <w:sz w:val="18"/>
                <w:szCs w:val="18"/>
              </w:rPr>
              <w:t>、</w:t>
            </w:r>
            <w:r w:rsidRPr="00C14428">
              <w:rPr>
                <w:rFonts w:hAnsi="宋体" w:cs="宋体" w:hint="eastAsia"/>
                <w:color w:val="000000" w:themeColor="text1"/>
                <w:sz w:val="18"/>
                <w:szCs w:val="18"/>
              </w:rPr>
              <w:t>5</w:t>
            </w:r>
            <w:r w:rsidRPr="00C14428">
              <w:rPr>
                <w:rFonts w:hAnsi="宋体" w:cs="宋体" w:hint="eastAsia"/>
                <w:color w:val="000000" w:themeColor="text1"/>
                <w:sz w:val="18"/>
                <w:szCs w:val="18"/>
              </w:rPr>
              <w:t>、</w:t>
            </w:r>
            <w:r w:rsidRPr="00C14428">
              <w:rPr>
                <w:rFonts w:hAnsi="宋体" w:cs="宋体" w:hint="eastAsia"/>
                <w:color w:val="000000" w:themeColor="text1"/>
                <w:sz w:val="18"/>
                <w:szCs w:val="18"/>
              </w:rPr>
              <w:t>6</w:t>
            </w:r>
            <w:r w:rsidRPr="00C14428">
              <w:rPr>
                <w:rFonts w:hAnsi="宋体" w:cs="宋体" w:hint="eastAsia"/>
                <w:color w:val="000000" w:themeColor="text1"/>
                <w:sz w:val="18"/>
                <w:szCs w:val="18"/>
              </w:rPr>
              <w:t>、</w:t>
            </w:r>
            <w:r w:rsidRPr="00C14428">
              <w:rPr>
                <w:rFonts w:hAnsi="宋体" w:cs="宋体" w:hint="eastAsia"/>
                <w:color w:val="000000" w:themeColor="text1"/>
                <w:sz w:val="18"/>
                <w:szCs w:val="18"/>
              </w:rPr>
              <w:t>7</w:t>
            </w:r>
          </w:p>
        </w:tc>
        <w:tc>
          <w:tcPr>
            <w:tcW w:w="403" w:type="pct"/>
            <w:vAlign w:val="center"/>
          </w:tcPr>
          <w:p w14:paraId="3AD6F2C7" w14:textId="77777777" w:rsidR="006D3F57" w:rsidRPr="00C14428" w:rsidRDefault="006D3F57" w:rsidP="0086483B">
            <w:pPr>
              <w:pStyle w:val="p0"/>
              <w:adjustRightInd w:val="0"/>
              <w:snapToGrid w:val="0"/>
              <w:jc w:val="center"/>
              <w:rPr>
                <w:color w:val="000000" w:themeColor="text1"/>
                <w:sz w:val="18"/>
                <w:szCs w:val="18"/>
              </w:rPr>
            </w:pPr>
            <w:r w:rsidRPr="00C14428">
              <w:rPr>
                <w:rFonts w:hint="eastAsia"/>
                <w:color w:val="000000" w:themeColor="text1"/>
                <w:sz w:val="18"/>
                <w:szCs w:val="18"/>
              </w:rPr>
              <w:t>30</w:t>
            </w:r>
          </w:p>
        </w:tc>
        <w:tc>
          <w:tcPr>
            <w:tcW w:w="725" w:type="pct"/>
            <w:vAlign w:val="center"/>
          </w:tcPr>
          <w:p w14:paraId="632C9A7A" w14:textId="77777777" w:rsidR="006D3F57" w:rsidRPr="00C14428" w:rsidRDefault="006D3F57" w:rsidP="0086483B">
            <w:pPr>
              <w:pStyle w:val="p0"/>
              <w:adjustRightInd w:val="0"/>
              <w:snapToGrid w:val="0"/>
              <w:jc w:val="center"/>
              <w:rPr>
                <w:i/>
                <w:color w:val="000000" w:themeColor="text1"/>
                <w:sz w:val="18"/>
                <w:szCs w:val="18"/>
              </w:rPr>
            </w:pPr>
            <w:r w:rsidRPr="00C14428">
              <w:rPr>
                <w:rFonts w:hint="eastAsia"/>
                <w:i/>
                <w:color w:val="000000" w:themeColor="text1"/>
                <w:sz w:val="18"/>
                <w:szCs w:val="18"/>
              </w:rPr>
              <w:t>B</w:t>
            </w:r>
          </w:p>
        </w:tc>
        <w:tc>
          <w:tcPr>
            <w:tcW w:w="2177" w:type="pct"/>
            <w:vMerge/>
            <w:vAlign w:val="center"/>
          </w:tcPr>
          <w:p w14:paraId="412F2086" w14:textId="77777777" w:rsidR="006D3F57" w:rsidRPr="00C14428" w:rsidRDefault="006D3F57" w:rsidP="0086483B">
            <w:pPr>
              <w:pStyle w:val="p0"/>
              <w:adjustRightInd w:val="0"/>
              <w:snapToGrid w:val="0"/>
              <w:jc w:val="center"/>
              <w:rPr>
                <w:color w:val="000000" w:themeColor="text1"/>
                <w:sz w:val="18"/>
                <w:szCs w:val="18"/>
              </w:rPr>
            </w:pPr>
          </w:p>
        </w:tc>
      </w:tr>
      <w:tr w:rsidR="00C14428" w:rsidRPr="00C14428" w14:paraId="409FFE73" w14:textId="77777777" w:rsidTr="0086483B">
        <w:trPr>
          <w:trHeight w:val="284"/>
          <w:jc w:val="center"/>
        </w:trPr>
        <w:tc>
          <w:tcPr>
            <w:tcW w:w="484" w:type="pct"/>
            <w:vMerge/>
            <w:vAlign w:val="center"/>
          </w:tcPr>
          <w:p w14:paraId="30A6E607" w14:textId="77777777" w:rsidR="006D3F57" w:rsidRPr="00C14428" w:rsidRDefault="006D3F57" w:rsidP="0086483B">
            <w:pPr>
              <w:pStyle w:val="p0"/>
              <w:adjustRightInd w:val="0"/>
              <w:snapToGrid w:val="0"/>
              <w:jc w:val="center"/>
              <w:rPr>
                <w:color w:val="000000" w:themeColor="text1"/>
                <w:sz w:val="18"/>
                <w:szCs w:val="18"/>
              </w:rPr>
            </w:pPr>
          </w:p>
        </w:tc>
        <w:tc>
          <w:tcPr>
            <w:tcW w:w="1211" w:type="pct"/>
            <w:vAlign w:val="center"/>
          </w:tcPr>
          <w:p w14:paraId="0DD359DC" w14:textId="77777777" w:rsidR="006D3F57" w:rsidRPr="00C14428" w:rsidRDefault="006D3F57" w:rsidP="00C149E0">
            <w:pPr>
              <w:pStyle w:val="p0"/>
              <w:adjustRightInd w:val="0"/>
              <w:snapToGrid w:val="0"/>
              <w:jc w:val="left"/>
              <w:rPr>
                <w:color w:val="000000" w:themeColor="text1"/>
                <w:sz w:val="18"/>
                <w:szCs w:val="18"/>
              </w:rPr>
            </w:pPr>
            <w:r w:rsidRPr="00C14428">
              <w:rPr>
                <w:rFonts w:hAnsi="宋体" w:cs="宋体" w:hint="eastAsia"/>
                <w:color w:val="000000" w:themeColor="text1"/>
                <w:sz w:val="18"/>
                <w:szCs w:val="18"/>
              </w:rPr>
              <w:t>PPT</w:t>
            </w:r>
            <w:r w:rsidRPr="00C14428">
              <w:rPr>
                <w:rFonts w:hAnsi="宋体" w:cs="宋体" w:hint="eastAsia"/>
                <w:color w:val="000000" w:themeColor="text1"/>
                <w:sz w:val="18"/>
                <w:szCs w:val="18"/>
              </w:rPr>
              <w:t>展示</w:t>
            </w:r>
          </w:p>
        </w:tc>
        <w:tc>
          <w:tcPr>
            <w:tcW w:w="403" w:type="pct"/>
            <w:vAlign w:val="center"/>
          </w:tcPr>
          <w:p w14:paraId="002B130F" w14:textId="77777777" w:rsidR="006D3F57" w:rsidRPr="00C14428" w:rsidRDefault="006D3F57" w:rsidP="0086483B">
            <w:pPr>
              <w:pStyle w:val="p0"/>
              <w:adjustRightInd w:val="0"/>
              <w:snapToGrid w:val="0"/>
              <w:jc w:val="center"/>
              <w:rPr>
                <w:color w:val="000000" w:themeColor="text1"/>
                <w:sz w:val="18"/>
                <w:szCs w:val="18"/>
              </w:rPr>
            </w:pPr>
            <w:r w:rsidRPr="00C14428">
              <w:rPr>
                <w:color w:val="000000" w:themeColor="text1"/>
                <w:sz w:val="18"/>
                <w:szCs w:val="18"/>
              </w:rPr>
              <w:t>50</w:t>
            </w:r>
          </w:p>
        </w:tc>
        <w:tc>
          <w:tcPr>
            <w:tcW w:w="725" w:type="pct"/>
            <w:vAlign w:val="center"/>
          </w:tcPr>
          <w:p w14:paraId="0F86DA87" w14:textId="77777777" w:rsidR="006D3F57" w:rsidRPr="00C14428" w:rsidRDefault="006D3F57" w:rsidP="0086483B">
            <w:pPr>
              <w:pStyle w:val="p0"/>
              <w:adjustRightInd w:val="0"/>
              <w:snapToGrid w:val="0"/>
              <w:jc w:val="center"/>
              <w:rPr>
                <w:color w:val="000000" w:themeColor="text1"/>
                <w:sz w:val="18"/>
                <w:szCs w:val="18"/>
              </w:rPr>
            </w:pPr>
            <w:r w:rsidRPr="00C14428">
              <w:rPr>
                <w:rFonts w:hint="eastAsia"/>
                <w:i/>
                <w:color w:val="000000" w:themeColor="text1"/>
                <w:sz w:val="18"/>
                <w:szCs w:val="18"/>
              </w:rPr>
              <w:t>C</w:t>
            </w:r>
          </w:p>
        </w:tc>
        <w:tc>
          <w:tcPr>
            <w:tcW w:w="2177" w:type="pct"/>
            <w:vMerge/>
            <w:vAlign w:val="center"/>
          </w:tcPr>
          <w:p w14:paraId="437A29BD" w14:textId="77777777" w:rsidR="006D3F57" w:rsidRPr="00C14428" w:rsidRDefault="006D3F57" w:rsidP="0086483B">
            <w:pPr>
              <w:pStyle w:val="p0"/>
              <w:adjustRightInd w:val="0"/>
              <w:snapToGrid w:val="0"/>
              <w:jc w:val="center"/>
              <w:rPr>
                <w:color w:val="000000" w:themeColor="text1"/>
                <w:sz w:val="18"/>
                <w:szCs w:val="18"/>
              </w:rPr>
            </w:pPr>
          </w:p>
        </w:tc>
      </w:tr>
      <w:tr w:rsidR="00C14428" w:rsidRPr="00C14428" w14:paraId="35EA7734" w14:textId="77777777" w:rsidTr="0086483B">
        <w:trPr>
          <w:trHeight w:val="284"/>
          <w:jc w:val="center"/>
        </w:trPr>
        <w:tc>
          <w:tcPr>
            <w:tcW w:w="484" w:type="pct"/>
            <w:vMerge w:val="restart"/>
            <w:vAlign w:val="center"/>
          </w:tcPr>
          <w:p w14:paraId="54F15612" w14:textId="77777777" w:rsidR="00C14428" w:rsidRPr="00C14428" w:rsidRDefault="00C14428" w:rsidP="0086483B">
            <w:pPr>
              <w:pStyle w:val="p0"/>
              <w:adjustRightInd w:val="0"/>
              <w:snapToGrid w:val="0"/>
              <w:jc w:val="center"/>
              <w:rPr>
                <w:color w:val="000000" w:themeColor="text1"/>
                <w:sz w:val="18"/>
                <w:szCs w:val="18"/>
              </w:rPr>
            </w:pPr>
            <w:r w:rsidRPr="00C14428">
              <w:rPr>
                <w:rFonts w:hAnsi="宋体" w:cs="宋体" w:hint="eastAsia"/>
                <w:color w:val="000000" w:themeColor="text1"/>
                <w:sz w:val="18"/>
                <w:szCs w:val="18"/>
              </w:rPr>
              <w:t>课程目标</w:t>
            </w:r>
            <w:r w:rsidRPr="00C14428">
              <w:rPr>
                <w:color w:val="000000" w:themeColor="text1"/>
                <w:sz w:val="18"/>
                <w:szCs w:val="18"/>
              </w:rPr>
              <w:t>3</w:t>
            </w:r>
          </w:p>
        </w:tc>
        <w:tc>
          <w:tcPr>
            <w:tcW w:w="1211" w:type="pct"/>
            <w:vAlign w:val="center"/>
          </w:tcPr>
          <w:p w14:paraId="497FD7A4" w14:textId="77777777" w:rsidR="00C14428" w:rsidRPr="00C14428" w:rsidRDefault="00C14428" w:rsidP="0086483B">
            <w:pPr>
              <w:pStyle w:val="p0"/>
              <w:adjustRightInd w:val="0"/>
              <w:snapToGrid w:val="0"/>
              <w:jc w:val="left"/>
              <w:rPr>
                <w:color w:val="000000" w:themeColor="text1"/>
                <w:sz w:val="18"/>
                <w:szCs w:val="18"/>
              </w:rPr>
            </w:pPr>
            <w:r w:rsidRPr="00C14428">
              <w:rPr>
                <w:rFonts w:hAnsi="宋体" w:cs="宋体" w:hint="eastAsia"/>
                <w:color w:val="000000" w:themeColor="text1"/>
                <w:sz w:val="18"/>
                <w:szCs w:val="18"/>
              </w:rPr>
              <w:t>题</w:t>
            </w:r>
            <w:r w:rsidRPr="00C14428">
              <w:rPr>
                <w:rFonts w:hAnsi="宋体" w:cs="宋体" w:hint="eastAsia"/>
                <w:color w:val="000000" w:themeColor="text1"/>
                <w:sz w:val="18"/>
                <w:szCs w:val="18"/>
              </w:rPr>
              <w:t>6</w:t>
            </w:r>
          </w:p>
        </w:tc>
        <w:tc>
          <w:tcPr>
            <w:tcW w:w="403" w:type="pct"/>
            <w:vAlign w:val="center"/>
          </w:tcPr>
          <w:p w14:paraId="48808605" w14:textId="77777777" w:rsidR="00C14428" w:rsidRPr="00C14428" w:rsidRDefault="00C14428" w:rsidP="0086483B">
            <w:pPr>
              <w:pStyle w:val="p0"/>
              <w:adjustRightInd w:val="0"/>
              <w:snapToGrid w:val="0"/>
              <w:jc w:val="center"/>
              <w:rPr>
                <w:color w:val="000000" w:themeColor="text1"/>
                <w:sz w:val="18"/>
                <w:szCs w:val="18"/>
              </w:rPr>
            </w:pPr>
            <w:r w:rsidRPr="00C14428">
              <w:rPr>
                <w:rFonts w:hint="eastAsia"/>
                <w:color w:val="000000" w:themeColor="text1"/>
                <w:sz w:val="18"/>
                <w:szCs w:val="18"/>
              </w:rPr>
              <w:t>4</w:t>
            </w:r>
          </w:p>
        </w:tc>
        <w:tc>
          <w:tcPr>
            <w:tcW w:w="725" w:type="pct"/>
            <w:vAlign w:val="center"/>
          </w:tcPr>
          <w:p w14:paraId="05A246AF" w14:textId="77777777" w:rsidR="00C14428" w:rsidRPr="00C14428" w:rsidRDefault="00C14428" w:rsidP="0086483B">
            <w:pPr>
              <w:pStyle w:val="p0"/>
              <w:adjustRightInd w:val="0"/>
              <w:snapToGrid w:val="0"/>
              <w:jc w:val="center"/>
              <w:rPr>
                <w:i/>
                <w:color w:val="000000" w:themeColor="text1"/>
                <w:sz w:val="18"/>
                <w:szCs w:val="18"/>
              </w:rPr>
            </w:pPr>
            <w:r w:rsidRPr="00C14428">
              <w:rPr>
                <w:rFonts w:hint="eastAsia"/>
                <w:i/>
                <w:color w:val="000000" w:themeColor="text1"/>
                <w:sz w:val="18"/>
                <w:szCs w:val="18"/>
              </w:rPr>
              <w:t>A6</w:t>
            </w:r>
          </w:p>
        </w:tc>
        <w:tc>
          <w:tcPr>
            <w:tcW w:w="2177" w:type="pct"/>
            <w:vMerge w:val="restart"/>
            <w:vAlign w:val="center"/>
          </w:tcPr>
          <w:p w14:paraId="3D7E6B63" w14:textId="77777777" w:rsidR="00C14428" w:rsidRPr="00C14428" w:rsidRDefault="00C14428" w:rsidP="0086483B">
            <w:pPr>
              <w:pStyle w:val="p0"/>
              <w:adjustRightInd w:val="0"/>
              <w:snapToGrid w:val="0"/>
              <w:jc w:val="center"/>
              <w:rPr>
                <w:color w:val="000000" w:themeColor="text1"/>
                <w:sz w:val="18"/>
                <w:szCs w:val="18"/>
              </w:rPr>
            </w:pPr>
            <w:r w:rsidRPr="00C14428">
              <w:rPr>
                <w:color w:val="000000" w:themeColor="text1"/>
                <w:position w:val="-24"/>
                <w:sz w:val="18"/>
                <w:szCs w:val="18"/>
              </w:rPr>
              <w:object w:dxaOrig="4239" w:dyaOrig="620" w14:anchorId="3D763681">
                <v:shape id="_x0000_i1029" type="#_x0000_t75" style="width:155.25pt;height:22.5pt" o:ole="">
                  <v:imagedata r:id="rId15" o:title=""/>
                </v:shape>
                <o:OLEObject Type="Embed" ProgID="Equation.DSMT4" ShapeID="_x0000_i1029" DrawAspect="Content" ObjectID="_1729538668" r:id="rId16"/>
              </w:object>
            </w:r>
          </w:p>
        </w:tc>
      </w:tr>
      <w:tr w:rsidR="00C14428" w:rsidRPr="00C14428" w14:paraId="70DE49EE" w14:textId="77777777" w:rsidTr="0086483B">
        <w:trPr>
          <w:trHeight w:val="284"/>
          <w:jc w:val="center"/>
        </w:trPr>
        <w:tc>
          <w:tcPr>
            <w:tcW w:w="484" w:type="pct"/>
            <w:vMerge/>
            <w:vAlign w:val="center"/>
          </w:tcPr>
          <w:p w14:paraId="7EEBCF3E" w14:textId="77777777" w:rsidR="00C14428" w:rsidRPr="00C14428" w:rsidRDefault="00C14428" w:rsidP="0086483B">
            <w:pPr>
              <w:pStyle w:val="p0"/>
              <w:adjustRightInd w:val="0"/>
              <w:snapToGrid w:val="0"/>
              <w:jc w:val="center"/>
              <w:rPr>
                <w:rFonts w:hAnsi="宋体" w:cs="宋体"/>
                <w:color w:val="000000" w:themeColor="text1"/>
                <w:sz w:val="18"/>
                <w:szCs w:val="18"/>
              </w:rPr>
            </w:pPr>
          </w:p>
        </w:tc>
        <w:tc>
          <w:tcPr>
            <w:tcW w:w="1211" w:type="pct"/>
            <w:vAlign w:val="center"/>
          </w:tcPr>
          <w:p w14:paraId="377A770F" w14:textId="77777777" w:rsidR="00C14428" w:rsidRPr="00C14428" w:rsidRDefault="00C14428" w:rsidP="0086483B">
            <w:pPr>
              <w:pStyle w:val="p0"/>
              <w:adjustRightInd w:val="0"/>
              <w:snapToGrid w:val="0"/>
              <w:jc w:val="left"/>
              <w:rPr>
                <w:rFonts w:hAnsi="宋体" w:cs="宋体"/>
                <w:color w:val="000000" w:themeColor="text1"/>
                <w:sz w:val="18"/>
                <w:szCs w:val="18"/>
              </w:rPr>
            </w:pPr>
            <w:r w:rsidRPr="00C14428">
              <w:rPr>
                <w:rFonts w:hAnsi="宋体" w:cs="宋体" w:hint="eastAsia"/>
                <w:color w:val="000000" w:themeColor="text1"/>
                <w:sz w:val="18"/>
                <w:szCs w:val="18"/>
              </w:rPr>
              <w:t>表</w:t>
            </w:r>
            <w:r w:rsidRPr="00C14428">
              <w:rPr>
                <w:rFonts w:hAnsi="宋体" w:cs="宋体" w:hint="eastAsia"/>
                <w:color w:val="000000" w:themeColor="text1"/>
                <w:sz w:val="18"/>
                <w:szCs w:val="18"/>
              </w:rPr>
              <w:t>1</w:t>
            </w:r>
            <w:r w:rsidRPr="00C14428">
              <w:rPr>
                <w:rFonts w:hAnsi="宋体" w:cs="宋体" w:hint="eastAsia"/>
                <w:color w:val="000000" w:themeColor="text1"/>
                <w:sz w:val="18"/>
                <w:szCs w:val="18"/>
              </w:rPr>
              <w:t>、</w:t>
            </w:r>
            <w:r w:rsidRPr="00C14428">
              <w:rPr>
                <w:rFonts w:hAnsi="宋体" w:cs="宋体" w:hint="eastAsia"/>
                <w:color w:val="000000" w:themeColor="text1"/>
                <w:sz w:val="18"/>
                <w:szCs w:val="18"/>
              </w:rPr>
              <w:t>2</w:t>
            </w:r>
            <w:r w:rsidRPr="00C14428">
              <w:rPr>
                <w:rFonts w:hAnsi="宋体" w:cs="宋体" w:hint="eastAsia"/>
                <w:color w:val="000000" w:themeColor="text1"/>
                <w:sz w:val="18"/>
                <w:szCs w:val="18"/>
              </w:rPr>
              <w:t>、</w:t>
            </w:r>
            <w:r w:rsidRPr="00C14428">
              <w:rPr>
                <w:rFonts w:hAnsi="宋体" w:cs="宋体" w:hint="eastAsia"/>
                <w:color w:val="000000" w:themeColor="text1"/>
                <w:sz w:val="18"/>
                <w:szCs w:val="18"/>
              </w:rPr>
              <w:t>5</w:t>
            </w:r>
          </w:p>
        </w:tc>
        <w:tc>
          <w:tcPr>
            <w:tcW w:w="403" w:type="pct"/>
            <w:vAlign w:val="center"/>
          </w:tcPr>
          <w:p w14:paraId="703645E6" w14:textId="77777777" w:rsidR="00C14428" w:rsidRPr="00C14428" w:rsidRDefault="00C14428" w:rsidP="0086483B">
            <w:pPr>
              <w:pStyle w:val="p0"/>
              <w:adjustRightInd w:val="0"/>
              <w:snapToGrid w:val="0"/>
              <w:jc w:val="center"/>
              <w:rPr>
                <w:color w:val="000000" w:themeColor="text1"/>
                <w:sz w:val="18"/>
                <w:szCs w:val="18"/>
              </w:rPr>
            </w:pPr>
            <w:r w:rsidRPr="00C14428">
              <w:rPr>
                <w:rFonts w:hint="eastAsia"/>
                <w:color w:val="000000" w:themeColor="text1"/>
                <w:sz w:val="18"/>
                <w:szCs w:val="18"/>
              </w:rPr>
              <w:t>13</w:t>
            </w:r>
          </w:p>
        </w:tc>
        <w:tc>
          <w:tcPr>
            <w:tcW w:w="725" w:type="pct"/>
            <w:vAlign w:val="center"/>
          </w:tcPr>
          <w:p w14:paraId="6D248562" w14:textId="77777777" w:rsidR="00C14428" w:rsidRPr="00C14428" w:rsidRDefault="00C14428" w:rsidP="006D3F57">
            <w:pPr>
              <w:pStyle w:val="p0"/>
              <w:adjustRightInd w:val="0"/>
              <w:snapToGrid w:val="0"/>
              <w:jc w:val="center"/>
              <w:rPr>
                <w:i/>
                <w:color w:val="000000" w:themeColor="text1"/>
                <w:sz w:val="18"/>
                <w:szCs w:val="18"/>
              </w:rPr>
            </w:pPr>
            <w:r w:rsidRPr="00C14428">
              <w:rPr>
                <w:rFonts w:hint="eastAsia"/>
                <w:i/>
                <w:color w:val="000000" w:themeColor="text1"/>
                <w:sz w:val="18"/>
                <w:szCs w:val="18"/>
              </w:rPr>
              <w:t>B1+ B2+ B5</w:t>
            </w:r>
          </w:p>
        </w:tc>
        <w:tc>
          <w:tcPr>
            <w:tcW w:w="2177" w:type="pct"/>
            <w:vMerge/>
            <w:vAlign w:val="center"/>
          </w:tcPr>
          <w:p w14:paraId="2D1DF21F" w14:textId="77777777" w:rsidR="00C14428" w:rsidRPr="00C14428" w:rsidRDefault="00C14428" w:rsidP="0086483B">
            <w:pPr>
              <w:pStyle w:val="p0"/>
              <w:adjustRightInd w:val="0"/>
              <w:snapToGrid w:val="0"/>
              <w:jc w:val="center"/>
              <w:rPr>
                <w:color w:val="000000" w:themeColor="text1"/>
                <w:position w:val="-24"/>
                <w:sz w:val="18"/>
                <w:szCs w:val="18"/>
              </w:rPr>
            </w:pPr>
          </w:p>
        </w:tc>
      </w:tr>
      <w:tr w:rsidR="00C14428" w:rsidRPr="00C14428" w14:paraId="44FBDA45" w14:textId="77777777" w:rsidTr="0086483B">
        <w:trPr>
          <w:trHeight w:val="284"/>
          <w:jc w:val="center"/>
        </w:trPr>
        <w:tc>
          <w:tcPr>
            <w:tcW w:w="484" w:type="pct"/>
            <w:vMerge/>
            <w:vAlign w:val="center"/>
          </w:tcPr>
          <w:p w14:paraId="1AC711EB" w14:textId="77777777" w:rsidR="00C14428" w:rsidRPr="00C14428" w:rsidRDefault="00C14428" w:rsidP="0086483B">
            <w:pPr>
              <w:pStyle w:val="p0"/>
              <w:adjustRightInd w:val="0"/>
              <w:snapToGrid w:val="0"/>
              <w:jc w:val="center"/>
              <w:rPr>
                <w:rFonts w:hAnsi="宋体" w:cs="宋体"/>
                <w:color w:val="000000" w:themeColor="text1"/>
                <w:sz w:val="18"/>
                <w:szCs w:val="18"/>
              </w:rPr>
            </w:pPr>
          </w:p>
        </w:tc>
        <w:tc>
          <w:tcPr>
            <w:tcW w:w="1211" w:type="pct"/>
            <w:vAlign w:val="center"/>
          </w:tcPr>
          <w:p w14:paraId="620731EC" w14:textId="77777777" w:rsidR="00C14428" w:rsidRPr="00C14428" w:rsidRDefault="00C14428" w:rsidP="00C149E0">
            <w:pPr>
              <w:pStyle w:val="p0"/>
              <w:adjustRightInd w:val="0"/>
              <w:snapToGrid w:val="0"/>
              <w:jc w:val="left"/>
              <w:rPr>
                <w:color w:val="000000" w:themeColor="text1"/>
                <w:sz w:val="18"/>
                <w:szCs w:val="18"/>
              </w:rPr>
            </w:pPr>
            <w:r w:rsidRPr="00C14428">
              <w:rPr>
                <w:rFonts w:hAnsi="宋体" w:cs="宋体" w:hint="eastAsia"/>
                <w:color w:val="000000" w:themeColor="text1"/>
                <w:sz w:val="18"/>
                <w:szCs w:val="18"/>
              </w:rPr>
              <w:t>PPT</w:t>
            </w:r>
            <w:r w:rsidRPr="00C14428">
              <w:rPr>
                <w:rFonts w:hAnsi="宋体" w:cs="宋体" w:hint="eastAsia"/>
                <w:color w:val="000000" w:themeColor="text1"/>
                <w:sz w:val="18"/>
                <w:szCs w:val="18"/>
              </w:rPr>
              <w:t>展示</w:t>
            </w:r>
          </w:p>
        </w:tc>
        <w:tc>
          <w:tcPr>
            <w:tcW w:w="403" w:type="pct"/>
            <w:vAlign w:val="center"/>
          </w:tcPr>
          <w:p w14:paraId="49130480" w14:textId="77777777" w:rsidR="00C14428" w:rsidRPr="00C14428" w:rsidRDefault="00C14428" w:rsidP="00C149E0">
            <w:pPr>
              <w:pStyle w:val="p0"/>
              <w:adjustRightInd w:val="0"/>
              <w:snapToGrid w:val="0"/>
              <w:jc w:val="center"/>
              <w:rPr>
                <w:color w:val="000000" w:themeColor="text1"/>
                <w:sz w:val="18"/>
                <w:szCs w:val="18"/>
              </w:rPr>
            </w:pPr>
            <w:r w:rsidRPr="00C14428">
              <w:rPr>
                <w:color w:val="000000" w:themeColor="text1"/>
                <w:sz w:val="18"/>
                <w:szCs w:val="18"/>
              </w:rPr>
              <w:t>50</w:t>
            </w:r>
          </w:p>
        </w:tc>
        <w:tc>
          <w:tcPr>
            <w:tcW w:w="725" w:type="pct"/>
            <w:vAlign w:val="center"/>
          </w:tcPr>
          <w:p w14:paraId="79A06D33" w14:textId="77777777" w:rsidR="00C14428" w:rsidRPr="00C14428" w:rsidRDefault="00C14428" w:rsidP="00C149E0">
            <w:pPr>
              <w:pStyle w:val="p0"/>
              <w:adjustRightInd w:val="0"/>
              <w:snapToGrid w:val="0"/>
              <w:jc w:val="center"/>
              <w:rPr>
                <w:color w:val="000000" w:themeColor="text1"/>
                <w:sz w:val="18"/>
                <w:szCs w:val="18"/>
              </w:rPr>
            </w:pPr>
            <w:r w:rsidRPr="00C14428">
              <w:rPr>
                <w:rFonts w:hint="eastAsia"/>
                <w:i/>
                <w:color w:val="000000" w:themeColor="text1"/>
                <w:sz w:val="18"/>
                <w:szCs w:val="18"/>
              </w:rPr>
              <w:t>C</w:t>
            </w:r>
          </w:p>
        </w:tc>
        <w:tc>
          <w:tcPr>
            <w:tcW w:w="2177" w:type="pct"/>
            <w:vMerge/>
            <w:vAlign w:val="center"/>
          </w:tcPr>
          <w:p w14:paraId="1A8A4167" w14:textId="77777777" w:rsidR="00C14428" w:rsidRPr="00C14428" w:rsidRDefault="00C14428" w:rsidP="0086483B">
            <w:pPr>
              <w:pStyle w:val="p0"/>
              <w:adjustRightInd w:val="0"/>
              <w:snapToGrid w:val="0"/>
              <w:jc w:val="center"/>
              <w:rPr>
                <w:color w:val="000000" w:themeColor="text1"/>
                <w:position w:val="-24"/>
                <w:sz w:val="18"/>
                <w:szCs w:val="18"/>
              </w:rPr>
            </w:pPr>
          </w:p>
        </w:tc>
      </w:tr>
      <w:tr w:rsidR="00C14428" w:rsidRPr="00C14428" w14:paraId="5ED40BFA" w14:textId="77777777" w:rsidTr="0086483B">
        <w:trPr>
          <w:trHeight w:val="284"/>
          <w:jc w:val="center"/>
        </w:trPr>
        <w:tc>
          <w:tcPr>
            <w:tcW w:w="484" w:type="pct"/>
            <w:vAlign w:val="center"/>
          </w:tcPr>
          <w:p w14:paraId="0CF15858" w14:textId="77777777" w:rsidR="00E32F1D" w:rsidRPr="00C14428" w:rsidRDefault="00E32F1D" w:rsidP="0086483B">
            <w:pPr>
              <w:pStyle w:val="p0"/>
              <w:adjustRightInd w:val="0"/>
              <w:snapToGrid w:val="0"/>
              <w:jc w:val="center"/>
              <w:rPr>
                <w:color w:val="000000" w:themeColor="text1"/>
                <w:sz w:val="18"/>
                <w:szCs w:val="18"/>
              </w:rPr>
            </w:pPr>
            <w:r w:rsidRPr="00C14428">
              <w:rPr>
                <w:rFonts w:hAnsi="宋体" w:cs="宋体" w:hint="eastAsia"/>
                <w:color w:val="000000" w:themeColor="text1"/>
                <w:sz w:val="18"/>
                <w:szCs w:val="18"/>
              </w:rPr>
              <w:lastRenderedPageBreak/>
              <w:t>课程总体目标</w:t>
            </w:r>
          </w:p>
        </w:tc>
        <w:tc>
          <w:tcPr>
            <w:tcW w:w="1211" w:type="pct"/>
            <w:vAlign w:val="center"/>
          </w:tcPr>
          <w:p w14:paraId="21D6E231" w14:textId="77777777" w:rsidR="00E32F1D" w:rsidRPr="00C14428" w:rsidRDefault="00E32F1D" w:rsidP="0086483B">
            <w:pPr>
              <w:pStyle w:val="p0"/>
              <w:adjustRightInd w:val="0"/>
              <w:snapToGrid w:val="0"/>
              <w:jc w:val="left"/>
              <w:rPr>
                <w:color w:val="000000" w:themeColor="text1"/>
                <w:sz w:val="18"/>
                <w:szCs w:val="18"/>
              </w:rPr>
            </w:pPr>
            <w:r w:rsidRPr="00C14428">
              <w:rPr>
                <w:rFonts w:hAnsi="宋体" w:cs="宋体" w:hint="eastAsia"/>
                <w:color w:val="000000" w:themeColor="text1"/>
                <w:sz w:val="18"/>
                <w:szCs w:val="18"/>
              </w:rPr>
              <w:t>总评成绩</w:t>
            </w:r>
          </w:p>
        </w:tc>
        <w:tc>
          <w:tcPr>
            <w:tcW w:w="403" w:type="pct"/>
            <w:vAlign w:val="center"/>
          </w:tcPr>
          <w:p w14:paraId="4BB02A72" w14:textId="77777777" w:rsidR="00E32F1D" w:rsidRPr="00C14428" w:rsidRDefault="00E32F1D" w:rsidP="0086483B">
            <w:pPr>
              <w:pStyle w:val="p0"/>
              <w:adjustRightInd w:val="0"/>
              <w:snapToGrid w:val="0"/>
              <w:jc w:val="center"/>
              <w:rPr>
                <w:color w:val="000000" w:themeColor="text1"/>
                <w:sz w:val="18"/>
                <w:szCs w:val="18"/>
              </w:rPr>
            </w:pPr>
            <w:r w:rsidRPr="00C14428">
              <w:rPr>
                <w:color w:val="000000" w:themeColor="text1"/>
                <w:sz w:val="18"/>
                <w:szCs w:val="18"/>
              </w:rPr>
              <w:t>100</w:t>
            </w:r>
          </w:p>
        </w:tc>
        <w:tc>
          <w:tcPr>
            <w:tcW w:w="725" w:type="pct"/>
            <w:vAlign w:val="center"/>
          </w:tcPr>
          <w:p w14:paraId="40593D8B" w14:textId="77777777" w:rsidR="00E32F1D" w:rsidRPr="00C14428" w:rsidRDefault="00E32F1D" w:rsidP="006D3F57">
            <w:pPr>
              <w:pStyle w:val="p0"/>
              <w:adjustRightInd w:val="0"/>
              <w:snapToGrid w:val="0"/>
              <w:ind w:rightChars="-50" w:right="-105"/>
              <w:jc w:val="left"/>
              <w:rPr>
                <w:color w:val="000000" w:themeColor="text1"/>
                <w:sz w:val="18"/>
                <w:szCs w:val="18"/>
              </w:rPr>
            </w:pPr>
            <w:r w:rsidRPr="00C14428">
              <w:rPr>
                <w:i/>
                <w:color w:val="000000" w:themeColor="text1"/>
                <w:sz w:val="18"/>
                <w:szCs w:val="18"/>
              </w:rPr>
              <w:t>A</w:t>
            </w:r>
            <w:r w:rsidRPr="00C14428">
              <w:rPr>
                <w:color w:val="000000" w:themeColor="text1"/>
                <w:sz w:val="18"/>
                <w:szCs w:val="18"/>
              </w:rPr>
              <w:t>+</w:t>
            </w:r>
            <w:r w:rsidRPr="00C14428">
              <w:rPr>
                <w:i/>
                <w:color w:val="000000" w:themeColor="text1"/>
                <w:sz w:val="18"/>
                <w:szCs w:val="18"/>
              </w:rPr>
              <w:t>B</w:t>
            </w:r>
            <w:r w:rsidRPr="00C14428">
              <w:rPr>
                <w:color w:val="000000" w:themeColor="text1"/>
                <w:sz w:val="18"/>
                <w:szCs w:val="18"/>
              </w:rPr>
              <w:t>+</w:t>
            </w:r>
            <w:r w:rsidRPr="00C14428">
              <w:rPr>
                <w:i/>
                <w:color w:val="000000" w:themeColor="text1"/>
                <w:sz w:val="18"/>
                <w:szCs w:val="18"/>
              </w:rPr>
              <w:t>C</w:t>
            </w:r>
          </w:p>
        </w:tc>
        <w:tc>
          <w:tcPr>
            <w:tcW w:w="2177" w:type="pct"/>
            <w:vAlign w:val="center"/>
          </w:tcPr>
          <w:p w14:paraId="3A9AC714" w14:textId="77777777" w:rsidR="00E32F1D" w:rsidRPr="00C14428" w:rsidRDefault="00C14428" w:rsidP="0086483B">
            <w:pPr>
              <w:pStyle w:val="p0"/>
              <w:adjustRightInd w:val="0"/>
              <w:snapToGrid w:val="0"/>
              <w:jc w:val="center"/>
              <w:rPr>
                <w:color w:val="000000" w:themeColor="text1"/>
                <w:position w:val="-26"/>
                <w:sz w:val="18"/>
                <w:szCs w:val="18"/>
              </w:rPr>
            </w:pPr>
            <w:r w:rsidRPr="00C14428">
              <w:rPr>
                <w:color w:val="000000" w:themeColor="text1"/>
                <w:position w:val="-24"/>
                <w:sz w:val="18"/>
                <w:szCs w:val="18"/>
              </w:rPr>
              <w:object w:dxaOrig="3180" w:dyaOrig="620" w14:anchorId="7B15CCC6">
                <v:shape id="_x0000_i1030" type="#_x0000_t75" style="width:102pt;height:20.25pt" o:ole="">
                  <v:imagedata r:id="rId17" o:title=""/>
                </v:shape>
                <o:OLEObject Type="Embed" ProgID="Equation.DSMT4" ShapeID="_x0000_i1030" DrawAspect="Content" ObjectID="_1729538669" r:id="rId18"/>
              </w:object>
            </w:r>
          </w:p>
        </w:tc>
      </w:tr>
    </w:tbl>
    <w:p w14:paraId="07DC5B21" w14:textId="77777777" w:rsidR="00E32F1D" w:rsidRPr="00C14428" w:rsidRDefault="00E32F1D" w:rsidP="00E32F1D">
      <w:pPr>
        <w:spacing w:line="320" w:lineRule="exact"/>
        <w:rPr>
          <w:color w:val="000000" w:themeColor="text1"/>
        </w:rPr>
      </w:pPr>
    </w:p>
    <w:p w14:paraId="2BA0A448" w14:textId="77777777" w:rsidR="005E0982" w:rsidRPr="00C14428" w:rsidRDefault="005E0982" w:rsidP="00091024">
      <w:pPr>
        <w:ind w:firstLine="225"/>
        <w:rPr>
          <w:b/>
          <w:color w:val="000000" w:themeColor="text1"/>
        </w:rPr>
      </w:pPr>
    </w:p>
    <w:p w14:paraId="4CCB26D6" w14:textId="77777777" w:rsidR="005E0982" w:rsidRPr="00C14428" w:rsidRDefault="005E0982" w:rsidP="008C4976">
      <w:pPr>
        <w:spacing w:line="320" w:lineRule="exact"/>
        <w:ind w:firstLineChars="200" w:firstLine="420"/>
        <w:rPr>
          <w:color w:val="000000" w:themeColor="text1"/>
        </w:rPr>
      </w:pPr>
    </w:p>
    <w:sectPr w:rsidR="005E0982" w:rsidRPr="00C14428" w:rsidSect="00595097">
      <w:headerReference w:type="default" r:id="rId19"/>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03F5E" w14:textId="77777777" w:rsidR="00B35CB2" w:rsidRDefault="00B35CB2" w:rsidP="009F0383">
      <w:r>
        <w:separator/>
      </w:r>
    </w:p>
  </w:endnote>
  <w:endnote w:type="continuationSeparator" w:id="0">
    <w:p w14:paraId="63844196" w14:textId="77777777" w:rsidR="00B35CB2" w:rsidRDefault="00B35CB2" w:rsidP="009F0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2DCFC" w14:textId="77777777" w:rsidR="00B35CB2" w:rsidRDefault="00B35CB2" w:rsidP="009F0383">
      <w:r>
        <w:separator/>
      </w:r>
    </w:p>
  </w:footnote>
  <w:footnote w:type="continuationSeparator" w:id="0">
    <w:p w14:paraId="3A65C5D7" w14:textId="77777777" w:rsidR="00B35CB2" w:rsidRDefault="00B35CB2" w:rsidP="009F0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67956" w14:textId="77777777" w:rsidR="009C68E4" w:rsidRDefault="009C68E4" w:rsidP="00860371">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336B1"/>
    <w:multiLevelType w:val="hybridMultilevel"/>
    <w:tmpl w:val="E38ACEF2"/>
    <w:lvl w:ilvl="0" w:tplc="58644B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5F70843"/>
    <w:multiLevelType w:val="hybridMultilevel"/>
    <w:tmpl w:val="2FA63930"/>
    <w:lvl w:ilvl="0" w:tplc="870A0BD4">
      <w:start w:val="1"/>
      <w:numFmt w:val="decimal"/>
      <w:lvlText w:val="%1."/>
      <w:lvlJc w:val="left"/>
      <w:pPr>
        <w:ind w:left="9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16510C8"/>
    <w:multiLevelType w:val="hybridMultilevel"/>
    <w:tmpl w:val="9112C2B6"/>
    <w:lvl w:ilvl="0" w:tplc="8BC2F2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DA31DF4"/>
    <w:multiLevelType w:val="hybridMultilevel"/>
    <w:tmpl w:val="AAAE3FA2"/>
    <w:lvl w:ilvl="0" w:tplc="C8F61C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07931CC"/>
    <w:multiLevelType w:val="hybridMultilevel"/>
    <w:tmpl w:val="AAAE3FA2"/>
    <w:lvl w:ilvl="0" w:tplc="C8F61C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C773223"/>
    <w:multiLevelType w:val="hybridMultilevel"/>
    <w:tmpl w:val="9132B1B6"/>
    <w:lvl w:ilvl="0" w:tplc="59C672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26E7E07"/>
    <w:multiLevelType w:val="hybridMultilevel"/>
    <w:tmpl w:val="DCD0D848"/>
    <w:lvl w:ilvl="0" w:tplc="437683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4405AA4"/>
    <w:multiLevelType w:val="hybridMultilevel"/>
    <w:tmpl w:val="9E6ABB8A"/>
    <w:lvl w:ilvl="0" w:tplc="60F4E264">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F202352"/>
    <w:multiLevelType w:val="hybridMultilevel"/>
    <w:tmpl w:val="9D44AF06"/>
    <w:lvl w:ilvl="0" w:tplc="D058721E">
      <w:start w:val="1"/>
      <w:numFmt w:val="decimal"/>
      <w:lvlText w:val="%1、"/>
      <w:lvlJc w:val="left"/>
      <w:pPr>
        <w:ind w:left="456" w:hanging="4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1F24813"/>
    <w:multiLevelType w:val="hybridMultilevel"/>
    <w:tmpl w:val="1B642790"/>
    <w:lvl w:ilvl="0" w:tplc="561024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638500C"/>
    <w:multiLevelType w:val="hybridMultilevel"/>
    <w:tmpl w:val="C37AC314"/>
    <w:lvl w:ilvl="0" w:tplc="45EA8A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82946D0"/>
    <w:multiLevelType w:val="hybridMultilevel"/>
    <w:tmpl w:val="A018553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6FB675E1"/>
    <w:multiLevelType w:val="multilevel"/>
    <w:tmpl w:val="9D44AF06"/>
    <w:lvl w:ilvl="0">
      <w:start w:val="1"/>
      <w:numFmt w:val="decimal"/>
      <w:lvlText w:val="%1、"/>
      <w:lvlJc w:val="left"/>
      <w:pPr>
        <w:ind w:left="456" w:hanging="456"/>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73E43F2F"/>
    <w:multiLevelType w:val="hybridMultilevel"/>
    <w:tmpl w:val="3EB87E7E"/>
    <w:lvl w:ilvl="0" w:tplc="870A0BD4">
      <w:start w:val="1"/>
      <w:numFmt w:val="decimal"/>
      <w:lvlText w:val="%1."/>
      <w:lvlJc w:val="left"/>
      <w:pPr>
        <w:ind w:left="9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90B6E8D"/>
    <w:multiLevelType w:val="hybridMultilevel"/>
    <w:tmpl w:val="7D26B5FE"/>
    <w:lvl w:ilvl="0" w:tplc="52364834">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5" w15:restartNumberingAfterBreak="0">
    <w:nsid w:val="7B2175BB"/>
    <w:multiLevelType w:val="hybridMultilevel"/>
    <w:tmpl w:val="EDC68DC4"/>
    <w:lvl w:ilvl="0" w:tplc="EB50EE4A">
      <w:start w:val="1"/>
      <w:numFmt w:val="japaneseCounting"/>
      <w:lvlText w:val="%1、"/>
      <w:lvlJc w:val="left"/>
      <w:pPr>
        <w:tabs>
          <w:tab w:val="num" w:pos="720"/>
        </w:tabs>
        <w:ind w:left="720" w:hanging="720"/>
      </w:pPr>
      <w:rPr>
        <w:rFonts w:hint="eastAsia"/>
      </w:rPr>
    </w:lvl>
    <w:lvl w:ilvl="1" w:tplc="1A28EAC0">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727484615">
    <w:abstractNumId w:val="11"/>
  </w:num>
  <w:num w:numId="2" w16cid:durableId="232741830">
    <w:abstractNumId w:val="15"/>
  </w:num>
  <w:num w:numId="3" w16cid:durableId="122190156">
    <w:abstractNumId w:val="10"/>
  </w:num>
  <w:num w:numId="4" w16cid:durableId="1389497525">
    <w:abstractNumId w:val="14"/>
  </w:num>
  <w:num w:numId="5" w16cid:durableId="1642686144">
    <w:abstractNumId w:val="9"/>
  </w:num>
  <w:num w:numId="6" w16cid:durableId="1067873273">
    <w:abstractNumId w:val="6"/>
  </w:num>
  <w:num w:numId="7" w16cid:durableId="1573395414">
    <w:abstractNumId w:val="0"/>
  </w:num>
  <w:num w:numId="8" w16cid:durableId="206600836">
    <w:abstractNumId w:val="5"/>
  </w:num>
  <w:num w:numId="9" w16cid:durableId="966396604">
    <w:abstractNumId w:val="3"/>
  </w:num>
  <w:num w:numId="10" w16cid:durableId="1715618076">
    <w:abstractNumId w:val="2"/>
  </w:num>
  <w:num w:numId="11" w16cid:durableId="665011274">
    <w:abstractNumId w:val="4"/>
  </w:num>
  <w:num w:numId="12" w16cid:durableId="1079979422">
    <w:abstractNumId w:val="1"/>
  </w:num>
  <w:num w:numId="13" w16cid:durableId="2050521176">
    <w:abstractNumId w:val="13"/>
  </w:num>
  <w:num w:numId="14" w16cid:durableId="1439717721">
    <w:abstractNumId w:val="8"/>
  </w:num>
  <w:num w:numId="15" w16cid:durableId="1730230520">
    <w:abstractNumId w:val="12"/>
  </w:num>
  <w:num w:numId="16" w16cid:durableId="5190047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556E"/>
    <w:rsid w:val="00011D96"/>
    <w:rsid w:val="00015254"/>
    <w:rsid w:val="000202F1"/>
    <w:rsid w:val="00041F42"/>
    <w:rsid w:val="00055A8B"/>
    <w:rsid w:val="0006227B"/>
    <w:rsid w:val="00065C4C"/>
    <w:rsid w:val="00076C04"/>
    <w:rsid w:val="000774ED"/>
    <w:rsid w:val="000875FA"/>
    <w:rsid w:val="000877F1"/>
    <w:rsid w:val="00091024"/>
    <w:rsid w:val="000A123C"/>
    <w:rsid w:val="000A761E"/>
    <w:rsid w:val="000B4C82"/>
    <w:rsid w:val="000B5B13"/>
    <w:rsid w:val="000C4454"/>
    <w:rsid w:val="000E1181"/>
    <w:rsid w:val="000E7FF0"/>
    <w:rsid w:val="000F3F31"/>
    <w:rsid w:val="0010395C"/>
    <w:rsid w:val="00107312"/>
    <w:rsid w:val="00121543"/>
    <w:rsid w:val="00121861"/>
    <w:rsid w:val="001265B0"/>
    <w:rsid w:val="00132658"/>
    <w:rsid w:val="00140305"/>
    <w:rsid w:val="00140E40"/>
    <w:rsid w:val="00155706"/>
    <w:rsid w:val="001559D2"/>
    <w:rsid w:val="0018060E"/>
    <w:rsid w:val="0019376A"/>
    <w:rsid w:val="00194972"/>
    <w:rsid w:val="001B3AE8"/>
    <w:rsid w:val="00206E99"/>
    <w:rsid w:val="002415D7"/>
    <w:rsid w:val="002548FA"/>
    <w:rsid w:val="00276E1C"/>
    <w:rsid w:val="00287ECC"/>
    <w:rsid w:val="00292EFE"/>
    <w:rsid w:val="002A4E4C"/>
    <w:rsid w:val="002C4DF6"/>
    <w:rsid w:val="002C61EB"/>
    <w:rsid w:val="002D26C5"/>
    <w:rsid w:val="002D6AE1"/>
    <w:rsid w:val="002E02D2"/>
    <w:rsid w:val="00305FAC"/>
    <w:rsid w:val="0030625A"/>
    <w:rsid w:val="003230FE"/>
    <w:rsid w:val="00331C15"/>
    <w:rsid w:val="003C0771"/>
    <w:rsid w:val="003E42B1"/>
    <w:rsid w:val="00422DD8"/>
    <w:rsid w:val="00431C13"/>
    <w:rsid w:val="004328A3"/>
    <w:rsid w:val="00440DBD"/>
    <w:rsid w:val="0044726F"/>
    <w:rsid w:val="00454D54"/>
    <w:rsid w:val="00457631"/>
    <w:rsid w:val="00467AD6"/>
    <w:rsid w:val="00475E44"/>
    <w:rsid w:val="0048573B"/>
    <w:rsid w:val="004B20AE"/>
    <w:rsid w:val="004C736F"/>
    <w:rsid w:val="004E2E22"/>
    <w:rsid w:val="004E70CE"/>
    <w:rsid w:val="004F74B1"/>
    <w:rsid w:val="005172FF"/>
    <w:rsid w:val="00520D18"/>
    <w:rsid w:val="00537AC3"/>
    <w:rsid w:val="005445D2"/>
    <w:rsid w:val="00580834"/>
    <w:rsid w:val="00595097"/>
    <w:rsid w:val="005B556E"/>
    <w:rsid w:val="005C7B9C"/>
    <w:rsid w:val="005D09A5"/>
    <w:rsid w:val="005D4059"/>
    <w:rsid w:val="005E0982"/>
    <w:rsid w:val="005E2E5E"/>
    <w:rsid w:val="005F4404"/>
    <w:rsid w:val="005F4DA8"/>
    <w:rsid w:val="00601FF8"/>
    <w:rsid w:val="00613228"/>
    <w:rsid w:val="00622881"/>
    <w:rsid w:val="00642B86"/>
    <w:rsid w:val="006430EB"/>
    <w:rsid w:val="00647593"/>
    <w:rsid w:val="0069331E"/>
    <w:rsid w:val="006A3192"/>
    <w:rsid w:val="006B31E0"/>
    <w:rsid w:val="006B6BC5"/>
    <w:rsid w:val="006C3D18"/>
    <w:rsid w:val="006D3F57"/>
    <w:rsid w:val="006E31C2"/>
    <w:rsid w:val="006F37EC"/>
    <w:rsid w:val="00707AB1"/>
    <w:rsid w:val="00710735"/>
    <w:rsid w:val="00730CAB"/>
    <w:rsid w:val="00732E06"/>
    <w:rsid w:val="00771FA9"/>
    <w:rsid w:val="00773519"/>
    <w:rsid w:val="00774BCC"/>
    <w:rsid w:val="0078012B"/>
    <w:rsid w:val="00792FD9"/>
    <w:rsid w:val="00797729"/>
    <w:rsid w:val="007C1DEA"/>
    <w:rsid w:val="007D36C5"/>
    <w:rsid w:val="007D793C"/>
    <w:rsid w:val="007F022E"/>
    <w:rsid w:val="00806184"/>
    <w:rsid w:val="00807021"/>
    <w:rsid w:val="008154AC"/>
    <w:rsid w:val="00821C70"/>
    <w:rsid w:val="008323A9"/>
    <w:rsid w:val="00860371"/>
    <w:rsid w:val="00863DEE"/>
    <w:rsid w:val="008645A6"/>
    <w:rsid w:val="0086483B"/>
    <w:rsid w:val="00866815"/>
    <w:rsid w:val="00880ACF"/>
    <w:rsid w:val="00891CA8"/>
    <w:rsid w:val="008920BE"/>
    <w:rsid w:val="008A0ED2"/>
    <w:rsid w:val="008B0210"/>
    <w:rsid w:val="008C4976"/>
    <w:rsid w:val="008C75FA"/>
    <w:rsid w:val="008D37D0"/>
    <w:rsid w:val="008D5E51"/>
    <w:rsid w:val="0090603E"/>
    <w:rsid w:val="009113EF"/>
    <w:rsid w:val="00926570"/>
    <w:rsid w:val="00927D2A"/>
    <w:rsid w:val="009451FA"/>
    <w:rsid w:val="00945CAB"/>
    <w:rsid w:val="0095191F"/>
    <w:rsid w:val="009526B4"/>
    <w:rsid w:val="00965885"/>
    <w:rsid w:val="009730C0"/>
    <w:rsid w:val="009A2AA9"/>
    <w:rsid w:val="009A3594"/>
    <w:rsid w:val="009A5CB9"/>
    <w:rsid w:val="009A683D"/>
    <w:rsid w:val="009C57AA"/>
    <w:rsid w:val="009C68E4"/>
    <w:rsid w:val="009C7DD6"/>
    <w:rsid w:val="009D1FD9"/>
    <w:rsid w:val="009D454A"/>
    <w:rsid w:val="009E299F"/>
    <w:rsid w:val="009E76AA"/>
    <w:rsid w:val="009F0383"/>
    <w:rsid w:val="00A02543"/>
    <w:rsid w:val="00A30D3A"/>
    <w:rsid w:val="00A44BD2"/>
    <w:rsid w:val="00A6536D"/>
    <w:rsid w:val="00A76F07"/>
    <w:rsid w:val="00AA4C38"/>
    <w:rsid w:val="00AA5109"/>
    <w:rsid w:val="00AB1E0E"/>
    <w:rsid w:val="00AE769D"/>
    <w:rsid w:val="00AF1974"/>
    <w:rsid w:val="00AF50A3"/>
    <w:rsid w:val="00AF5BE7"/>
    <w:rsid w:val="00B00B31"/>
    <w:rsid w:val="00B11D6C"/>
    <w:rsid w:val="00B17866"/>
    <w:rsid w:val="00B35CB2"/>
    <w:rsid w:val="00B52809"/>
    <w:rsid w:val="00B52AD4"/>
    <w:rsid w:val="00B65CF5"/>
    <w:rsid w:val="00B74F93"/>
    <w:rsid w:val="00B77D78"/>
    <w:rsid w:val="00B829BF"/>
    <w:rsid w:val="00B85741"/>
    <w:rsid w:val="00BB24F4"/>
    <w:rsid w:val="00BC1658"/>
    <w:rsid w:val="00BC5017"/>
    <w:rsid w:val="00BC57B3"/>
    <w:rsid w:val="00BC63F2"/>
    <w:rsid w:val="00BD5200"/>
    <w:rsid w:val="00BE3351"/>
    <w:rsid w:val="00C127E2"/>
    <w:rsid w:val="00C12D2C"/>
    <w:rsid w:val="00C14428"/>
    <w:rsid w:val="00C17065"/>
    <w:rsid w:val="00C22339"/>
    <w:rsid w:val="00C4142B"/>
    <w:rsid w:val="00C52656"/>
    <w:rsid w:val="00C5605F"/>
    <w:rsid w:val="00C60111"/>
    <w:rsid w:val="00C602B4"/>
    <w:rsid w:val="00C623E7"/>
    <w:rsid w:val="00C848A2"/>
    <w:rsid w:val="00CA05A7"/>
    <w:rsid w:val="00CA6856"/>
    <w:rsid w:val="00CC5738"/>
    <w:rsid w:val="00D03620"/>
    <w:rsid w:val="00D30EEA"/>
    <w:rsid w:val="00D3151B"/>
    <w:rsid w:val="00D328F1"/>
    <w:rsid w:val="00D3561D"/>
    <w:rsid w:val="00D833B3"/>
    <w:rsid w:val="00D91DCC"/>
    <w:rsid w:val="00DB2973"/>
    <w:rsid w:val="00DE014C"/>
    <w:rsid w:val="00DE3054"/>
    <w:rsid w:val="00DE329A"/>
    <w:rsid w:val="00DF0044"/>
    <w:rsid w:val="00DF0CB2"/>
    <w:rsid w:val="00E01522"/>
    <w:rsid w:val="00E037D5"/>
    <w:rsid w:val="00E04613"/>
    <w:rsid w:val="00E10045"/>
    <w:rsid w:val="00E23FC3"/>
    <w:rsid w:val="00E27BC8"/>
    <w:rsid w:val="00E30BA2"/>
    <w:rsid w:val="00E32F1D"/>
    <w:rsid w:val="00E62280"/>
    <w:rsid w:val="00E65652"/>
    <w:rsid w:val="00E6620E"/>
    <w:rsid w:val="00E823A2"/>
    <w:rsid w:val="00EA2DF1"/>
    <w:rsid w:val="00EB4C12"/>
    <w:rsid w:val="00ED59B6"/>
    <w:rsid w:val="00ED66D7"/>
    <w:rsid w:val="00EE7B36"/>
    <w:rsid w:val="00F00BD8"/>
    <w:rsid w:val="00F10237"/>
    <w:rsid w:val="00F11970"/>
    <w:rsid w:val="00F14658"/>
    <w:rsid w:val="00F277DB"/>
    <w:rsid w:val="00F327E4"/>
    <w:rsid w:val="00F40C36"/>
    <w:rsid w:val="00F41F31"/>
    <w:rsid w:val="00F51CBF"/>
    <w:rsid w:val="00F533BA"/>
    <w:rsid w:val="00F66C22"/>
    <w:rsid w:val="00F7228E"/>
    <w:rsid w:val="00F83DD2"/>
    <w:rsid w:val="00FA2CCC"/>
    <w:rsid w:val="00FA69F2"/>
    <w:rsid w:val="00FB3491"/>
    <w:rsid w:val="00FD1CD4"/>
    <w:rsid w:val="00FE0057"/>
    <w:rsid w:val="00FE4A00"/>
    <w:rsid w:val="00FF5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D6B8AF"/>
  <w15:docId w15:val="{F41E12BE-9733-4FC7-9952-AE770D31B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F1465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line="288" w:lineRule="auto"/>
      <w:ind w:firstLine="480"/>
    </w:pPr>
    <w:rPr>
      <w:color w:val="FF0000"/>
    </w:rPr>
  </w:style>
  <w:style w:type="paragraph" w:styleId="a5">
    <w:name w:val="header"/>
    <w:basedOn w:val="a"/>
    <w:link w:val="a6"/>
    <w:rsid w:val="009F0383"/>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rsid w:val="009F0383"/>
    <w:rPr>
      <w:kern w:val="2"/>
      <w:sz w:val="18"/>
      <w:szCs w:val="18"/>
    </w:rPr>
  </w:style>
  <w:style w:type="paragraph" w:styleId="a7">
    <w:name w:val="footer"/>
    <w:basedOn w:val="a"/>
    <w:link w:val="a8"/>
    <w:rsid w:val="009F0383"/>
    <w:pPr>
      <w:tabs>
        <w:tab w:val="center" w:pos="4153"/>
        <w:tab w:val="right" w:pos="8306"/>
      </w:tabs>
      <w:snapToGrid w:val="0"/>
      <w:jc w:val="left"/>
    </w:pPr>
    <w:rPr>
      <w:sz w:val="18"/>
      <w:szCs w:val="18"/>
    </w:rPr>
  </w:style>
  <w:style w:type="character" w:customStyle="1" w:styleId="a8">
    <w:name w:val="页脚 字符"/>
    <w:link w:val="a7"/>
    <w:rsid w:val="009F0383"/>
    <w:rPr>
      <w:kern w:val="2"/>
      <w:sz w:val="18"/>
      <w:szCs w:val="18"/>
    </w:rPr>
  </w:style>
  <w:style w:type="paragraph" w:styleId="a9">
    <w:name w:val="Balloon Text"/>
    <w:basedOn w:val="a"/>
    <w:link w:val="aa"/>
    <w:rsid w:val="00A02543"/>
    <w:rPr>
      <w:sz w:val="18"/>
      <w:szCs w:val="18"/>
    </w:rPr>
  </w:style>
  <w:style w:type="character" w:customStyle="1" w:styleId="aa">
    <w:name w:val="批注框文本 字符"/>
    <w:link w:val="a9"/>
    <w:rsid w:val="00A02543"/>
    <w:rPr>
      <w:kern w:val="2"/>
      <w:sz w:val="18"/>
      <w:szCs w:val="18"/>
    </w:rPr>
  </w:style>
  <w:style w:type="table" w:styleId="ab">
    <w:name w:val="Table Grid"/>
    <w:basedOn w:val="a1"/>
    <w:rsid w:val="00DE01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正文文本缩进 字符"/>
    <w:link w:val="a3"/>
    <w:rsid w:val="00707AB1"/>
    <w:rPr>
      <w:color w:val="FF0000"/>
      <w:kern w:val="2"/>
      <w:sz w:val="21"/>
      <w:szCs w:val="24"/>
    </w:rPr>
  </w:style>
  <w:style w:type="character" w:customStyle="1" w:styleId="10">
    <w:name w:val="标题 1 字符"/>
    <w:link w:val="1"/>
    <w:rsid w:val="00F14658"/>
    <w:rPr>
      <w:b/>
      <w:bCs/>
      <w:kern w:val="44"/>
      <w:sz w:val="44"/>
      <w:szCs w:val="44"/>
    </w:rPr>
  </w:style>
  <w:style w:type="table" w:styleId="ac">
    <w:name w:val="Table Theme"/>
    <w:basedOn w:val="a1"/>
    <w:rsid w:val="007D79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
    <w:name w:val="p0"/>
    <w:basedOn w:val="a"/>
    <w:uiPriority w:val="99"/>
    <w:rsid w:val="00FF5B7B"/>
    <w:pPr>
      <w:widowControl/>
    </w:pPr>
    <w:rPr>
      <w:kern w:val="0"/>
      <w:szCs w:val="21"/>
    </w:rPr>
  </w:style>
  <w:style w:type="paragraph" w:customStyle="1" w:styleId="11">
    <w:name w:val="列出段落1"/>
    <w:basedOn w:val="a"/>
    <w:uiPriority w:val="99"/>
    <w:rsid w:val="00107312"/>
    <w:pPr>
      <w:ind w:firstLineChars="200" w:firstLine="420"/>
    </w:pPr>
    <w:rPr>
      <w:rFonts w:ascii="Calibri" w:hAnsi="Calibri" w:cs="Calibri"/>
      <w:szCs w:val="21"/>
    </w:rPr>
  </w:style>
  <w:style w:type="paragraph" w:styleId="ad">
    <w:name w:val="List Paragraph"/>
    <w:basedOn w:val="a"/>
    <w:uiPriority w:val="99"/>
    <w:qFormat/>
    <w:rsid w:val="00891CA8"/>
    <w:pPr>
      <w:ind w:firstLineChars="200" w:firstLine="420"/>
    </w:pPr>
    <w:rPr>
      <w:szCs w:val="21"/>
    </w:rPr>
  </w:style>
  <w:style w:type="paragraph" w:styleId="ae">
    <w:name w:val="Normal (Web)"/>
    <w:basedOn w:val="a"/>
    <w:uiPriority w:val="99"/>
    <w:rsid w:val="00891CA8"/>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12547">
      <w:bodyDiv w:val="1"/>
      <w:marLeft w:val="0"/>
      <w:marRight w:val="0"/>
      <w:marTop w:val="0"/>
      <w:marBottom w:val="0"/>
      <w:divBdr>
        <w:top w:val="none" w:sz="0" w:space="0" w:color="auto"/>
        <w:left w:val="none" w:sz="0" w:space="0" w:color="auto"/>
        <w:bottom w:val="none" w:sz="0" w:space="0" w:color="auto"/>
        <w:right w:val="none" w:sz="0" w:space="0" w:color="auto"/>
      </w:divBdr>
    </w:div>
    <w:div w:id="1050375375">
      <w:bodyDiv w:val="1"/>
      <w:marLeft w:val="0"/>
      <w:marRight w:val="0"/>
      <w:marTop w:val="0"/>
      <w:marBottom w:val="0"/>
      <w:divBdr>
        <w:top w:val="none" w:sz="0" w:space="0" w:color="auto"/>
        <w:left w:val="none" w:sz="0" w:space="0" w:color="auto"/>
        <w:bottom w:val="none" w:sz="0" w:space="0" w:color="auto"/>
        <w:right w:val="none" w:sz="0" w:space="0" w:color="auto"/>
      </w:divBdr>
    </w:div>
    <w:div w:id="180272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7</Pages>
  <Words>796</Words>
  <Characters>4539</Characters>
  <Application>Microsoft Office Word</Application>
  <DocSecurity>0</DocSecurity>
  <Lines>37</Lines>
  <Paragraphs>10</Paragraphs>
  <ScaleCrop>false</ScaleCrop>
  <Company>Chn-Njtu-Jwc</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理论课程课程教学大纲建议格式</dc:title>
  <dc:creator>jwc101</dc:creator>
  <cp:lastModifiedBy>Lin Siyu</cp:lastModifiedBy>
  <cp:revision>8</cp:revision>
  <cp:lastPrinted>2015-12-10T03:17:00Z</cp:lastPrinted>
  <dcterms:created xsi:type="dcterms:W3CDTF">2020-10-29T09:13:00Z</dcterms:created>
  <dcterms:modified xsi:type="dcterms:W3CDTF">2022-11-09T14:38:00Z</dcterms:modified>
</cp:coreProperties>
</file>