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24F8C" w14:textId="77777777" w:rsidR="00951A48" w:rsidRPr="0026772F" w:rsidRDefault="00951A48" w:rsidP="00D4512E">
      <w:pPr>
        <w:spacing w:afterLines="50" w:after="156" w:line="360" w:lineRule="auto"/>
        <w:ind w:leftChars="50" w:left="105" w:rightChars="50" w:right="105"/>
        <w:jc w:val="center"/>
        <w:rPr>
          <w:rFonts w:ascii="Times New Roman" w:eastAsia="黑体" w:hAnsi="Times New Roman" w:cs="Times New Roman"/>
          <w:b/>
          <w:color w:val="000000"/>
          <w:sz w:val="30"/>
          <w:szCs w:val="30"/>
        </w:rPr>
      </w:pPr>
      <w:r w:rsidRPr="0026772F">
        <w:rPr>
          <w:rFonts w:ascii="Times New Roman" w:eastAsia="黑体" w:hAnsi="Times New Roman" w:cs="Times New Roman"/>
          <w:b/>
          <w:color w:val="000000"/>
          <w:sz w:val="30"/>
          <w:szCs w:val="30"/>
        </w:rPr>
        <w:t>《</w:t>
      </w:r>
      <w:r w:rsidR="00AF7B73" w:rsidRPr="0026772F">
        <w:rPr>
          <w:rFonts w:ascii="Times New Roman" w:eastAsia="黑体" w:hAnsi="Times New Roman" w:cs="Times New Roman"/>
          <w:b/>
          <w:color w:val="000000"/>
          <w:sz w:val="30"/>
          <w:szCs w:val="30"/>
        </w:rPr>
        <w:t>电路实验</w:t>
      </w:r>
      <w:r w:rsidRPr="0026772F">
        <w:rPr>
          <w:rFonts w:ascii="Times New Roman" w:eastAsia="黑体" w:hAnsi="Times New Roman" w:cs="Times New Roman"/>
          <w:b/>
          <w:color w:val="000000"/>
          <w:sz w:val="30"/>
          <w:szCs w:val="30"/>
        </w:rPr>
        <w:t>》课程教学大纲</w:t>
      </w:r>
    </w:p>
    <w:p w14:paraId="7B12A644" w14:textId="654A3E3D" w:rsidR="00951A48" w:rsidRPr="0026772F" w:rsidRDefault="00951A48" w:rsidP="00951A48">
      <w:pPr>
        <w:spacing w:line="320" w:lineRule="exact"/>
        <w:ind w:firstLineChars="200" w:firstLine="420"/>
        <w:jc w:val="center"/>
        <w:rPr>
          <w:rFonts w:ascii="Times New Roman" w:hAnsi="Times New Roman" w:cs="Times New Roman"/>
        </w:rPr>
      </w:pPr>
      <w:r w:rsidRPr="0026772F">
        <w:rPr>
          <w:rFonts w:ascii="Times New Roman" w:hAnsi="Times New Roman" w:cs="Times New Roman"/>
        </w:rPr>
        <w:t>执笔人：</w:t>
      </w:r>
      <w:r w:rsidR="00A0157B">
        <w:rPr>
          <w:rFonts w:ascii="Times New Roman" w:hAnsi="Times New Roman" w:cs="Times New Roman" w:hint="eastAsia"/>
        </w:rPr>
        <w:t>赵翔</w:t>
      </w:r>
      <w:r w:rsidRPr="0026772F">
        <w:rPr>
          <w:rFonts w:ascii="Times New Roman" w:hAnsi="Times New Roman" w:cs="Times New Roman"/>
        </w:rPr>
        <w:t xml:space="preserve">                  </w:t>
      </w:r>
      <w:r w:rsidRPr="0026772F">
        <w:rPr>
          <w:rFonts w:ascii="Times New Roman" w:hAnsi="Times New Roman" w:cs="Times New Roman"/>
        </w:rPr>
        <w:t>编写日期：</w:t>
      </w:r>
      <w:r w:rsidRPr="0026772F">
        <w:rPr>
          <w:rFonts w:ascii="Times New Roman" w:hAnsi="Times New Roman" w:cs="Times New Roman"/>
        </w:rPr>
        <w:t>20</w:t>
      </w:r>
      <w:r w:rsidR="00415328" w:rsidRPr="0026772F">
        <w:rPr>
          <w:rFonts w:ascii="Times New Roman" w:hAnsi="Times New Roman" w:cs="Times New Roman"/>
        </w:rPr>
        <w:t>2</w:t>
      </w:r>
      <w:r w:rsidR="00A0157B">
        <w:rPr>
          <w:rFonts w:ascii="Times New Roman" w:hAnsi="Times New Roman" w:cs="Times New Roman"/>
        </w:rPr>
        <w:t>2</w:t>
      </w:r>
      <w:r w:rsidRPr="0026772F">
        <w:rPr>
          <w:rFonts w:ascii="Times New Roman" w:hAnsi="Times New Roman" w:cs="Times New Roman"/>
        </w:rPr>
        <w:t>年</w:t>
      </w:r>
      <w:r w:rsidR="00A0157B">
        <w:rPr>
          <w:rFonts w:ascii="Times New Roman" w:hAnsi="Times New Roman" w:cs="Times New Roman"/>
        </w:rPr>
        <w:t>11</w:t>
      </w:r>
      <w:r w:rsidRPr="0026772F">
        <w:rPr>
          <w:rFonts w:ascii="Times New Roman" w:hAnsi="Times New Roman" w:cs="Times New Roman"/>
        </w:rPr>
        <w:t>月</w:t>
      </w:r>
    </w:p>
    <w:p w14:paraId="15817B03" w14:textId="77777777" w:rsidR="009D2AEF" w:rsidRPr="0026772F" w:rsidRDefault="009D2AEF" w:rsidP="002037DD">
      <w:pPr>
        <w:adjustRightInd w:val="0"/>
        <w:snapToGrid w:val="0"/>
        <w:spacing w:beforeLines="50" w:before="156" w:afterLines="50" w:after="156" w:line="320" w:lineRule="exact"/>
        <w:rPr>
          <w:rFonts w:ascii="Times New Roman" w:hAnsi="Times New Roman" w:cs="Times New Roman"/>
          <w:b/>
          <w:color w:val="000000"/>
          <w:kern w:val="0"/>
          <w:szCs w:val="21"/>
        </w:rPr>
      </w:pPr>
    </w:p>
    <w:p w14:paraId="2358E2C1" w14:textId="77777777" w:rsidR="00951A48" w:rsidRPr="0026772F" w:rsidRDefault="00C52790" w:rsidP="002037DD">
      <w:pPr>
        <w:adjustRightInd w:val="0"/>
        <w:snapToGrid w:val="0"/>
        <w:spacing w:beforeLines="50" w:before="156" w:afterLines="50" w:after="156" w:line="320" w:lineRule="exact"/>
        <w:rPr>
          <w:rFonts w:ascii="Times New Roman" w:hAnsi="Times New Roman" w:cs="Times New Roman"/>
          <w:b/>
          <w:color w:val="000000"/>
          <w:kern w:val="0"/>
          <w:szCs w:val="21"/>
        </w:rPr>
      </w:pPr>
      <w:r w:rsidRPr="0026772F">
        <w:rPr>
          <w:rFonts w:ascii="Times New Roman" w:hAnsi="Times New Roman" w:cs="Times New Roman"/>
          <w:b/>
          <w:color w:val="000000"/>
          <w:kern w:val="0"/>
          <w:szCs w:val="21"/>
        </w:rPr>
        <w:t>一、</w:t>
      </w:r>
      <w:r w:rsidR="00951A48" w:rsidRPr="0026772F">
        <w:rPr>
          <w:rFonts w:ascii="Times New Roman" w:hAnsi="Times New Roman" w:cs="Times New Roman"/>
          <w:b/>
          <w:color w:val="000000"/>
          <w:kern w:val="0"/>
          <w:szCs w:val="21"/>
        </w:rPr>
        <w:t>课程基本信息</w:t>
      </w:r>
    </w:p>
    <w:p w14:paraId="23FFD697" w14:textId="77777777" w:rsidR="00951A48" w:rsidRPr="0026772F" w:rsidRDefault="00951A48" w:rsidP="00DB1C6B">
      <w:pPr>
        <w:pStyle w:val="a7"/>
        <w:numPr>
          <w:ilvl w:val="0"/>
          <w:numId w:val="5"/>
        </w:numPr>
        <w:adjustRightInd w:val="0"/>
        <w:snapToGrid w:val="0"/>
        <w:spacing w:line="320" w:lineRule="exact"/>
        <w:ind w:leftChars="200" w:left="840" w:hangingChars="200"/>
        <w:jc w:val="left"/>
        <w:rPr>
          <w:rFonts w:ascii="Times New Roman" w:eastAsiaTheme="minorEastAsia" w:hAnsi="Times New Roman"/>
          <w:sz w:val="21"/>
          <w:szCs w:val="21"/>
        </w:rPr>
      </w:pPr>
      <w:r w:rsidRPr="0026772F">
        <w:rPr>
          <w:rFonts w:ascii="Times New Roman" w:eastAsiaTheme="minorEastAsia" w:hAnsi="Times New Roman"/>
          <w:sz w:val="21"/>
          <w:szCs w:val="21"/>
        </w:rPr>
        <w:t>课程编号：</w:t>
      </w:r>
      <w:r w:rsidR="00EE04E3" w:rsidRPr="0026772F">
        <w:rPr>
          <w:rFonts w:ascii="Times New Roman" w:eastAsiaTheme="minorEastAsia" w:hAnsi="Times New Roman"/>
          <w:sz w:val="21"/>
          <w:szCs w:val="21"/>
        </w:rPr>
        <w:t>P</w:t>
      </w:r>
      <w:r w:rsidR="00C052B6" w:rsidRPr="0026772F">
        <w:rPr>
          <w:rFonts w:ascii="Times New Roman" w:eastAsiaTheme="minorEastAsia" w:hAnsi="Times New Roman"/>
          <w:sz w:val="21"/>
          <w:szCs w:val="21"/>
        </w:rPr>
        <w:t>201043</w:t>
      </w:r>
      <w:r w:rsidR="00EE04E3" w:rsidRPr="0026772F">
        <w:rPr>
          <w:rFonts w:ascii="Times New Roman" w:eastAsiaTheme="minorEastAsia" w:hAnsi="Times New Roman"/>
          <w:sz w:val="21"/>
          <w:szCs w:val="21"/>
        </w:rPr>
        <w:t>B</w:t>
      </w:r>
    </w:p>
    <w:p w14:paraId="28D8157B" w14:textId="77777777" w:rsidR="00951A48" w:rsidRPr="0026772F" w:rsidRDefault="00951A48" w:rsidP="00DB1C6B">
      <w:pPr>
        <w:pStyle w:val="a7"/>
        <w:numPr>
          <w:ilvl w:val="0"/>
          <w:numId w:val="5"/>
        </w:numPr>
        <w:adjustRightInd w:val="0"/>
        <w:snapToGrid w:val="0"/>
        <w:spacing w:line="320" w:lineRule="exact"/>
        <w:ind w:leftChars="200" w:left="840" w:hangingChars="200"/>
        <w:jc w:val="left"/>
        <w:rPr>
          <w:rFonts w:ascii="Times New Roman" w:eastAsiaTheme="minorEastAsia" w:hAnsi="Times New Roman"/>
          <w:sz w:val="21"/>
          <w:szCs w:val="21"/>
        </w:rPr>
      </w:pPr>
      <w:r w:rsidRPr="0026772F">
        <w:rPr>
          <w:rFonts w:ascii="Times New Roman" w:eastAsiaTheme="minorEastAsia" w:hAnsi="Times New Roman"/>
          <w:sz w:val="21"/>
          <w:szCs w:val="21"/>
        </w:rPr>
        <w:t>课程</w:t>
      </w:r>
      <w:r w:rsidR="0028407B" w:rsidRPr="0026772F">
        <w:rPr>
          <w:rFonts w:ascii="Times New Roman" w:eastAsiaTheme="minorEastAsia" w:hAnsi="Times New Roman"/>
          <w:sz w:val="21"/>
          <w:szCs w:val="21"/>
        </w:rPr>
        <w:t>平台</w:t>
      </w:r>
      <w:r w:rsidRPr="0026772F">
        <w:rPr>
          <w:rFonts w:ascii="Times New Roman" w:eastAsiaTheme="minorEastAsia" w:hAnsi="Times New Roman"/>
          <w:sz w:val="21"/>
          <w:szCs w:val="21"/>
        </w:rPr>
        <w:t>：</w:t>
      </w:r>
      <w:r w:rsidR="0028407B" w:rsidRPr="0026772F">
        <w:rPr>
          <w:rFonts w:ascii="Times New Roman" w:eastAsiaTheme="minorEastAsia" w:hAnsi="Times New Roman"/>
          <w:sz w:val="21"/>
          <w:szCs w:val="21"/>
        </w:rPr>
        <w:t>创新实践平台</w:t>
      </w:r>
    </w:p>
    <w:p w14:paraId="04BCD31F" w14:textId="77777777" w:rsidR="0028407B" w:rsidRPr="0026772F" w:rsidRDefault="0028407B" w:rsidP="00DB1C6B">
      <w:pPr>
        <w:pStyle w:val="a7"/>
        <w:numPr>
          <w:ilvl w:val="0"/>
          <w:numId w:val="5"/>
        </w:numPr>
        <w:adjustRightInd w:val="0"/>
        <w:snapToGrid w:val="0"/>
        <w:spacing w:line="320" w:lineRule="exact"/>
        <w:ind w:leftChars="200" w:left="840" w:hangingChars="200"/>
        <w:jc w:val="left"/>
        <w:rPr>
          <w:rFonts w:ascii="Times New Roman" w:eastAsiaTheme="minorEastAsia" w:hAnsi="Times New Roman"/>
          <w:sz w:val="21"/>
          <w:szCs w:val="21"/>
        </w:rPr>
      </w:pPr>
      <w:r w:rsidRPr="0026772F">
        <w:rPr>
          <w:rFonts w:ascii="Times New Roman" w:eastAsiaTheme="minorEastAsia" w:hAnsi="Times New Roman"/>
          <w:sz w:val="21"/>
          <w:szCs w:val="21"/>
        </w:rPr>
        <w:t>课程模块：综合实践模块</w:t>
      </w:r>
    </w:p>
    <w:p w14:paraId="5AFC1205" w14:textId="77777777" w:rsidR="00951A48" w:rsidRPr="0026772F" w:rsidRDefault="00951A48" w:rsidP="00DB1C6B">
      <w:pPr>
        <w:pStyle w:val="a7"/>
        <w:numPr>
          <w:ilvl w:val="0"/>
          <w:numId w:val="5"/>
        </w:numPr>
        <w:adjustRightInd w:val="0"/>
        <w:snapToGrid w:val="0"/>
        <w:spacing w:line="320" w:lineRule="exact"/>
        <w:ind w:leftChars="200" w:left="840" w:hangingChars="200"/>
        <w:jc w:val="left"/>
        <w:rPr>
          <w:rFonts w:ascii="Times New Roman" w:eastAsiaTheme="minorEastAsia" w:hAnsi="Times New Roman"/>
          <w:sz w:val="21"/>
          <w:szCs w:val="21"/>
        </w:rPr>
      </w:pPr>
      <w:r w:rsidRPr="0026772F">
        <w:rPr>
          <w:rFonts w:ascii="Times New Roman" w:eastAsiaTheme="minorEastAsia" w:hAnsi="Times New Roman"/>
          <w:sz w:val="21"/>
          <w:szCs w:val="21"/>
        </w:rPr>
        <w:t>课程性质：必修</w:t>
      </w:r>
    </w:p>
    <w:p w14:paraId="134C27C8" w14:textId="77777777" w:rsidR="00951A48" w:rsidRPr="0026772F" w:rsidRDefault="00951A48" w:rsidP="00DB1C6B">
      <w:pPr>
        <w:pStyle w:val="a7"/>
        <w:numPr>
          <w:ilvl w:val="0"/>
          <w:numId w:val="5"/>
        </w:numPr>
        <w:adjustRightInd w:val="0"/>
        <w:snapToGrid w:val="0"/>
        <w:spacing w:line="320" w:lineRule="exact"/>
        <w:ind w:leftChars="200" w:left="840" w:hangingChars="200"/>
        <w:jc w:val="left"/>
        <w:rPr>
          <w:rFonts w:ascii="Times New Roman" w:eastAsiaTheme="minorEastAsia" w:hAnsi="Times New Roman"/>
          <w:sz w:val="21"/>
          <w:szCs w:val="21"/>
        </w:rPr>
      </w:pPr>
      <w:r w:rsidRPr="0026772F">
        <w:rPr>
          <w:rFonts w:ascii="Times New Roman" w:eastAsiaTheme="minorEastAsia" w:hAnsi="Times New Roman"/>
          <w:sz w:val="21"/>
          <w:szCs w:val="21"/>
        </w:rPr>
        <w:t>学时</w:t>
      </w:r>
      <w:r w:rsidRPr="0026772F">
        <w:rPr>
          <w:rFonts w:ascii="Times New Roman" w:eastAsiaTheme="minorEastAsia" w:hAnsi="Times New Roman"/>
          <w:sz w:val="21"/>
          <w:szCs w:val="21"/>
        </w:rPr>
        <w:t>/</w:t>
      </w:r>
      <w:r w:rsidRPr="0026772F">
        <w:rPr>
          <w:rFonts w:ascii="Times New Roman" w:eastAsiaTheme="minorEastAsia" w:hAnsi="Times New Roman"/>
          <w:sz w:val="21"/>
          <w:szCs w:val="21"/>
        </w:rPr>
        <w:t>学分：</w:t>
      </w:r>
      <w:r w:rsidR="00C052B6" w:rsidRPr="0026772F">
        <w:rPr>
          <w:rFonts w:ascii="Times New Roman" w:eastAsiaTheme="minorEastAsia" w:hAnsi="Times New Roman"/>
          <w:sz w:val="21"/>
          <w:szCs w:val="21"/>
        </w:rPr>
        <w:t>32</w:t>
      </w:r>
      <w:r w:rsidRPr="0026772F">
        <w:rPr>
          <w:rFonts w:ascii="Times New Roman" w:eastAsiaTheme="minorEastAsia" w:hAnsi="Times New Roman"/>
          <w:sz w:val="21"/>
          <w:szCs w:val="21"/>
        </w:rPr>
        <w:t>学时</w:t>
      </w:r>
      <w:r w:rsidRPr="0026772F">
        <w:rPr>
          <w:rFonts w:ascii="Times New Roman" w:eastAsiaTheme="minorEastAsia" w:hAnsi="Times New Roman"/>
          <w:sz w:val="21"/>
          <w:szCs w:val="21"/>
        </w:rPr>
        <w:t>/1</w:t>
      </w:r>
      <w:r w:rsidRPr="0026772F">
        <w:rPr>
          <w:rFonts w:ascii="Times New Roman" w:eastAsiaTheme="minorEastAsia" w:hAnsi="Times New Roman"/>
          <w:sz w:val="21"/>
          <w:szCs w:val="21"/>
        </w:rPr>
        <w:t>学分</w:t>
      </w:r>
    </w:p>
    <w:p w14:paraId="6B9ECE96" w14:textId="77777777" w:rsidR="00951A48" w:rsidRPr="0026772F" w:rsidRDefault="00951A48" w:rsidP="00DB1C6B">
      <w:pPr>
        <w:pStyle w:val="a7"/>
        <w:numPr>
          <w:ilvl w:val="0"/>
          <w:numId w:val="5"/>
        </w:numPr>
        <w:adjustRightInd w:val="0"/>
        <w:snapToGrid w:val="0"/>
        <w:spacing w:line="320" w:lineRule="exact"/>
        <w:ind w:leftChars="200" w:left="840" w:hangingChars="200"/>
        <w:jc w:val="left"/>
        <w:rPr>
          <w:rFonts w:ascii="Times New Roman" w:eastAsiaTheme="minorEastAsia" w:hAnsi="Times New Roman"/>
          <w:sz w:val="21"/>
          <w:szCs w:val="21"/>
        </w:rPr>
      </w:pPr>
      <w:r w:rsidRPr="0026772F">
        <w:rPr>
          <w:rFonts w:ascii="Times New Roman" w:eastAsiaTheme="minorEastAsia" w:hAnsi="Times New Roman"/>
          <w:sz w:val="21"/>
          <w:szCs w:val="21"/>
        </w:rPr>
        <w:t>先修课程：</w:t>
      </w:r>
      <w:r w:rsidR="00C052B6" w:rsidRPr="000869E2">
        <w:rPr>
          <w:rFonts w:ascii="Times New Roman" w:eastAsiaTheme="minorEastAsia" w:hAnsi="Times New Roman"/>
          <w:sz w:val="21"/>
          <w:szCs w:val="21"/>
        </w:rPr>
        <w:t>大学物理</w:t>
      </w:r>
      <w:r w:rsidR="00C052B6" w:rsidRPr="0026772F">
        <w:rPr>
          <w:rFonts w:ascii="Times New Roman" w:eastAsiaTheme="minorEastAsia" w:hAnsi="Times New Roman"/>
          <w:sz w:val="21"/>
          <w:szCs w:val="21"/>
        </w:rPr>
        <w:t>、大学物理实验、电类工程素质训练</w:t>
      </w:r>
      <w:r w:rsidR="00C052B6" w:rsidRPr="0026772F">
        <w:rPr>
          <w:rFonts w:ascii="Times New Roman" w:eastAsiaTheme="minorEastAsia" w:hAnsi="Times New Roman"/>
          <w:sz w:val="21"/>
          <w:szCs w:val="21"/>
        </w:rPr>
        <w:t>I</w:t>
      </w:r>
      <w:r w:rsidR="00C052B6" w:rsidRPr="0026772F">
        <w:rPr>
          <w:rFonts w:ascii="Times New Roman" w:eastAsiaTheme="minorEastAsia" w:hAnsi="Times New Roman"/>
          <w:sz w:val="21"/>
          <w:szCs w:val="21"/>
        </w:rPr>
        <w:t>、电路</w:t>
      </w:r>
      <w:r w:rsidR="009D4FC6">
        <w:rPr>
          <w:rFonts w:ascii="Times New Roman" w:eastAsiaTheme="minorEastAsia" w:hAnsi="Times New Roman" w:hint="eastAsia"/>
          <w:sz w:val="21"/>
          <w:szCs w:val="21"/>
        </w:rPr>
        <w:t>分析</w:t>
      </w:r>
    </w:p>
    <w:p w14:paraId="466853C4" w14:textId="77777777" w:rsidR="00951A48" w:rsidRPr="0026772F" w:rsidRDefault="00951A48" w:rsidP="00DB1C6B">
      <w:pPr>
        <w:pStyle w:val="a7"/>
        <w:numPr>
          <w:ilvl w:val="0"/>
          <w:numId w:val="5"/>
        </w:numPr>
        <w:adjustRightInd w:val="0"/>
        <w:snapToGrid w:val="0"/>
        <w:spacing w:line="320" w:lineRule="exact"/>
        <w:ind w:leftChars="200" w:left="840" w:hangingChars="200"/>
        <w:jc w:val="left"/>
        <w:rPr>
          <w:rFonts w:ascii="Times New Roman" w:eastAsiaTheme="minorEastAsia" w:hAnsi="Times New Roman"/>
          <w:sz w:val="21"/>
          <w:szCs w:val="21"/>
        </w:rPr>
      </w:pPr>
      <w:r w:rsidRPr="0026772F">
        <w:rPr>
          <w:rFonts w:ascii="Times New Roman" w:eastAsiaTheme="minorEastAsia" w:hAnsi="Times New Roman"/>
          <w:sz w:val="21"/>
          <w:szCs w:val="21"/>
        </w:rPr>
        <w:t>适用专业：</w:t>
      </w:r>
      <w:r w:rsidR="00EE04E3" w:rsidRPr="0026772F">
        <w:rPr>
          <w:rFonts w:ascii="Times New Roman" w:eastAsiaTheme="minorEastAsia" w:hAnsi="Times New Roman"/>
          <w:sz w:val="21"/>
          <w:szCs w:val="21"/>
        </w:rPr>
        <w:t>通信工程、自动化、电子科学与技术、轨道交通信号与控制、信息工程、智能装备与系统</w:t>
      </w:r>
    </w:p>
    <w:p w14:paraId="2B626909" w14:textId="77777777" w:rsidR="008A2B70" w:rsidRPr="0026772F" w:rsidRDefault="0028407B" w:rsidP="00DB1C6B">
      <w:pPr>
        <w:pStyle w:val="a7"/>
        <w:numPr>
          <w:ilvl w:val="0"/>
          <w:numId w:val="5"/>
        </w:numPr>
        <w:adjustRightInd w:val="0"/>
        <w:snapToGrid w:val="0"/>
        <w:spacing w:line="320" w:lineRule="exact"/>
        <w:ind w:leftChars="200" w:left="840" w:hangingChars="200"/>
        <w:jc w:val="left"/>
        <w:rPr>
          <w:rFonts w:ascii="Times New Roman" w:eastAsiaTheme="minorEastAsia" w:hAnsi="Times New Roman"/>
          <w:sz w:val="21"/>
          <w:szCs w:val="21"/>
        </w:rPr>
      </w:pPr>
      <w:r w:rsidRPr="0026772F">
        <w:rPr>
          <w:rFonts w:ascii="Times New Roman" w:eastAsiaTheme="minorEastAsia" w:hAnsi="Times New Roman"/>
          <w:sz w:val="21"/>
          <w:szCs w:val="21"/>
        </w:rPr>
        <w:t>教学单位名称</w:t>
      </w:r>
      <w:r w:rsidR="004C1433" w:rsidRPr="0026772F">
        <w:rPr>
          <w:rFonts w:ascii="Times New Roman" w:eastAsiaTheme="minorEastAsia" w:hAnsi="Times New Roman"/>
          <w:sz w:val="21"/>
          <w:szCs w:val="21"/>
        </w:rPr>
        <w:t>：</w:t>
      </w:r>
      <w:r w:rsidRPr="0026772F">
        <w:rPr>
          <w:rFonts w:ascii="Times New Roman" w:eastAsiaTheme="minorEastAsia" w:hAnsi="Times New Roman"/>
          <w:sz w:val="21"/>
          <w:szCs w:val="21"/>
        </w:rPr>
        <w:t>电子信息工程学院</w:t>
      </w:r>
    </w:p>
    <w:p w14:paraId="79644825" w14:textId="77777777" w:rsidR="00951A48" w:rsidRPr="0026772F" w:rsidRDefault="00951A48" w:rsidP="002037DD">
      <w:pPr>
        <w:adjustRightInd w:val="0"/>
        <w:snapToGrid w:val="0"/>
        <w:spacing w:beforeLines="50" w:before="156" w:afterLines="50" w:after="156" w:line="320" w:lineRule="exact"/>
        <w:rPr>
          <w:rFonts w:ascii="Times New Roman" w:hAnsi="Times New Roman" w:cs="Times New Roman"/>
          <w:b/>
          <w:color w:val="000000"/>
          <w:kern w:val="0"/>
          <w:szCs w:val="21"/>
        </w:rPr>
      </w:pPr>
      <w:r w:rsidRPr="0026772F">
        <w:rPr>
          <w:rFonts w:ascii="Times New Roman" w:hAnsi="Times New Roman" w:cs="Times New Roman"/>
          <w:b/>
          <w:color w:val="000000"/>
          <w:kern w:val="0"/>
          <w:szCs w:val="21"/>
        </w:rPr>
        <w:t>二、课程教学目标</w:t>
      </w:r>
      <w:r w:rsidR="00991D64" w:rsidRPr="0026772F">
        <w:rPr>
          <w:rFonts w:ascii="Times New Roman" w:hAnsi="Times New Roman" w:cs="Times New Roman"/>
          <w:b/>
          <w:color w:val="000000"/>
          <w:kern w:val="0"/>
          <w:szCs w:val="21"/>
        </w:rPr>
        <w:t>及学生应达到的能力</w:t>
      </w:r>
    </w:p>
    <w:p w14:paraId="1730B765" w14:textId="77777777" w:rsidR="00C2198A" w:rsidRPr="00C2198A" w:rsidRDefault="00C2198A" w:rsidP="0026772F">
      <w:pPr>
        <w:adjustRightInd w:val="0"/>
        <w:snapToGrid w:val="0"/>
        <w:spacing w:line="320" w:lineRule="exact"/>
        <w:ind w:firstLineChars="200" w:firstLine="420"/>
        <w:jc w:val="left"/>
        <w:rPr>
          <w:rFonts w:ascii="Times New Roman" w:hAnsi="Times New Roman" w:cs="Times New Roman"/>
          <w:color w:val="000000"/>
        </w:rPr>
      </w:pPr>
      <w:r w:rsidRPr="00C2198A">
        <w:rPr>
          <w:rFonts w:ascii="Times New Roman" w:hAnsi="Times New Roman" w:cs="Times New Roman" w:hint="eastAsia"/>
          <w:color w:val="000000"/>
        </w:rPr>
        <w:t>本课程是面向电子信息类专业本科生开设的综合实践性必修课程。学生将通过本课程的学习，加深对电路理论的理解，正确认识理想模型与实际器件的差异；熟悉和遵守实验操作的基本规范，掌握基本的实验技能，熟练掌握实验仪器和实验工具的使用方法，学会借助计算机仿真工具对电路进行模拟分析，为电路的分析和设计提供支持；将理论知识、实验技能和工程应用紧密联系在一起，为解决复杂工程问题奠定坚实的工程实践基础。</w:t>
      </w:r>
    </w:p>
    <w:p w14:paraId="42F84C39" w14:textId="77777777" w:rsidR="00DB1C6B" w:rsidRPr="0026772F" w:rsidRDefault="00281EC3" w:rsidP="008A6D4A">
      <w:pPr>
        <w:adjustRightInd w:val="0"/>
        <w:snapToGrid w:val="0"/>
        <w:spacing w:line="320" w:lineRule="exact"/>
        <w:ind w:firstLineChars="200" w:firstLine="420"/>
        <w:jc w:val="left"/>
        <w:rPr>
          <w:rFonts w:ascii="Times New Roman" w:hAnsi="Times New Roman" w:cs="Times New Roman"/>
          <w:szCs w:val="21"/>
        </w:rPr>
      </w:pPr>
      <w:r w:rsidRPr="0026772F">
        <w:rPr>
          <w:rFonts w:ascii="Times New Roman" w:hAnsi="Times New Roman" w:cs="Times New Roman"/>
          <w:szCs w:val="21"/>
        </w:rPr>
        <w:t>本</w:t>
      </w:r>
      <w:r w:rsidR="008A6D4A" w:rsidRPr="0026772F">
        <w:rPr>
          <w:rFonts w:ascii="Times New Roman" w:hAnsi="Times New Roman" w:cs="Times New Roman"/>
          <w:szCs w:val="21"/>
        </w:rPr>
        <w:t>课程目标及能力要求具体如下：</w:t>
      </w:r>
    </w:p>
    <w:p w14:paraId="4A90F8D4" w14:textId="77777777" w:rsidR="008D53C2" w:rsidRPr="0026772F" w:rsidRDefault="006B3F8E" w:rsidP="006B3F8E">
      <w:pPr>
        <w:pStyle w:val="a7"/>
        <w:adjustRightInd w:val="0"/>
        <w:snapToGrid w:val="0"/>
        <w:spacing w:line="320" w:lineRule="exact"/>
        <w:ind w:firstLine="420"/>
        <w:jc w:val="left"/>
        <w:rPr>
          <w:rFonts w:ascii="Times New Roman" w:eastAsiaTheme="minorEastAsia" w:hAnsi="Times New Roman"/>
          <w:sz w:val="21"/>
          <w:szCs w:val="21"/>
        </w:rPr>
      </w:pPr>
      <w:r w:rsidRPr="0026772F">
        <w:rPr>
          <w:rFonts w:ascii="Times New Roman" w:eastAsiaTheme="minorEastAsia" w:hAnsi="Times New Roman"/>
          <w:sz w:val="21"/>
          <w:szCs w:val="21"/>
        </w:rPr>
        <w:t>课程目标</w:t>
      </w:r>
      <w:r w:rsidRPr="0026772F">
        <w:rPr>
          <w:rFonts w:ascii="Times New Roman" w:eastAsiaTheme="minorEastAsia" w:hAnsi="Times New Roman"/>
          <w:sz w:val="21"/>
          <w:szCs w:val="21"/>
        </w:rPr>
        <w:t xml:space="preserve">1. </w:t>
      </w:r>
      <w:r w:rsidR="00EF5B09" w:rsidRPr="0026772F">
        <w:rPr>
          <w:rFonts w:ascii="Times New Roman" w:eastAsiaTheme="minorEastAsia" w:hAnsi="Times New Roman"/>
          <w:sz w:val="21"/>
          <w:szCs w:val="21"/>
        </w:rPr>
        <w:t>了解实验基本规范</w:t>
      </w:r>
      <w:r w:rsidR="0097091C" w:rsidRPr="0026772F">
        <w:rPr>
          <w:rFonts w:ascii="Times New Roman" w:eastAsiaTheme="minorEastAsia" w:hAnsi="Times New Roman"/>
          <w:sz w:val="21"/>
          <w:szCs w:val="21"/>
        </w:rPr>
        <w:t>，</w:t>
      </w:r>
      <w:r w:rsidR="00AF7B73" w:rsidRPr="0026772F">
        <w:rPr>
          <w:rFonts w:ascii="Times New Roman" w:eastAsiaTheme="minorEastAsia" w:hAnsi="Times New Roman"/>
          <w:sz w:val="21"/>
          <w:szCs w:val="21"/>
        </w:rPr>
        <w:t>熟悉电子元器件的特性</w:t>
      </w:r>
      <w:r w:rsidR="00785DBA">
        <w:rPr>
          <w:rFonts w:ascii="Times New Roman" w:eastAsiaTheme="minorEastAsia" w:hAnsi="Times New Roman" w:hint="eastAsia"/>
          <w:sz w:val="21"/>
          <w:szCs w:val="21"/>
        </w:rPr>
        <w:t>，能够正确</w:t>
      </w:r>
      <w:r w:rsidR="00785DBA" w:rsidRPr="00785DBA">
        <w:rPr>
          <w:rFonts w:ascii="Times New Roman" w:eastAsiaTheme="minorEastAsia" w:hAnsi="Times New Roman" w:hint="eastAsia"/>
          <w:sz w:val="21"/>
          <w:szCs w:val="21"/>
        </w:rPr>
        <w:t>认识实际电子元器件与理想模型的差异</w:t>
      </w:r>
      <w:r w:rsidR="00AF7B73" w:rsidRPr="0026772F">
        <w:rPr>
          <w:rFonts w:ascii="Times New Roman" w:eastAsiaTheme="minorEastAsia" w:hAnsi="Times New Roman"/>
          <w:sz w:val="21"/>
          <w:szCs w:val="21"/>
        </w:rPr>
        <w:t>，能够正确选择、测试和使用</w:t>
      </w:r>
      <w:r w:rsidR="00105E2F">
        <w:rPr>
          <w:rFonts w:ascii="Times New Roman" w:eastAsiaTheme="minorEastAsia" w:hAnsi="Times New Roman" w:hint="eastAsia"/>
          <w:sz w:val="21"/>
          <w:szCs w:val="21"/>
        </w:rPr>
        <w:t>电子元器件</w:t>
      </w:r>
      <w:r w:rsidR="00AF7B73" w:rsidRPr="0026772F">
        <w:rPr>
          <w:rFonts w:ascii="Times New Roman" w:eastAsiaTheme="minorEastAsia" w:hAnsi="Times New Roman"/>
          <w:sz w:val="21"/>
          <w:szCs w:val="21"/>
        </w:rPr>
        <w:t>；</w:t>
      </w:r>
    </w:p>
    <w:p w14:paraId="36A6B9DA" w14:textId="77777777" w:rsidR="00657C5D" w:rsidRDefault="006B3F8E" w:rsidP="006B3F8E">
      <w:pPr>
        <w:adjustRightInd w:val="0"/>
        <w:snapToGrid w:val="0"/>
        <w:spacing w:line="320" w:lineRule="exact"/>
        <w:ind w:firstLineChars="200" w:firstLine="420"/>
        <w:jc w:val="left"/>
        <w:rPr>
          <w:rFonts w:ascii="Times New Roman" w:hAnsi="Times New Roman" w:cs="Times New Roman"/>
          <w:szCs w:val="21"/>
        </w:rPr>
      </w:pPr>
      <w:r w:rsidRPr="0026772F">
        <w:rPr>
          <w:rFonts w:ascii="Times New Roman" w:hAnsi="Times New Roman" w:cs="Times New Roman"/>
          <w:szCs w:val="21"/>
        </w:rPr>
        <w:t>课程目标</w:t>
      </w:r>
      <w:r w:rsidR="00AF7B73" w:rsidRPr="0026772F">
        <w:rPr>
          <w:rFonts w:ascii="Times New Roman" w:hAnsi="Times New Roman" w:cs="Times New Roman"/>
          <w:szCs w:val="21"/>
        </w:rPr>
        <w:t>2</w:t>
      </w:r>
      <w:r w:rsidRPr="0026772F">
        <w:rPr>
          <w:rFonts w:ascii="Times New Roman" w:hAnsi="Times New Roman" w:cs="Times New Roman"/>
          <w:szCs w:val="21"/>
        </w:rPr>
        <w:t xml:space="preserve">. </w:t>
      </w:r>
      <w:r w:rsidR="00EF5B09" w:rsidRPr="0026772F">
        <w:rPr>
          <w:rFonts w:ascii="Times New Roman" w:hAnsi="Times New Roman" w:cs="Times New Roman"/>
          <w:szCs w:val="21"/>
        </w:rPr>
        <w:t>培养实验基本技能，熟练使用通用仪器设备，</w:t>
      </w:r>
      <w:r w:rsidR="00270C86" w:rsidRPr="0026772F">
        <w:rPr>
          <w:rFonts w:ascii="Times New Roman" w:hAnsi="Times New Roman" w:cs="Times New Roman"/>
          <w:szCs w:val="21"/>
        </w:rPr>
        <w:t>掌握操作方法、能够</w:t>
      </w:r>
      <w:r w:rsidR="001F4227" w:rsidRPr="0026772F">
        <w:rPr>
          <w:rFonts w:ascii="Times New Roman" w:hAnsi="Times New Roman" w:cs="Times New Roman"/>
          <w:szCs w:val="21"/>
        </w:rPr>
        <w:t>排除</w:t>
      </w:r>
      <w:r w:rsidR="00270C86" w:rsidRPr="0026772F">
        <w:rPr>
          <w:rFonts w:ascii="Times New Roman" w:hAnsi="Times New Roman" w:cs="Times New Roman"/>
          <w:szCs w:val="21"/>
        </w:rPr>
        <w:t>仪器使用</w:t>
      </w:r>
      <w:r w:rsidR="00B86709" w:rsidRPr="0026772F">
        <w:rPr>
          <w:rFonts w:ascii="Times New Roman" w:hAnsi="Times New Roman" w:cs="Times New Roman"/>
          <w:szCs w:val="21"/>
        </w:rPr>
        <w:t>中</w:t>
      </w:r>
      <w:r w:rsidR="00270C86" w:rsidRPr="0026772F">
        <w:rPr>
          <w:rFonts w:ascii="Times New Roman" w:hAnsi="Times New Roman" w:cs="Times New Roman"/>
          <w:szCs w:val="21"/>
        </w:rPr>
        <w:t>的常见</w:t>
      </w:r>
      <w:r w:rsidR="001F4227" w:rsidRPr="0026772F">
        <w:rPr>
          <w:rFonts w:ascii="Times New Roman" w:hAnsi="Times New Roman" w:cs="Times New Roman"/>
          <w:szCs w:val="21"/>
        </w:rPr>
        <w:t>故障</w:t>
      </w:r>
      <w:r w:rsidR="00657C5D">
        <w:rPr>
          <w:rFonts w:ascii="Times New Roman" w:hAnsi="Times New Roman" w:cs="Times New Roman" w:hint="eastAsia"/>
          <w:szCs w:val="21"/>
        </w:rPr>
        <w:t>。</w:t>
      </w:r>
    </w:p>
    <w:p w14:paraId="3534BC0F" w14:textId="77777777" w:rsidR="00DA4556" w:rsidRPr="0026772F" w:rsidRDefault="00657C5D" w:rsidP="006B3F8E">
      <w:pPr>
        <w:adjustRightInd w:val="0"/>
        <w:snapToGrid w:val="0"/>
        <w:spacing w:line="320" w:lineRule="exact"/>
        <w:ind w:firstLineChars="200" w:firstLine="420"/>
        <w:jc w:val="left"/>
        <w:rPr>
          <w:rFonts w:ascii="Times New Roman" w:hAnsi="Times New Roman" w:cs="Times New Roman"/>
          <w:szCs w:val="21"/>
        </w:rPr>
      </w:pPr>
      <w:r w:rsidRPr="0026772F">
        <w:rPr>
          <w:rFonts w:ascii="Times New Roman" w:hAnsi="Times New Roman" w:cs="Times New Roman"/>
          <w:szCs w:val="21"/>
        </w:rPr>
        <w:t>课程目标</w:t>
      </w:r>
      <w:r w:rsidRPr="0026772F">
        <w:rPr>
          <w:rFonts w:ascii="Times New Roman" w:hAnsi="Times New Roman" w:cs="Times New Roman"/>
          <w:szCs w:val="21"/>
        </w:rPr>
        <w:t>3.</w:t>
      </w:r>
      <w:r>
        <w:rPr>
          <w:rFonts w:ascii="Times New Roman" w:hAnsi="Times New Roman" w:cs="Times New Roman"/>
          <w:szCs w:val="21"/>
        </w:rPr>
        <w:t xml:space="preserve"> </w:t>
      </w:r>
      <w:r w:rsidR="00C62556" w:rsidRPr="0026772F">
        <w:rPr>
          <w:rFonts w:ascii="Times New Roman" w:hAnsi="Times New Roman" w:cs="Times New Roman"/>
          <w:szCs w:val="21"/>
        </w:rPr>
        <w:t>能</w:t>
      </w:r>
      <w:r w:rsidR="00102242" w:rsidRPr="0026772F">
        <w:rPr>
          <w:rFonts w:ascii="Times New Roman" w:hAnsi="Times New Roman" w:cs="Times New Roman"/>
          <w:szCs w:val="21"/>
        </w:rPr>
        <w:t>够</w:t>
      </w:r>
      <w:r w:rsidR="00C62556" w:rsidRPr="0026772F">
        <w:rPr>
          <w:rFonts w:ascii="Times New Roman" w:hAnsi="Times New Roman" w:cs="Times New Roman"/>
          <w:szCs w:val="21"/>
        </w:rPr>
        <w:t>对电信号</w:t>
      </w:r>
      <w:r w:rsidR="00AF7B73" w:rsidRPr="0026772F">
        <w:rPr>
          <w:rFonts w:ascii="Times New Roman" w:hAnsi="Times New Roman" w:cs="Times New Roman"/>
          <w:szCs w:val="21"/>
        </w:rPr>
        <w:t>、</w:t>
      </w:r>
      <w:r w:rsidR="00C62556" w:rsidRPr="0026772F">
        <w:rPr>
          <w:rFonts w:ascii="Times New Roman" w:hAnsi="Times New Roman" w:cs="Times New Roman"/>
          <w:szCs w:val="21"/>
        </w:rPr>
        <w:t>电路参数</w:t>
      </w:r>
      <w:r w:rsidR="00AF7B73" w:rsidRPr="0026772F">
        <w:rPr>
          <w:rFonts w:ascii="Times New Roman" w:hAnsi="Times New Roman" w:cs="Times New Roman"/>
          <w:szCs w:val="21"/>
        </w:rPr>
        <w:t>和电路特性</w:t>
      </w:r>
      <w:r w:rsidR="00C62556" w:rsidRPr="0026772F">
        <w:rPr>
          <w:rFonts w:ascii="Times New Roman" w:hAnsi="Times New Roman" w:cs="Times New Roman"/>
          <w:szCs w:val="21"/>
        </w:rPr>
        <w:t>进行测量</w:t>
      </w:r>
      <w:r>
        <w:rPr>
          <w:rFonts w:ascii="Times New Roman" w:hAnsi="Times New Roman" w:cs="Times New Roman" w:hint="eastAsia"/>
          <w:szCs w:val="21"/>
        </w:rPr>
        <w:t>，对</w:t>
      </w:r>
      <w:r w:rsidR="00DA4556" w:rsidRPr="00DA4556">
        <w:rPr>
          <w:rFonts w:ascii="Times New Roman" w:hAnsi="Times New Roman" w:cs="Times New Roman" w:hint="eastAsia"/>
          <w:szCs w:val="21"/>
        </w:rPr>
        <w:t>测量结果与</w:t>
      </w:r>
      <w:r>
        <w:rPr>
          <w:rFonts w:ascii="Times New Roman" w:hAnsi="Times New Roman" w:cs="Times New Roman" w:hint="eastAsia"/>
          <w:szCs w:val="21"/>
        </w:rPr>
        <w:t>分析</w:t>
      </w:r>
      <w:r w:rsidR="00DA4556" w:rsidRPr="00DA4556">
        <w:rPr>
          <w:rFonts w:ascii="Times New Roman" w:hAnsi="Times New Roman" w:cs="Times New Roman" w:hint="eastAsia"/>
          <w:szCs w:val="21"/>
        </w:rPr>
        <w:t>模型预测的</w:t>
      </w:r>
      <w:r>
        <w:rPr>
          <w:rFonts w:ascii="Times New Roman" w:hAnsi="Times New Roman" w:cs="Times New Roman" w:hint="eastAsia"/>
          <w:szCs w:val="21"/>
        </w:rPr>
        <w:t>结果</w:t>
      </w:r>
      <w:r w:rsidR="00DA4556" w:rsidRPr="00DA4556">
        <w:rPr>
          <w:rFonts w:ascii="Times New Roman" w:hAnsi="Times New Roman" w:cs="Times New Roman" w:hint="eastAsia"/>
          <w:szCs w:val="21"/>
        </w:rPr>
        <w:t>进行比较，并解释其中的差异。</w:t>
      </w:r>
    </w:p>
    <w:p w14:paraId="431F5973" w14:textId="77777777" w:rsidR="008D53C2" w:rsidRPr="0026772F" w:rsidRDefault="006B3F8E" w:rsidP="006B3F8E">
      <w:pPr>
        <w:adjustRightInd w:val="0"/>
        <w:snapToGrid w:val="0"/>
        <w:spacing w:line="320" w:lineRule="exact"/>
        <w:ind w:firstLineChars="200" w:firstLine="420"/>
        <w:jc w:val="left"/>
        <w:rPr>
          <w:rFonts w:ascii="Times New Roman" w:hAnsi="Times New Roman" w:cs="Times New Roman"/>
          <w:szCs w:val="21"/>
        </w:rPr>
      </w:pPr>
      <w:r w:rsidRPr="0026772F">
        <w:rPr>
          <w:rFonts w:ascii="Times New Roman" w:hAnsi="Times New Roman" w:cs="Times New Roman"/>
          <w:szCs w:val="21"/>
        </w:rPr>
        <w:t>课程目标</w:t>
      </w:r>
      <w:r w:rsidR="00657C5D">
        <w:rPr>
          <w:rFonts w:ascii="Times New Roman" w:hAnsi="Times New Roman" w:cs="Times New Roman"/>
          <w:szCs w:val="21"/>
        </w:rPr>
        <w:t>4</w:t>
      </w:r>
      <w:r w:rsidRPr="0026772F">
        <w:rPr>
          <w:rFonts w:ascii="Times New Roman" w:hAnsi="Times New Roman" w:cs="Times New Roman"/>
          <w:szCs w:val="21"/>
        </w:rPr>
        <w:t xml:space="preserve">. </w:t>
      </w:r>
      <w:r w:rsidR="00A235BC" w:rsidRPr="0026772F">
        <w:rPr>
          <w:rFonts w:ascii="Times New Roman" w:hAnsi="Times New Roman" w:cs="Times New Roman"/>
          <w:szCs w:val="21"/>
        </w:rPr>
        <w:t>能够</w:t>
      </w:r>
      <w:r w:rsidR="00AF7B73" w:rsidRPr="0026772F">
        <w:rPr>
          <w:rFonts w:ascii="Times New Roman" w:hAnsi="Times New Roman" w:cs="Times New Roman"/>
          <w:szCs w:val="21"/>
        </w:rPr>
        <w:t>运用</w:t>
      </w:r>
      <w:r w:rsidR="008D53C2" w:rsidRPr="0026772F">
        <w:rPr>
          <w:rFonts w:ascii="Times New Roman" w:hAnsi="Times New Roman" w:cs="Times New Roman"/>
          <w:szCs w:val="21"/>
        </w:rPr>
        <w:t>计算机软件</w:t>
      </w:r>
      <w:r w:rsidR="00B23C63" w:rsidRPr="0026772F">
        <w:rPr>
          <w:rFonts w:ascii="Times New Roman" w:hAnsi="Times New Roman" w:cs="Times New Roman"/>
          <w:szCs w:val="21"/>
        </w:rPr>
        <w:t>工具进行</w:t>
      </w:r>
      <w:r w:rsidR="00AF7B73" w:rsidRPr="0026772F">
        <w:rPr>
          <w:rFonts w:ascii="Times New Roman" w:hAnsi="Times New Roman" w:cs="Times New Roman"/>
          <w:szCs w:val="21"/>
        </w:rPr>
        <w:t>简单</w:t>
      </w:r>
      <w:r w:rsidR="00270C86" w:rsidRPr="0026772F">
        <w:rPr>
          <w:rFonts w:ascii="Times New Roman" w:hAnsi="Times New Roman" w:cs="Times New Roman"/>
          <w:szCs w:val="21"/>
        </w:rPr>
        <w:t>电路</w:t>
      </w:r>
      <w:r w:rsidR="00C6147A" w:rsidRPr="0026772F">
        <w:rPr>
          <w:rFonts w:ascii="Times New Roman" w:hAnsi="Times New Roman" w:cs="Times New Roman"/>
          <w:szCs w:val="21"/>
        </w:rPr>
        <w:t>的</w:t>
      </w:r>
      <w:r w:rsidR="00B23C63" w:rsidRPr="0026772F">
        <w:rPr>
          <w:rFonts w:ascii="Times New Roman" w:hAnsi="Times New Roman" w:cs="Times New Roman"/>
          <w:szCs w:val="21"/>
        </w:rPr>
        <w:t>设计</w:t>
      </w:r>
      <w:r w:rsidR="00270C86" w:rsidRPr="0026772F">
        <w:rPr>
          <w:rFonts w:ascii="Times New Roman" w:hAnsi="Times New Roman" w:cs="Times New Roman"/>
          <w:szCs w:val="21"/>
        </w:rPr>
        <w:t>和</w:t>
      </w:r>
      <w:r w:rsidR="00B23C63" w:rsidRPr="0026772F">
        <w:rPr>
          <w:rFonts w:ascii="Times New Roman" w:hAnsi="Times New Roman" w:cs="Times New Roman"/>
          <w:szCs w:val="21"/>
        </w:rPr>
        <w:t>仿真</w:t>
      </w:r>
      <w:r w:rsidR="00AF7B73" w:rsidRPr="0026772F">
        <w:rPr>
          <w:rFonts w:ascii="Times New Roman" w:hAnsi="Times New Roman" w:cs="Times New Roman"/>
          <w:szCs w:val="21"/>
        </w:rPr>
        <w:t>分析</w:t>
      </w:r>
      <w:r w:rsidR="00A235BC" w:rsidRPr="0026772F">
        <w:rPr>
          <w:rFonts w:ascii="Times New Roman" w:hAnsi="Times New Roman" w:cs="Times New Roman"/>
          <w:szCs w:val="21"/>
        </w:rPr>
        <w:t>；</w:t>
      </w:r>
    </w:p>
    <w:p w14:paraId="24B76DFD" w14:textId="77777777" w:rsidR="00785DBA" w:rsidRDefault="006B3F8E" w:rsidP="006B3F8E">
      <w:pPr>
        <w:adjustRightInd w:val="0"/>
        <w:snapToGrid w:val="0"/>
        <w:spacing w:line="320" w:lineRule="exact"/>
        <w:ind w:firstLineChars="200" w:firstLine="420"/>
        <w:jc w:val="left"/>
        <w:rPr>
          <w:rFonts w:ascii="Times New Roman" w:eastAsia="宋体" w:hAnsi="Times New Roman" w:cs="宋体"/>
          <w:color w:val="000000"/>
          <w:kern w:val="0"/>
          <w:szCs w:val="21"/>
        </w:rPr>
      </w:pPr>
      <w:r w:rsidRPr="0026772F">
        <w:rPr>
          <w:rFonts w:ascii="Times New Roman" w:hAnsi="Times New Roman" w:cs="Times New Roman"/>
          <w:szCs w:val="21"/>
        </w:rPr>
        <w:t>课程目标</w:t>
      </w:r>
      <w:r w:rsidR="00657C5D">
        <w:rPr>
          <w:rFonts w:ascii="Times New Roman" w:hAnsi="Times New Roman" w:cs="Times New Roman"/>
          <w:szCs w:val="21"/>
        </w:rPr>
        <w:t>5</w:t>
      </w:r>
      <w:r w:rsidRPr="0026772F">
        <w:rPr>
          <w:rFonts w:ascii="Times New Roman" w:hAnsi="Times New Roman" w:cs="Times New Roman"/>
          <w:szCs w:val="21"/>
        </w:rPr>
        <w:t xml:space="preserve">. </w:t>
      </w:r>
      <w:r w:rsidR="00785DBA">
        <w:rPr>
          <w:rFonts w:ascii="Times New Roman" w:hAnsi="Times New Roman" w:hint="eastAsia"/>
          <w:szCs w:val="21"/>
        </w:rPr>
        <w:t>加深对</w:t>
      </w:r>
      <w:r w:rsidR="00785DBA" w:rsidRPr="00785DBA">
        <w:rPr>
          <w:rFonts w:ascii="Times New Roman" w:hAnsi="Times New Roman" w:hint="eastAsia"/>
          <w:szCs w:val="21"/>
        </w:rPr>
        <w:t>电路理论</w:t>
      </w:r>
      <w:r w:rsidR="00785DBA">
        <w:rPr>
          <w:rFonts w:ascii="Times New Roman" w:hAnsi="Times New Roman" w:hint="eastAsia"/>
          <w:szCs w:val="21"/>
        </w:rPr>
        <w:t>的理解，</w:t>
      </w:r>
      <w:r w:rsidR="007F6611" w:rsidRPr="00AE4F5F">
        <w:rPr>
          <w:rFonts w:ascii="Times New Roman" w:eastAsia="宋体" w:hAnsi="Times New Roman" w:cs="宋体" w:hint="eastAsia"/>
          <w:color w:val="000000"/>
          <w:kern w:val="0"/>
          <w:szCs w:val="21"/>
        </w:rPr>
        <w:t>能够</w:t>
      </w:r>
      <w:r w:rsidR="00657C5D" w:rsidRPr="00C2198A">
        <w:rPr>
          <w:rFonts w:ascii="Times New Roman" w:hAnsi="Times New Roman" w:cs="Times New Roman" w:hint="eastAsia"/>
          <w:color w:val="000000"/>
        </w:rPr>
        <w:t>将理论知识、实验技能和工程应用紧密联系在一起，</w:t>
      </w:r>
      <w:r w:rsidR="007F6611" w:rsidRPr="00AE4F5F">
        <w:rPr>
          <w:rFonts w:ascii="Times New Roman" w:eastAsia="宋体" w:hAnsi="Times New Roman" w:cs="宋体" w:hint="eastAsia"/>
          <w:color w:val="000000"/>
          <w:kern w:val="0"/>
          <w:szCs w:val="21"/>
        </w:rPr>
        <w:t>就复杂工程问题进行</w:t>
      </w:r>
      <w:r w:rsidR="00657C5D">
        <w:rPr>
          <w:rFonts w:ascii="Times New Roman" w:eastAsia="宋体" w:hAnsi="Times New Roman" w:cs="宋体" w:hint="eastAsia"/>
          <w:color w:val="000000"/>
          <w:kern w:val="0"/>
          <w:szCs w:val="21"/>
        </w:rPr>
        <w:t>分析，</w:t>
      </w:r>
      <w:r w:rsidR="00785DBA">
        <w:rPr>
          <w:rFonts w:ascii="Times New Roman" w:eastAsia="宋体" w:hAnsi="Times New Roman" w:cs="宋体" w:hint="eastAsia"/>
          <w:color w:val="000000"/>
          <w:kern w:val="0"/>
          <w:szCs w:val="21"/>
        </w:rPr>
        <w:t>具备初步的电路设计和调试能力。</w:t>
      </w:r>
    </w:p>
    <w:p w14:paraId="2C035B41" w14:textId="77777777" w:rsidR="008D53C2" w:rsidRDefault="00785DBA" w:rsidP="006B3F8E">
      <w:pPr>
        <w:adjustRightInd w:val="0"/>
        <w:snapToGrid w:val="0"/>
        <w:spacing w:line="320" w:lineRule="exact"/>
        <w:ind w:firstLineChars="200" w:firstLine="420"/>
        <w:jc w:val="left"/>
        <w:rPr>
          <w:rFonts w:ascii="Times New Roman" w:hAnsi="Times New Roman" w:cs="Times New Roman"/>
          <w:szCs w:val="21"/>
        </w:rPr>
      </w:pPr>
      <w:r w:rsidRPr="0026772F">
        <w:rPr>
          <w:rFonts w:ascii="Times New Roman" w:hAnsi="Times New Roman" w:cs="Times New Roman"/>
          <w:szCs w:val="21"/>
        </w:rPr>
        <w:t>课程目标</w:t>
      </w:r>
      <w:r>
        <w:rPr>
          <w:rFonts w:ascii="Times New Roman" w:hAnsi="Times New Roman" w:cs="Times New Roman"/>
          <w:szCs w:val="21"/>
        </w:rPr>
        <w:t>6</w:t>
      </w:r>
      <w:r w:rsidRPr="0026772F">
        <w:rPr>
          <w:rFonts w:ascii="Times New Roman" w:hAnsi="Times New Roman" w:cs="Times New Roman"/>
          <w:szCs w:val="21"/>
        </w:rPr>
        <w:t>.</w:t>
      </w:r>
      <w:r>
        <w:rPr>
          <w:rFonts w:ascii="Times New Roman" w:hAnsi="Times New Roman" w:cs="Times New Roman"/>
          <w:szCs w:val="21"/>
        </w:rPr>
        <w:t xml:space="preserve"> </w:t>
      </w:r>
      <w:r w:rsidR="00657C5D">
        <w:rPr>
          <w:rFonts w:ascii="Times New Roman" w:eastAsia="宋体" w:hAnsi="Times New Roman" w:cs="宋体" w:hint="eastAsia"/>
          <w:color w:val="000000"/>
          <w:kern w:val="0"/>
          <w:szCs w:val="21"/>
        </w:rPr>
        <w:t>具备</w:t>
      </w:r>
      <w:r w:rsidR="007F6611" w:rsidRPr="00AE4F5F">
        <w:rPr>
          <w:rFonts w:ascii="Times New Roman" w:eastAsia="宋体" w:hAnsi="Times New Roman" w:cs="宋体" w:hint="eastAsia"/>
          <w:color w:val="000000"/>
          <w:kern w:val="0"/>
          <w:szCs w:val="21"/>
        </w:rPr>
        <w:t>书面和口头表述</w:t>
      </w:r>
      <w:r w:rsidR="00657C5D">
        <w:rPr>
          <w:rFonts w:ascii="Times New Roman" w:eastAsia="宋体" w:hAnsi="Times New Roman" w:cs="宋体" w:hint="eastAsia"/>
          <w:color w:val="000000"/>
          <w:kern w:val="0"/>
          <w:szCs w:val="21"/>
        </w:rPr>
        <w:t>能力</w:t>
      </w:r>
      <w:r w:rsidR="00B86709" w:rsidRPr="0026772F">
        <w:rPr>
          <w:rFonts w:ascii="Times New Roman" w:hAnsi="Times New Roman" w:cs="Times New Roman"/>
          <w:szCs w:val="21"/>
        </w:rPr>
        <w:t>，学会撰写实验报告</w:t>
      </w:r>
      <w:r w:rsidR="00FD5F1B">
        <w:rPr>
          <w:rFonts w:ascii="Times New Roman" w:hAnsi="Times New Roman" w:cs="Times New Roman" w:hint="eastAsia"/>
          <w:szCs w:val="21"/>
        </w:rPr>
        <w:t>。</w:t>
      </w:r>
    </w:p>
    <w:p w14:paraId="17D08603" w14:textId="77777777" w:rsidR="00D355D9" w:rsidRPr="00D355D9" w:rsidRDefault="00D355D9" w:rsidP="00D355D9">
      <w:pPr>
        <w:adjustRightInd w:val="0"/>
        <w:snapToGrid w:val="0"/>
        <w:spacing w:line="320" w:lineRule="exact"/>
        <w:ind w:firstLineChars="200" w:firstLine="420"/>
        <w:jc w:val="left"/>
        <w:rPr>
          <w:rFonts w:ascii="Times New Roman" w:hAnsi="Times New Roman" w:cs="Times New Roman"/>
          <w:szCs w:val="21"/>
        </w:rPr>
      </w:pPr>
      <w:r w:rsidRPr="0026772F">
        <w:rPr>
          <w:rFonts w:ascii="Times New Roman" w:hAnsi="Times New Roman" w:cs="Times New Roman"/>
          <w:szCs w:val="21"/>
        </w:rPr>
        <w:t>课程目标</w:t>
      </w:r>
      <w:r>
        <w:rPr>
          <w:rFonts w:ascii="Times New Roman" w:hAnsi="Times New Roman" w:cs="Times New Roman"/>
          <w:szCs w:val="21"/>
        </w:rPr>
        <w:t>7</w:t>
      </w:r>
      <w:r w:rsidRPr="0026772F">
        <w:rPr>
          <w:rFonts w:ascii="Times New Roman" w:hAnsi="Times New Roman" w:cs="Times New Roman"/>
          <w:szCs w:val="21"/>
        </w:rPr>
        <w:t>.</w:t>
      </w:r>
      <w:r>
        <w:rPr>
          <w:rFonts w:ascii="Times New Roman" w:hAnsi="Times New Roman" w:cs="Times New Roman"/>
          <w:szCs w:val="21"/>
        </w:rPr>
        <w:t xml:space="preserve"> </w:t>
      </w:r>
      <w:r w:rsidRPr="00D355D9">
        <w:rPr>
          <w:rFonts w:ascii="Times New Roman" w:hAnsi="Times New Roman" w:cs="Times New Roman" w:hint="eastAsia"/>
          <w:szCs w:val="21"/>
        </w:rPr>
        <w:t>培养学生具备良好的工程职业道德、科学严谨的职业习惯。</w:t>
      </w:r>
    </w:p>
    <w:p w14:paraId="35B1D9D0" w14:textId="77777777" w:rsidR="00951A48" w:rsidRPr="0026772F" w:rsidRDefault="00951A48" w:rsidP="002037DD">
      <w:pPr>
        <w:adjustRightInd w:val="0"/>
        <w:snapToGrid w:val="0"/>
        <w:spacing w:beforeLines="50" w:before="156" w:afterLines="50" w:after="156" w:line="320" w:lineRule="exact"/>
        <w:rPr>
          <w:rFonts w:ascii="Times New Roman" w:hAnsi="Times New Roman" w:cs="Times New Roman"/>
          <w:b/>
          <w:color w:val="000000"/>
          <w:kern w:val="0"/>
          <w:szCs w:val="21"/>
        </w:rPr>
      </w:pPr>
      <w:r w:rsidRPr="0026772F">
        <w:rPr>
          <w:rFonts w:ascii="Times New Roman" w:hAnsi="Times New Roman" w:cs="Times New Roman"/>
          <w:b/>
          <w:color w:val="000000"/>
          <w:kern w:val="0"/>
          <w:szCs w:val="21"/>
        </w:rPr>
        <w:t>三、课程目标和毕业要求的对应关系</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2"/>
        <w:gridCol w:w="3543"/>
        <w:gridCol w:w="1723"/>
      </w:tblGrid>
      <w:tr w:rsidR="009364F8" w:rsidRPr="0026772F" w14:paraId="45A42AE9" w14:textId="77777777" w:rsidTr="00DB0E34">
        <w:trPr>
          <w:tblHeader/>
          <w:jc w:val="center"/>
        </w:trPr>
        <w:tc>
          <w:tcPr>
            <w:tcW w:w="2057" w:type="pct"/>
            <w:shd w:val="clear" w:color="auto" w:fill="auto"/>
            <w:vAlign w:val="center"/>
          </w:tcPr>
          <w:p w14:paraId="02FDC74D" w14:textId="77777777" w:rsidR="00951A48" w:rsidRPr="0026772F" w:rsidRDefault="00951A48" w:rsidP="009C5AAB">
            <w:pPr>
              <w:jc w:val="center"/>
              <w:rPr>
                <w:rFonts w:ascii="Times New Roman" w:hAnsi="Times New Roman" w:cs="Times New Roman"/>
                <w:b/>
                <w:szCs w:val="21"/>
              </w:rPr>
            </w:pPr>
            <w:r w:rsidRPr="0026772F">
              <w:rPr>
                <w:rFonts w:ascii="Times New Roman" w:hAnsi="Times New Roman" w:cs="Times New Roman"/>
                <w:b/>
                <w:bCs/>
                <w:kern w:val="24"/>
                <w:szCs w:val="21"/>
              </w:rPr>
              <w:lastRenderedPageBreak/>
              <w:t>毕业要求</w:t>
            </w:r>
          </w:p>
        </w:tc>
        <w:tc>
          <w:tcPr>
            <w:tcW w:w="1980" w:type="pct"/>
            <w:shd w:val="clear" w:color="auto" w:fill="auto"/>
            <w:vAlign w:val="center"/>
          </w:tcPr>
          <w:p w14:paraId="5CD37411" w14:textId="77777777" w:rsidR="00951A48" w:rsidRPr="0026772F" w:rsidRDefault="00951A48" w:rsidP="009C5AAB">
            <w:pPr>
              <w:jc w:val="center"/>
              <w:rPr>
                <w:rFonts w:ascii="Times New Roman" w:hAnsi="Times New Roman" w:cs="Times New Roman"/>
                <w:b/>
                <w:szCs w:val="21"/>
              </w:rPr>
            </w:pPr>
            <w:r w:rsidRPr="0026772F">
              <w:rPr>
                <w:rFonts w:ascii="Times New Roman" w:hAnsi="Times New Roman" w:cs="Times New Roman"/>
                <w:b/>
                <w:bCs/>
                <w:kern w:val="24"/>
                <w:szCs w:val="21"/>
              </w:rPr>
              <w:t>毕业要求指标点</w:t>
            </w:r>
          </w:p>
        </w:tc>
        <w:tc>
          <w:tcPr>
            <w:tcW w:w="963" w:type="pct"/>
            <w:shd w:val="clear" w:color="auto" w:fill="auto"/>
            <w:vAlign w:val="center"/>
          </w:tcPr>
          <w:p w14:paraId="371898A1" w14:textId="77777777" w:rsidR="00951A48" w:rsidRPr="0026772F" w:rsidRDefault="00B816E5" w:rsidP="009C5AAB">
            <w:pPr>
              <w:jc w:val="center"/>
              <w:rPr>
                <w:rFonts w:ascii="Times New Roman" w:hAnsi="Times New Roman" w:cs="Times New Roman"/>
                <w:b/>
                <w:szCs w:val="21"/>
              </w:rPr>
            </w:pPr>
            <w:r w:rsidRPr="0026772F">
              <w:rPr>
                <w:rFonts w:ascii="Times New Roman" w:hAnsi="Times New Roman" w:cs="Times New Roman"/>
                <w:b/>
                <w:bCs/>
                <w:kern w:val="24"/>
                <w:szCs w:val="21"/>
              </w:rPr>
              <w:t>课程目标对毕业要求的支撑关系</w:t>
            </w:r>
          </w:p>
        </w:tc>
      </w:tr>
      <w:tr w:rsidR="00AA0046" w:rsidRPr="0026772F" w14:paraId="04122D03" w14:textId="77777777" w:rsidTr="00112D9D">
        <w:trPr>
          <w:trHeight w:val="1872"/>
          <w:jc w:val="center"/>
        </w:trPr>
        <w:tc>
          <w:tcPr>
            <w:tcW w:w="2057" w:type="pct"/>
            <w:shd w:val="clear" w:color="auto" w:fill="auto"/>
            <w:vAlign w:val="center"/>
          </w:tcPr>
          <w:p w14:paraId="460EFEFE" w14:textId="77777777" w:rsidR="00AA0046" w:rsidRPr="0026772F" w:rsidRDefault="00AA0046" w:rsidP="0026772F">
            <w:pPr>
              <w:rPr>
                <w:rFonts w:ascii="Times New Roman" w:hAnsi="Times New Roman" w:cs="Times New Roman"/>
                <w:szCs w:val="21"/>
              </w:rPr>
            </w:pPr>
            <w:r w:rsidRPr="0026772F">
              <w:rPr>
                <w:rFonts w:ascii="Times New Roman" w:hAnsi="Times New Roman" w:cs="Times New Roman"/>
                <w:szCs w:val="21"/>
              </w:rPr>
              <w:t>5.</w:t>
            </w:r>
            <w:r w:rsidR="009D4FC6">
              <w:rPr>
                <w:rFonts w:ascii="Times New Roman" w:hAnsi="Times New Roman" w:cs="Times New Roman"/>
                <w:szCs w:val="21"/>
              </w:rPr>
              <w:t xml:space="preserve"> </w:t>
            </w:r>
            <w:r w:rsidRPr="0026772F">
              <w:rPr>
                <w:rFonts w:ascii="Times New Roman" w:hAnsi="Times New Roman" w:cs="Times New Roman"/>
                <w:szCs w:val="21"/>
              </w:rPr>
              <w:t>研究：能够针对信息工程中的复杂问题，基于相关科学原理进行方案研究，通过查阅文献、设计仿真或实验、分析数据以及综合信息等科学方法，对比候选方案的综合技术性能，给出有效结论。</w:t>
            </w:r>
          </w:p>
        </w:tc>
        <w:tc>
          <w:tcPr>
            <w:tcW w:w="1980" w:type="pct"/>
            <w:shd w:val="clear" w:color="auto" w:fill="auto"/>
            <w:vAlign w:val="center"/>
          </w:tcPr>
          <w:p w14:paraId="485921A7" w14:textId="77777777" w:rsidR="00AA0046" w:rsidRPr="0026772F" w:rsidRDefault="00AA0046" w:rsidP="0026772F">
            <w:pPr>
              <w:rPr>
                <w:rFonts w:ascii="Times New Roman" w:hAnsi="Times New Roman" w:cs="Times New Roman"/>
                <w:szCs w:val="21"/>
              </w:rPr>
            </w:pPr>
            <w:r w:rsidRPr="0026772F">
              <w:rPr>
                <w:rFonts w:ascii="Times New Roman" w:hAnsi="Times New Roman" w:cs="Times New Roman"/>
                <w:szCs w:val="21"/>
              </w:rPr>
              <w:t xml:space="preserve">5.3 </w:t>
            </w:r>
            <w:r w:rsidRPr="0026772F">
              <w:rPr>
                <w:rFonts w:ascii="Times New Roman" w:hAnsi="Times New Roman" w:cs="Times New Roman"/>
                <w:szCs w:val="21"/>
              </w:rPr>
              <w:t>利用计算机软硬件技术及仿真工具，以及电路基础知识，设计实验或仿真方案，分析数据并综合信息，评估并比较方案技术性能。</w:t>
            </w:r>
          </w:p>
        </w:tc>
        <w:tc>
          <w:tcPr>
            <w:tcW w:w="963" w:type="pct"/>
            <w:shd w:val="clear" w:color="auto" w:fill="auto"/>
            <w:vAlign w:val="center"/>
          </w:tcPr>
          <w:p w14:paraId="1E6CD32B" w14:textId="77777777" w:rsidR="00AA0046" w:rsidRPr="0026772F" w:rsidRDefault="00AA0046" w:rsidP="0026772F">
            <w:pPr>
              <w:jc w:val="center"/>
              <w:rPr>
                <w:rFonts w:ascii="Times New Roman" w:hAnsi="Times New Roman" w:cs="Times New Roman"/>
                <w:szCs w:val="21"/>
              </w:rPr>
            </w:pPr>
            <w:r w:rsidRPr="0026772F">
              <w:rPr>
                <w:rFonts w:ascii="Times New Roman" w:hAnsi="Times New Roman" w:cs="Times New Roman"/>
                <w:szCs w:val="21"/>
              </w:rPr>
              <w:t>课程目标</w:t>
            </w:r>
            <w:r w:rsidR="00AF7B73" w:rsidRPr="0026772F">
              <w:rPr>
                <w:rFonts w:ascii="Times New Roman" w:hAnsi="Times New Roman" w:cs="Times New Roman"/>
                <w:szCs w:val="21"/>
              </w:rPr>
              <w:t>1</w:t>
            </w:r>
          </w:p>
          <w:p w14:paraId="4FEDE7BF" w14:textId="77777777" w:rsidR="00AA0046" w:rsidRPr="0026772F" w:rsidRDefault="00AA0046" w:rsidP="0026772F">
            <w:pPr>
              <w:jc w:val="center"/>
              <w:rPr>
                <w:rFonts w:ascii="Times New Roman" w:hAnsi="Times New Roman" w:cs="Times New Roman"/>
                <w:szCs w:val="21"/>
              </w:rPr>
            </w:pPr>
            <w:r w:rsidRPr="0026772F">
              <w:rPr>
                <w:rFonts w:ascii="Times New Roman" w:hAnsi="Times New Roman" w:cs="Times New Roman"/>
                <w:szCs w:val="21"/>
              </w:rPr>
              <w:t>课程目标</w:t>
            </w:r>
            <w:r w:rsidR="00AF7B73" w:rsidRPr="0026772F">
              <w:rPr>
                <w:rFonts w:ascii="Times New Roman" w:hAnsi="Times New Roman" w:cs="Times New Roman"/>
                <w:szCs w:val="21"/>
              </w:rPr>
              <w:t>2</w:t>
            </w:r>
          </w:p>
          <w:p w14:paraId="74E05D08" w14:textId="77777777" w:rsidR="00E41BF1" w:rsidRDefault="00E41BF1" w:rsidP="00E41BF1">
            <w:pPr>
              <w:jc w:val="center"/>
              <w:rPr>
                <w:rFonts w:ascii="Times New Roman" w:hAnsi="Times New Roman" w:cs="Times New Roman"/>
                <w:szCs w:val="21"/>
              </w:rPr>
            </w:pPr>
            <w:r w:rsidRPr="0026772F">
              <w:rPr>
                <w:rFonts w:ascii="Times New Roman" w:hAnsi="Times New Roman" w:cs="Times New Roman"/>
                <w:szCs w:val="21"/>
              </w:rPr>
              <w:t>课程目标</w:t>
            </w:r>
            <w:r>
              <w:rPr>
                <w:rFonts w:ascii="Times New Roman" w:hAnsi="Times New Roman" w:cs="Times New Roman"/>
                <w:szCs w:val="21"/>
              </w:rPr>
              <w:t>3</w:t>
            </w:r>
          </w:p>
          <w:p w14:paraId="5E5DE328" w14:textId="77777777" w:rsidR="00AF7B73" w:rsidRDefault="00657C5D" w:rsidP="0026772F">
            <w:pPr>
              <w:jc w:val="center"/>
              <w:rPr>
                <w:rFonts w:ascii="Times New Roman" w:hAnsi="Times New Roman" w:cs="Times New Roman"/>
                <w:szCs w:val="21"/>
              </w:rPr>
            </w:pPr>
            <w:r w:rsidRPr="0026772F">
              <w:rPr>
                <w:rFonts w:ascii="Times New Roman" w:hAnsi="Times New Roman" w:cs="Times New Roman"/>
                <w:szCs w:val="21"/>
              </w:rPr>
              <w:t>课程目标</w:t>
            </w:r>
            <w:r>
              <w:rPr>
                <w:rFonts w:ascii="Times New Roman" w:hAnsi="Times New Roman" w:cs="Times New Roman"/>
                <w:szCs w:val="21"/>
              </w:rPr>
              <w:t>4</w:t>
            </w:r>
          </w:p>
          <w:p w14:paraId="52E05B0F" w14:textId="77777777" w:rsidR="00785DBA" w:rsidRPr="0026772F" w:rsidRDefault="00785DBA" w:rsidP="0026772F">
            <w:pPr>
              <w:jc w:val="center"/>
              <w:rPr>
                <w:rFonts w:ascii="Times New Roman" w:hAnsi="Times New Roman" w:cs="Times New Roman"/>
                <w:szCs w:val="21"/>
              </w:rPr>
            </w:pPr>
            <w:r w:rsidRPr="0026772F">
              <w:rPr>
                <w:rFonts w:ascii="Times New Roman" w:hAnsi="Times New Roman" w:cs="Times New Roman"/>
                <w:szCs w:val="21"/>
              </w:rPr>
              <w:t>课程目标</w:t>
            </w:r>
            <w:r>
              <w:rPr>
                <w:rFonts w:ascii="Times New Roman" w:hAnsi="Times New Roman" w:cs="Times New Roman"/>
                <w:szCs w:val="21"/>
              </w:rPr>
              <w:t>5</w:t>
            </w:r>
          </w:p>
        </w:tc>
      </w:tr>
      <w:tr w:rsidR="00540A2C" w:rsidRPr="0026772F" w14:paraId="02E26135" w14:textId="77777777" w:rsidTr="00DB0E34">
        <w:trPr>
          <w:jc w:val="center"/>
        </w:trPr>
        <w:tc>
          <w:tcPr>
            <w:tcW w:w="2057" w:type="pct"/>
            <w:shd w:val="clear" w:color="auto" w:fill="auto"/>
            <w:vAlign w:val="center"/>
          </w:tcPr>
          <w:p w14:paraId="48558868" w14:textId="77777777" w:rsidR="00540A2C" w:rsidRPr="0026772F" w:rsidRDefault="00AA0046" w:rsidP="009C5AAB">
            <w:pPr>
              <w:rPr>
                <w:rFonts w:ascii="Times New Roman" w:hAnsi="Times New Roman" w:cs="Times New Roman"/>
                <w:szCs w:val="21"/>
              </w:rPr>
            </w:pPr>
            <w:r w:rsidRPr="0026772F">
              <w:rPr>
                <w:rFonts w:ascii="Times New Roman" w:hAnsi="Times New Roman" w:cs="Times New Roman"/>
                <w:szCs w:val="21"/>
              </w:rPr>
              <w:t>6</w:t>
            </w:r>
            <w:r w:rsidR="0048215F" w:rsidRPr="0026772F">
              <w:rPr>
                <w:rFonts w:ascii="Times New Roman" w:hAnsi="Times New Roman" w:cs="Times New Roman"/>
                <w:szCs w:val="21"/>
              </w:rPr>
              <w:t>.</w:t>
            </w:r>
            <w:r w:rsidRPr="0026772F">
              <w:rPr>
                <w:rFonts w:ascii="Times New Roman" w:hAnsi="Times New Roman" w:cs="Times New Roman"/>
                <w:bCs/>
                <w:color w:val="000000"/>
                <w:szCs w:val="21"/>
                <w:lang w:val="x-none" w:eastAsia="x-none"/>
              </w:rPr>
              <w:t xml:space="preserve"> </w:t>
            </w:r>
            <w:r w:rsidRPr="0026772F">
              <w:rPr>
                <w:rFonts w:ascii="Times New Roman" w:hAnsi="Times New Roman" w:cs="Times New Roman"/>
                <w:bCs/>
                <w:color w:val="000000"/>
                <w:szCs w:val="21"/>
                <w:lang w:val="x-none" w:eastAsia="x-none"/>
              </w:rPr>
              <w:t>使用现代工具：能够选择与使用适合的现代信息处理技术资源和设计工具，对于信息复杂工程问题进行预测和模拟，并理解所用工具和技术资源的局限性。</w:t>
            </w:r>
          </w:p>
        </w:tc>
        <w:tc>
          <w:tcPr>
            <w:tcW w:w="1980" w:type="pct"/>
            <w:shd w:val="clear" w:color="auto" w:fill="auto"/>
            <w:vAlign w:val="center"/>
          </w:tcPr>
          <w:p w14:paraId="145EE017" w14:textId="77777777" w:rsidR="00540A2C" w:rsidRPr="0026772F" w:rsidRDefault="00AA0046" w:rsidP="009C5AAB">
            <w:pPr>
              <w:rPr>
                <w:rFonts w:ascii="Times New Roman" w:hAnsi="Times New Roman" w:cs="Times New Roman"/>
                <w:szCs w:val="21"/>
              </w:rPr>
            </w:pPr>
            <w:r w:rsidRPr="0026772F">
              <w:rPr>
                <w:rFonts w:ascii="Times New Roman" w:hAnsi="Times New Roman" w:cs="Times New Roman"/>
                <w:szCs w:val="21"/>
              </w:rPr>
              <w:t>6</w:t>
            </w:r>
            <w:r w:rsidR="00AB5546" w:rsidRPr="0026772F">
              <w:rPr>
                <w:rFonts w:ascii="Times New Roman" w:hAnsi="Times New Roman" w:cs="Times New Roman"/>
                <w:szCs w:val="21"/>
              </w:rPr>
              <w:t>.</w:t>
            </w:r>
            <w:r w:rsidRPr="0026772F">
              <w:rPr>
                <w:rFonts w:ascii="Times New Roman" w:hAnsi="Times New Roman" w:cs="Times New Roman"/>
                <w:szCs w:val="21"/>
              </w:rPr>
              <w:t>1</w:t>
            </w:r>
            <w:r w:rsidR="00AB5546" w:rsidRPr="0026772F">
              <w:rPr>
                <w:rFonts w:ascii="Times New Roman" w:hAnsi="Times New Roman" w:cs="Times New Roman"/>
                <w:szCs w:val="21"/>
              </w:rPr>
              <w:tab/>
            </w:r>
            <w:r w:rsidRPr="0026772F">
              <w:rPr>
                <w:rFonts w:ascii="Times New Roman" w:hAnsi="Times New Roman" w:cs="Times New Roman"/>
                <w:bCs/>
                <w:color w:val="000000"/>
                <w:szCs w:val="21"/>
                <w:lang w:val="x-none" w:eastAsia="x-none"/>
              </w:rPr>
              <w:t>学会使用现代工程工具和信息技术工具，并能够理解其局限性。</w:t>
            </w:r>
          </w:p>
        </w:tc>
        <w:tc>
          <w:tcPr>
            <w:tcW w:w="963" w:type="pct"/>
            <w:shd w:val="clear" w:color="auto" w:fill="auto"/>
            <w:vAlign w:val="center"/>
          </w:tcPr>
          <w:p w14:paraId="16C791D3" w14:textId="77777777" w:rsidR="00657C5D" w:rsidRDefault="00657C5D" w:rsidP="00657C5D">
            <w:pPr>
              <w:jc w:val="center"/>
              <w:rPr>
                <w:rFonts w:ascii="Times New Roman" w:hAnsi="Times New Roman" w:cs="Times New Roman"/>
                <w:szCs w:val="21"/>
              </w:rPr>
            </w:pPr>
            <w:r w:rsidRPr="0026772F">
              <w:rPr>
                <w:rFonts w:ascii="Times New Roman" w:hAnsi="Times New Roman" w:cs="Times New Roman"/>
                <w:szCs w:val="21"/>
              </w:rPr>
              <w:t>课程目标</w:t>
            </w:r>
            <w:r>
              <w:rPr>
                <w:rFonts w:ascii="Times New Roman" w:hAnsi="Times New Roman" w:cs="Times New Roman"/>
                <w:szCs w:val="21"/>
              </w:rPr>
              <w:t>2</w:t>
            </w:r>
          </w:p>
          <w:p w14:paraId="0131F95D" w14:textId="77777777" w:rsidR="00657C5D" w:rsidRDefault="00657C5D" w:rsidP="00AF7B73">
            <w:pPr>
              <w:jc w:val="center"/>
              <w:rPr>
                <w:rFonts w:ascii="Times New Roman" w:hAnsi="Times New Roman" w:cs="Times New Roman"/>
                <w:szCs w:val="21"/>
              </w:rPr>
            </w:pPr>
            <w:r w:rsidRPr="0026772F">
              <w:rPr>
                <w:rFonts w:ascii="Times New Roman" w:hAnsi="Times New Roman" w:cs="Times New Roman"/>
                <w:szCs w:val="21"/>
              </w:rPr>
              <w:t>课程目标</w:t>
            </w:r>
            <w:r>
              <w:rPr>
                <w:rFonts w:ascii="Times New Roman" w:hAnsi="Times New Roman" w:cs="Times New Roman"/>
                <w:szCs w:val="21"/>
              </w:rPr>
              <w:t>3</w:t>
            </w:r>
          </w:p>
          <w:p w14:paraId="7538109E" w14:textId="77777777" w:rsidR="00540A2C" w:rsidRPr="0026772F" w:rsidRDefault="00077A32" w:rsidP="00AF7B73">
            <w:pPr>
              <w:jc w:val="center"/>
              <w:rPr>
                <w:rFonts w:ascii="Times New Roman" w:hAnsi="Times New Roman" w:cs="Times New Roman"/>
                <w:szCs w:val="21"/>
              </w:rPr>
            </w:pPr>
            <w:r w:rsidRPr="0026772F">
              <w:rPr>
                <w:rFonts w:ascii="Times New Roman" w:hAnsi="Times New Roman" w:cs="Times New Roman"/>
                <w:szCs w:val="21"/>
              </w:rPr>
              <w:t>课程目标</w:t>
            </w:r>
            <w:r w:rsidR="00657C5D">
              <w:rPr>
                <w:rFonts w:ascii="Times New Roman" w:hAnsi="Times New Roman" w:cs="Times New Roman"/>
                <w:szCs w:val="21"/>
              </w:rPr>
              <w:t>4</w:t>
            </w:r>
          </w:p>
        </w:tc>
      </w:tr>
      <w:tr w:rsidR="00C76F92" w:rsidRPr="0026772F" w14:paraId="3D505F96" w14:textId="77777777" w:rsidTr="00DB0E34">
        <w:trPr>
          <w:jc w:val="center"/>
        </w:trPr>
        <w:tc>
          <w:tcPr>
            <w:tcW w:w="2057" w:type="pct"/>
            <w:shd w:val="clear" w:color="auto" w:fill="auto"/>
            <w:vAlign w:val="center"/>
          </w:tcPr>
          <w:p w14:paraId="41B7EB2C" w14:textId="77777777" w:rsidR="00C76F92" w:rsidRPr="0026772F" w:rsidRDefault="0048215F" w:rsidP="009C5AAB">
            <w:pPr>
              <w:rPr>
                <w:rFonts w:ascii="Times New Roman" w:hAnsi="Times New Roman" w:cs="Times New Roman"/>
                <w:szCs w:val="21"/>
              </w:rPr>
            </w:pPr>
            <w:r w:rsidRPr="0026772F">
              <w:rPr>
                <w:rFonts w:ascii="Times New Roman" w:hAnsi="Times New Roman" w:cs="Times New Roman"/>
                <w:szCs w:val="21"/>
              </w:rPr>
              <w:t>11.</w:t>
            </w:r>
            <w:r w:rsidR="009D4FC6">
              <w:rPr>
                <w:rFonts w:ascii="Times New Roman" w:hAnsi="Times New Roman" w:cs="Times New Roman"/>
                <w:szCs w:val="21"/>
              </w:rPr>
              <w:t xml:space="preserve"> </w:t>
            </w:r>
            <w:r w:rsidR="00AB5546" w:rsidRPr="0026772F">
              <w:rPr>
                <w:rFonts w:ascii="Times New Roman" w:hAnsi="Times New Roman" w:cs="Times New Roman"/>
                <w:szCs w:val="21"/>
              </w:rPr>
              <w:t>沟通：能够就复杂工程问题与业界同行及社会公众进行有效沟通和交流，包括撰写报告和设计文稿、陈述发言、清晰表达或回应指令。并具备一定的国际视野，能够在跨文化背景下进行沟通和交流。</w:t>
            </w:r>
          </w:p>
        </w:tc>
        <w:tc>
          <w:tcPr>
            <w:tcW w:w="1980" w:type="pct"/>
            <w:shd w:val="clear" w:color="auto" w:fill="auto"/>
            <w:vAlign w:val="center"/>
          </w:tcPr>
          <w:p w14:paraId="47C5C450" w14:textId="77777777" w:rsidR="00C76F92" w:rsidRPr="0026772F" w:rsidRDefault="00AB5546" w:rsidP="009C5AAB">
            <w:pPr>
              <w:rPr>
                <w:rFonts w:ascii="Times New Roman" w:hAnsi="Times New Roman" w:cs="Times New Roman"/>
                <w:szCs w:val="21"/>
              </w:rPr>
            </w:pPr>
            <w:r w:rsidRPr="0026772F">
              <w:rPr>
                <w:rFonts w:ascii="Times New Roman" w:hAnsi="Times New Roman" w:cs="Times New Roman"/>
                <w:szCs w:val="21"/>
              </w:rPr>
              <w:t xml:space="preserve">11.1 </w:t>
            </w:r>
            <w:r w:rsidRPr="0026772F">
              <w:rPr>
                <w:rFonts w:ascii="Times New Roman" w:hAnsi="Times New Roman" w:cs="Times New Roman"/>
                <w:szCs w:val="21"/>
              </w:rPr>
              <w:t>能够就复杂工程问题进行有效的书面和口头表述，并能与他人进行有效沟通，包括撰写报告、陈述发言、清晰表达或回应指令。</w:t>
            </w:r>
          </w:p>
        </w:tc>
        <w:tc>
          <w:tcPr>
            <w:tcW w:w="963" w:type="pct"/>
            <w:shd w:val="clear" w:color="auto" w:fill="auto"/>
            <w:vAlign w:val="center"/>
          </w:tcPr>
          <w:p w14:paraId="09090CEE" w14:textId="77777777" w:rsidR="00C76F92" w:rsidRDefault="00077A32" w:rsidP="00AF7B73">
            <w:pPr>
              <w:jc w:val="center"/>
              <w:rPr>
                <w:rFonts w:ascii="Times New Roman" w:hAnsi="Times New Roman" w:cs="Times New Roman"/>
                <w:szCs w:val="21"/>
              </w:rPr>
            </w:pPr>
            <w:r w:rsidRPr="0026772F">
              <w:rPr>
                <w:rFonts w:ascii="Times New Roman" w:hAnsi="Times New Roman" w:cs="Times New Roman"/>
                <w:szCs w:val="21"/>
              </w:rPr>
              <w:t>课程目标</w:t>
            </w:r>
            <w:r w:rsidR="00657C5D">
              <w:rPr>
                <w:rFonts w:ascii="Times New Roman" w:hAnsi="Times New Roman" w:cs="Times New Roman"/>
                <w:szCs w:val="21"/>
              </w:rPr>
              <w:t>5</w:t>
            </w:r>
          </w:p>
          <w:p w14:paraId="3B41AE19" w14:textId="77777777" w:rsidR="00785DBA" w:rsidRDefault="00785DBA" w:rsidP="00AF7B73">
            <w:pPr>
              <w:jc w:val="center"/>
              <w:rPr>
                <w:rFonts w:ascii="Times New Roman" w:hAnsi="Times New Roman" w:cs="Times New Roman"/>
                <w:szCs w:val="21"/>
              </w:rPr>
            </w:pPr>
            <w:r w:rsidRPr="0026772F">
              <w:rPr>
                <w:rFonts w:ascii="Times New Roman" w:hAnsi="Times New Roman" w:cs="Times New Roman"/>
                <w:szCs w:val="21"/>
              </w:rPr>
              <w:t>课程目标</w:t>
            </w:r>
            <w:r>
              <w:rPr>
                <w:rFonts w:ascii="Times New Roman" w:hAnsi="Times New Roman" w:cs="Times New Roman"/>
                <w:szCs w:val="21"/>
              </w:rPr>
              <w:t>6</w:t>
            </w:r>
          </w:p>
          <w:p w14:paraId="61C0D24B" w14:textId="77777777" w:rsidR="00D355D9" w:rsidRPr="0026772F" w:rsidRDefault="00D355D9" w:rsidP="00AF7B73">
            <w:pPr>
              <w:jc w:val="center"/>
              <w:rPr>
                <w:rFonts w:ascii="Times New Roman" w:hAnsi="Times New Roman" w:cs="Times New Roman"/>
                <w:szCs w:val="21"/>
              </w:rPr>
            </w:pPr>
            <w:r w:rsidRPr="0026772F">
              <w:rPr>
                <w:rFonts w:ascii="Times New Roman" w:hAnsi="Times New Roman" w:cs="Times New Roman"/>
                <w:szCs w:val="21"/>
              </w:rPr>
              <w:t>课程目标</w:t>
            </w:r>
            <w:r>
              <w:rPr>
                <w:rFonts w:ascii="Times New Roman" w:hAnsi="Times New Roman" w:cs="Times New Roman" w:hint="eastAsia"/>
                <w:szCs w:val="21"/>
              </w:rPr>
              <w:t>7</w:t>
            </w:r>
          </w:p>
        </w:tc>
      </w:tr>
    </w:tbl>
    <w:p w14:paraId="65434A77" w14:textId="77777777" w:rsidR="00A0157B" w:rsidRPr="00986471" w:rsidRDefault="00A0157B" w:rsidP="00A0157B">
      <w:pPr>
        <w:adjustRightInd w:val="0"/>
        <w:snapToGrid w:val="0"/>
        <w:spacing w:beforeLines="100" w:before="312" w:afterLines="50" w:after="156" w:line="320" w:lineRule="exact"/>
        <w:rPr>
          <w:rFonts w:asciiTheme="minorEastAsia" w:hAnsiTheme="minorEastAsia" w:cs="宋体"/>
          <w:b/>
          <w:color w:val="000000"/>
          <w:kern w:val="0"/>
          <w:szCs w:val="21"/>
        </w:rPr>
      </w:pPr>
      <w:r>
        <w:rPr>
          <w:rFonts w:asciiTheme="minorEastAsia" w:hAnsiTheme="minorEastAsia" w:cs="宋体" w:hint="eastAsia"/>
          <w:b/>
          <w:color w:val="000000"/>
          <w:kern w:val="0"/>
          <w:szCs w:val="21"/>
        </w:rPr>
        <w:t>四</w:t>
      </w:r>
      <w:r w:rsidRPr="00986471">
        <w:rPr>
          <w:rFonts w:asciiTheme="minorEastAsia" w:hAnsiTheme="minorEastAsia" w:cs="宋体"/>
          <w:b/>
          <w:color w:val="000000"/>
          <w:kern w:val="0"/>
          <w:szCs w:val="21"/>
        </w:rPr>
        <w:t>、</w:t>
      </w:r>
      <w:r>
        <w:rPr>
          <w:rFonts w:asciiTheme="minorEastAsia" w:hAnsiTheme="minorEastAsia" w:cs="宋体" w:hint="eastAsia"/>
          <w:b/>
          <w:color w:val="000000"/>
          <w:kern w:val="0"/>
          <w:szCs w:val="21"/>
        </w:rPr>
        <w:t>课程思政育人目标</w:t>
      </w:r>
    </w:p>
    <w:p w14:paraId="618CB69B" w14:textId="77777777" w:rsidR="00A0157B" w:rsidRDefault="00A0157B" w:rsidP="00A0157B">
      <w:pPr>
        <w:adjustRightInd w:val="0"/>
        <w:snapToGrid w:val="0"/>
        <w:spacing w:line="320" w:lineRule="exact"/>
        <w:ind w:firstLineChars="200" w:firstLine="420"/>
        <w:rPr>
          <w:rFonts w:hAnsi="宋体"/>
        </w:rPr>
      </w:pPr>
      <w:r>
        <w:rPr>
          <w:rFonts w:hAnsi="宋体" w:hint="eastAsia"/>
        </w:rPr>
        <w:t>本课程教学全过程深入开展课程思政育人工作，在对学生进行专业能力培养的同时努力提高其思想政治水平，使其做到：</w:t>
      </w:r>
    </w:p>
    <w:p w14:paraId="6E46506B" w14:textId="77777777" w:rsidR="00A0157B" w:rsidRDefault="00A0157B" w:rsidP="00A0157B">
      <w:pPr>
        <w:adjustRightInd w:val="0"/>
        <w:snapToGrid w:val="0"/>
        <w:spacing w:line="320" w:lineRule="exact"/>
        <w:ind w:firstLineChars="200" w:firstLine="420"/>
        <w:rPr>
          <w:rFonts w:hAnsi="宋体"/>
        </w:rPr>
      </w:pPr>
      <w:r>
        <w:rPr>
          <w:rFonts w:hAnsi="宋体" w:hint="eastAsia"/>
        </w:rPr>
        <w:t>目标</w:t>
      </w:r>
      <w:r>
        <w:rPr>
          <w:rFonts w:hAnsi="宋体" w:hint="eastAsia"/>
        </w:rPr>
        <w:t>1.</w:t>
      </w:r>
      <w:r>
        <w:rPr>
          <w:rFonts w:hAnsi="宋体"/>
        </w:rPr>
        <w:t xml:space="preserve"> </w:t>
      </w:r>
      <w:r w:rsidRPr="00665708">
        <w:rPr>
          <w:rFonts w:hAnsi="宋体" w:hint="eastAsia"/>
        </w:rPr>
        <w:t>激发学生科技报国的家国情怀和使命担当</w:t>
      </w:r>
      <w:r w:rsidRPr="000A389B">
        <w:rPr>
          <w:rFonts w:hAnsi="宋体" w:hint="eastAsia"/>
        </w:rPr>
        <w:t>；</w:t>
      </w:r>
      <w:r>
        <w:rPr>
          <w:rFonts w:hAnsi="宋体"/>
        </w:rPr>
        <w:t xml:space="preserve"> </w:t>
      </w:r>
    </w:p>
    <w:p w14:paraId="1A87F93B" w14:textId="63D3B4D5" w:rsidR="00A0157B" w:rsidRDefault="00A0157B" w:rsidP="00A0157B">
      <w:pPr>
        <w:adjustRightInd w:val="0"/>
        <w:snapToGrid w:val="0"/>
        <w:spacing w:line="320" w:lineRule="exact"/>
        <w:ind w:firstLineChars="200" w:firstLine="420"/>
        <w:rPr>
          <w:rFonts w:hAnsi="宋体"/>
        </w:rPr>
      </w:pPr>
      <w:r>
        <w:rPr>
          <w:rFonts w:hAnsi="宋体" w:hint="eastAsia"/>
        </w:rPr>
        <w:t>目标</w:t>
      </w:r>
      <w:r>
        <w:rPr>
          <w:rFonts w:hAnsi="宋体" w:hint="eastAsia"/>
        </w:rPr>
        <w:t xml:space="preserve">2. </w:t>
      </w:r>
      <w:r w:rsidR="00B90F9E" w:rsidRPr="00B90F9E">
        <w:rPr>
          <w:rFonts w:hAnsi="宋体" w:hint="eastAsia"/>
        </w:rPr>
        <w:t>培养学生</w:t>
      </w:r>
      <w:r w:rsidR="00211881" w:rsidRPr="00211881">
        <w:rPr>
          <w:rFonts w:hAnsi="宋体" w:hint="eastAsia"/>
        </w:rPr>
        <w:t>笃实好学</w:t>
      </w:r>
      <w:r w:rsidR="00211881">
        <w:rPr>
          <w:rFonts w:hAnsi="宋体" w:hint="eastAsia"/>
        </w:rPr>
        <w:t>、</w:t>
      </w:r>
      <w:r w:rsidR="00B90F9E" w:rsidRPr="00B90F9E">
        <w:rPr>
          <w:rFonts w:hAnsi="宋体" w:hint="eastAsia"/>
        </w:rPr>
        <w:t>认真严谨的学习态度；</w:t>
      </w:r>
      <w:r w:rsidR="00B90F9E">
        <w:rPr>
          <w:rFonts w:hAnsi="宋体"/>
        </w:rPr>
        <w:t xml:space="preserve"> </w:t>
      </w:r>
    </w:p>
    <w:p w14:paraId="6D7116AF" w14:textId="397C05BA" w:rsidR="00A0157B" w:rsidRDefault="00A0157B" w:rsidP="00A0157B">
      <w:pPr>
        <w:adjustRightInd w:val="0"/>
        <w:snapToGrid w:val="0"/>
        <w:spacing w:line="320" w:lineRule="exact"/>
        <w:ind w:firstLineChars="200" w:firstLine="420"/>
        <w:rPr>
          <w:rFonts w:hAnsi="宋体"/>
        </w:rPr>
      </w:pPr>
      <w:r>
        <w:rPr>
          <w:rFonts w:hAnsi="宋体" w:hint="eastAsia"/>
        </w:rPr>
        <w:t>目标</w:t>
      </w:r>
      <w:r>
        <w:rPr>
          <w:rFonts w:hAnsi="宋体" w:hint="eastAsia"/>
        </w:rPr>
        <w:t>3.</w:t>
      </w:r>
      <w:r w:rsidR="00B90F9E">
        <w:rPr>
          <w:rFonts w:hAnsi="宋体"/>
        </w:rPr>
        <w:t xml:space="preserve"> </w:t>
      </w:r>
      <w:r w:rsidR="00211881" w:rsidRPr="00665708">
        <w:rPr>
          <w:rFonts w:hAnsi="宋体" w:hint="eastAsia"/>
        </w:rPr>
        <w:t>培养学生</w:t>
      </w:r>
      <w:r w:rsidR="00211881" w:rsidRPr="000A389B">
        <w:rPr>
          <w:rFonts w:hAnsi="宋体" w:hint="eastAsia"/>
        </w:rPr>
        <w:t>锲而不舍</w:t>
      </w:r>
      <w:r w:rsidR="00211881">
        <w:rPr>
          <w:rFonts w:hAnsi="宋体" w:hint="eastAsia"/>
        </w:rPr>
        <w:t>、坚韧不拔</w:t>
      </w:r>
      <w:r w:rsidR="00211881" w:rsidRPr="000A389B">
        <w:rPr>
          <w:rFonts w:hAnsi="宋体" w:hint="eastAsia"/>
        </w:rPr>
        <w:t>的</w:t>
      </w:r>
      <w:r w:rsidR="00211881">
        <w:rPr>
          <w:rFonts w:hAnsi="宋体" w:hint="eastAsia"/>
        </w:rPr>
        <w:t>奋斗</w:t>
      </w:r>
      <w:r w:rsidR="00211881" w:rsidRPr="000A389B">
        <w:rPr>
          <w:rFonts w:hAnsi="宋体" w:hint="eastAsia"/>
        </w:rPr>
        <w:t>精神；</w:t>
      </w:r>
    </w:p>
    <w:p w14:paraId="26803801" w14:textId="77777777" w:rsidR="00A0157B" w:rsidRDefault="00A0157B" w:rsidP="00A0157B">
      <w:pPr>
        <w:adjustRightInd w:val="0"/>
        <w:snapToGrid w:val="0"/>
        <w:spacing w:line="320" w:lineRule="exact"/>
        <w:ind w:firstLineChars="200" w:firstLine="420"/>
        <w:rPr>
          <w:rFonts w:hAnsi="宋体"/>
        </w:rPr>
      </w:pPr>
      <w:r>
        <w:rPr>
          <w:rFonts w:hAnsi="宋体" w:hint="eastAsia"/>
        </w:rPr>
        <w:t>目标</w:t>
      </w:r>
      <w:r>
        <w:rPr>
          <w:rFonts w:hAnsi="宋体" w:hint="eastAsia"/>
        </w:rPr>
        <w:t>4.</w:t>
      </w:r>
      <w:r>
        <w:rPr>
          <w:rFonts w:hAnsi="宋体"/>
        </w:rPr>
        <w:t xml:space="preserve"> </w:t>
      </w:r>
      <w:r w:rsidRPr="00665708">
        <w:rPr>
          <w:rFonts w:hAnsi="宋体" w:hint="eastAsia"/>
        </w:rPr>
        <w:t>培养学生</w:t>
      </w:r>
      <w:r w:rsidRPr="000A389B">
        <w:rPr>
          <w:rFonts w:hAnsi="宋体" w:hint="eastAsia"/>
        </w:rPr>
        <w:t>精益求精、追求卓越的工匠精神；</w:t>
      </w:r>
    </w:p>
    <w:p w14:paraId="44358D1D" w14:textId="2B652050" w:rsidR="00A0157B" w:rsidRDefault="00A0157B" w:rsidP="002709CC">
      <w:pPr>
        <w:adjustRightInd w:val="0"/>
        <w:snapToGrid w:val="0"/>
        <w:spacing w:line="320" w:lineRule="exact"/>
        <w:ind w:firstLineChars="200" w:firstLine="420"/>
        <w:rPr>
          <w:rFonts w:ascii="Times New Roman" w:hAnsi="Times New Roman" w:cs="Times New Roman"/>
          <w:b/>
          <w:color w:val="000000"/>
          <w:kern w:val="0"/>
          <w:szCs w:val="21"/>
        </w:rPr>
      </w:pPr>
      <w:r>
        <w:rPr>
          <w:rFonts w:hAnsi="宋体" w:hint="eastAsia"/>
        </w:rPr>
        <w:t>目标</w:t>
      </w:r>
      <w:r w:rsidR="00B90F9E">
        <w:rPr>
          <w:rFonts w:hAnsi="宋体"/>
        </w:rPr>
        <w:t>5</w:t>
      </w:r>
      <w:r>
        <w:rPr>
          <w:rFonts w:hAnsi="宋体" w:hint="eastAsia"/>
        </w:rPr>
        <w:t>.</w:t>
      </w:r>
      <w:r>
        <w:rPr>
          <w:rFonts w:hAnsi="宋体"/>
        </w:rPr>
        <w:t xml:space="preserve"> </w:t>
      </w:r>
      <w:r>
        <w:rPr>
          <w:rFonts w:hAnsi="宋体" w:hint="eastAsia"/>
        </w:rPr>
        <w:t>做到</w:t>
      </w:r>
      <w:r w:rsidRPr="000A389B">
        <w:rPr>
          <w:rFonts w:hAnsi="宋体" w:hint="eastAsia"/>
        </w:rPr>
        <w:t>恪守工程</w:t>
      </w:r>
      <w:r>
        <w:rPr>
          <w:rFonts w:hAnsi="宋体" w:hint="eastAsia"/>
        </w:rPr>
        <w:t>师</w:t>
      </w:r>
      <w:r w:rsidRPr="000A389B">
        <w:rPr>
          <w:rFonts w:hAnsi="宋体" w:hint="eastAsia"/>
        </w:rPr>
        <w:t>职业道德，遵守安全规范，尊重他人劳动成果与知识产权，坚持诚信</w:t>
      </w:r>
      <w:r>
        <w:rPr>
          <w:rFonts w:hAnsi="宋体" w:hint="eastAsia"/>
        </w:rPr>
        <w:t>为本的为人处世原则</w:t>
      </w:r>
      <w:r w:rsidRPr="000A389B">
        <w:rPr>
          <w:rFonts w:hAnsi="宋体" w:hint="eastAsia"/>
        </w:rPr>
        <w:t>。</w:t>
      </w:r>
    </w:p>
    <w:p w14:paraId="4F6FDD40" w14:textId="2EAD16A9" w:rsidR="009364F8" w:rsidRPr="0026772F" w:rsidRDefault="002709CC" w:rsidP="002037DD">
      <w:pPr>
        <w:adjustRightInd w:val="0"/>
        <w:snapToGrid w:val="0"/>
        <w:spacing w:beforeLines="50" w:before="156" w:afterLines="50" w:after="156" w:line="320" w:lineRule="exact"/>
        <w:rPr>
          <w:rFonts w:ascii="Times New Roman" w:hAnsi="Times New Roman" w:cs="Times New Roman"/>
          <w:b/>
          <w:color w:val="000000"/>
          <w:kern w:val="0"/>
          <w:szCs w:val="21"/>
        </w:rPr>
      </w:pPr>
      <w:r>
        <w:rPr>
          <w:rFonts w:ascii="Times New Roman" w:hAnsi="Times New Roman" w:cs="Times New Roman" w:hint="eastAsia"/>
          <w:b/>
          <w:color w:val="000000"/>
          <w:kern w:val="0"/>
          <w:szCs w:val="21"/>
        </w:rPr>
        <w:t>五</w:t>
      </w:r>
      <w:r w:rsidR="00951A48" w:rsidRPr="0026772F">
        <w:rPr>
          <w:rFonts w:ascii="Times New Roman" w:hAnsi="Times New Roman" w:cs="Times New Roman"/>
          <w:b/>
          <w:color w:val="000000"/>
          <w:kern w:val="0"/>
          <w:szCs w:val="21"/>
        </w:rPr>
        <w:t>、课程教学内容和要求</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30"/>
        <w:gridCol w:w="982"/>
        <w:gridCol w:w="4113"/>
        <w:gridCol w:w="1135"/>
        <w:gridCol w:w="709"/>
        <w:gridCol w:w="736"/>
        <w:gridCol w:w="843"/>
      </w:tblGrid>
      <w:tr w:rsidR="00C17DC7" w:rsidRPr="0026772F" w14:paraId="6D48D2E8" w14:textId="77777777" w:rsidTr="00790C1D">
        <w:trPr>
          <w:tblHeader/>
          <w:jc w:val="center"/>
        </w:trPr>
        <w:tc>
          <w:tcPr>
            <w:tcW w:w="240" w:type="pct"/>
            <w:vAlign w:val="center"/>
          </w:tcPr>
          <w:p w14:paraId="1187BF56" w14:textId="77777777" w:rsidR="00764DE9" w:rsidRPr="0026772F" w:rsidRDefault="00764DE9" w:rsidP="009C5AAB">
            <w:pPr>
              <w:jc w:val="center"/>
              <w:rPr>
                <w:rFonts w:ascii="Times New Roman" w:hAnsi="Times New Roman" w:cs="Times New Roman"/>
                <w:b/>
                <w:szCs w:val="21"/>
              </w:rPr>
            </w:pPr>
            <w:r w:rsidRPr="0026772F">
              <w:rPr>
                <w:rFonts w:ascii="Times New Roman" w:hAnsi="Times New Roman" w:cs="Times New Roman"/>
                <w:b/>
                <w:szCs w:val="21"/>
              </w:rPr>
              <w:t>序号</w:t>
            </w:r>
          </w:p>
        </w:tc>
        <w:tc>
          <w:tcPr>
            <w:tcW w:w="549" w:type="pct"/>
            <w:vAlign w:val="center"/>
          </w:tcPr>
          <w:p w14:paraId="1FC40CFA" w14:textId="77777777" w:rsidR="00764DE9" w:rsidRPr="0026772F" w:rsidRDefault="00764DE9" w:rsidP="009C5AAB">
            <w:pPr>
              <w:jc w:val="center"/>
              <w:rPr>
                <w:rFonts w:ascii="Times New Roman" w:hAnsi="Times New Roman" w:cs="Times New Roman"/>
                <w:b/>
                <w:szCs w:val="21"/>
              </w:rPr>
            </w:pPr>
            <w:r w:rsidRPr="0026772F">
              <w:rPr>
                <w:rFonts w:ascii="Times New Roman" w:hAnsi="Times New Roman" w:cs="Times New Roman"/>
                <w:b/>
                <w:szCs w:val="21"/>
              </w:rPr>
              <w:t>学习单元</w:t>
            </w:r>
          </w:p>
        </w:tc>
        <w:tc>
          <w:tcPr>
            <w:tcW w:w="2298" w:type="pct"/>
            <w:vAlign w:val="center"/>
          </w:tcPr>
          <w:p w14:paraId="3F329847" w14:textId="77777777" w:rsidR="00764DE9" w:rsidRPr="0026772F" w:rsidRDefault="00764DE9" w:rsidP="00764DE9">
            <w:pPr>
              <w:jc w:val="center"/>
              <w:rPr>
                <w:rFonts w:ascii="Times New Roman" w:hAnsi="Times New Roman" w:cs="Times New Roman"/>
                <w:b/>
                <w:szCs w:val="21"/>
              </w:rPr>
            </w:pPr>
            <w:r w:rsidRPr="0026772F">
              <w:rPr>
                <w:rFonts w:ascii="Times New Roman" w:hAnsi="Times New Roman" w:cs="Times New Roman"/>
                <w:b/>
                <w:szCs w:val="21"/>
              </w:rPr>
              <w:t>知识点</w:t>
            </w:r>
          </w:p>
        </w:tc>
        <w:tc>
          <w:tcPr>
            <w:tcW w:w="634" w:type="pct"/>
            <w:vAlign w:val="center"/>
          </w:tcPr>
          <w:p w14:paraId="1308C43F" w14:textId="77777777" w:rsidR="00764DE9" w:rsidRPr="0026772F" w:rsidRDefault="00764DE9" w:rsidP="00764DE9">
            <w:pPr>
              <w:jc w:val="center"/>
              <w:rPr>
                <w:rFonts w:ascii="Times New Roman" w:hAnsi="Times New Roman" w:cs="Times New Roman"/>
                <w:b/>
                <w:szCs w:val="21"/>
              </w:rPr>
            </w:pPr>
            <w:r w:rsidRPr="0026772F">
              <w:rPr>
                <w:rFonts w:ascii="Times New Roman" w:hAnsi="Times New Roman" w:cs="Times New Roman"/>
                <w:b/>
                <w:szCs w:val="21"/>
              </w:rPr>
              <w:t>教学要求</w:t>
            </w:r>
          </w:p>
        </w:tc>
        <w:tc>
          <w:tcPr>
            <w:tcW w:w="396" w:type="pct"/>
            <w:vAlign w:val="center"/>
          </w:tcPr>
          <w:p w14:paraId="525D604E" w14:textId="77777777" w:rsidR="00764DE9" w:rsidRPr="0026772F" w:rsidRDefault="00764DE9" w:rsidP="009C5AAB">
            <w:pPr>
              <w:jc w:val="center"/>
              <w:rPr>
                <w:rFonts w:ascii="Times New Roman" w:hAnsi="Times New Roman" w:cs="Times New Roman"/>
                <w:b/>
                <w:szCs w:val="21"/>
              </w:rPr>
            </w:pPr>
            <w:r w:rsidRPr="0026772F">
              <w:rPr>
                <w:rFonts w:ascii="Times New Roman" w:hAnsi="Times New Roman" w:cs="Times New Roman"/>
                <w:b/>
                <w:szCs w:val="21"/>
              </w:rPr>
              <w:t>推荐学时</w:t>
            </w:r>
          </w:p>
        </w:tc>
        <w:tc>
          <w:tcPr>
            <w:tcW w:w="411" w:type="pct"/>
            <w:vAlign w:val="center"/>
          </w:tcPr>
          <w:p w14:paraId="63446BBF" w14:textId="77777777" w:rsidR="00764DE9" w:rsidRPr="0026772F" w:rsidRDefault="00764DE9" w:rsidP="00E30B49">
            <w:pPr>
              <w:jc w:val="center"/>
              <w:rPr>
                <w:rFonts w:ascii="Times New Roman" w:hAnsi="Times New Roman" w:cs="Times New Roman"/>
                <w:b/>
                <w:szCs w:val="21"/>
              </w:rPr>
            </w:pPr>
            <w:r w:rsidRPr="0026772F">
              <w:rPr>
                <w:rFonts w:ascii="Times New Roman" w:hAnsi="Times New Roman" w:cs="Times New Roman"/>
                <w:b/>
                <w:szCs w:val="21"/>
              </w:rPr>
              <w:t>授课方式</w:t>
            </w:r>
          </w:p>
        </w:tc>
        <w:tc>
          <w:tcPr>
            <w:tcW w:w="471" w:type="pct"/>
            <w:vAlign w:val="center"/>
          </w:tcPr>
          <w:p w14:paraId="52E66F4E" w14:textId="77777777" w:rsidR="00764DE9" w:rsidRPr="0026772F" w:rsidRDefault="00764DE9" w:rsidP="009C5AAB">
            <w:pPr>
              <w:widowControl/>
              <w:jc w:val="center"/>
              <w:rPr>
                <w:rFonts w:ascii="Times New Roman" w:hAnsi="Times New Roman" w:cs="Times New Roman"/>
                <w:b/>
                <w:color w:val="000000"/>
                <w:kern w:val="0"/>
                <w:szCs w:val="21"/>
              </w:rPr>
            </w:pPr>
            <w:r w:rsidRPr="0026772F">
              <w:rPr>
                <w:rFonts w:ascii="Times New Roman" w:hAnsi="Times New Roman" w:cs="Times New Roman"/>
                <w:b/>
                <w:color w:val="000000"/>
                <w:kern w:val="0"/>
                <w:szCs w:val="21"/>
              </w:rPr>
              <w:t>支撑课程目标</w:t>
            </w:r>
          </w:p>
        </w:tc>
      </w:tr>
      <w:tr w:rsidR="00C17DC7" w:rsidRPr="0026772F" w14:paraId="5D93C782" w14:textId="77777777" w:rsidTr="00790C1D">
        <w:trPr>
          <w:jc w:val="center"/>
        </w:trPr>
        <w:tc>
          <w:tcPr>
            <w:tcW w:w="240" w:type="pct"/>
            <w:vAlign w:val="center"/>
          </w:tcPr>
          <w:p w14:paraId="1DD00ABD" w14:textId="77777777" w:rsidR="00764DE9" w:rsidRPr="0026772F" w:rsidRDefault="00764DE9" w:rsidP="0026772F">
            <w:pPr>
              <w:widowControl/>
              <w:jc w:val="center"/>
              <w:rPr>
                <w:rFonts w:ascii="Times New Roman" w:hAnsi="Times New Roman" w:cs="Times New Roman"/>
                <w:szCs w:val="21"/>
              </w:rPr>
            </w:pPr>
            <w:r w:rsidRPr="0026772F">
              <w:rPr>
                <w:rFonts w:ascii="Times New Roman" w:hAnsi="Times New Roman" w:cs="Times New Roman"/>
                <w:szCs w:val="21"/>
              </w:rPr>
              <w:t>1</w:t>
            </w:r>
          </w:p>
        </w:tc>
        <w:tc>
          <w:tcPr>
            <w:tcW w:w="549" w:type="pct"/>
            <w:vAlign w:val="center"/>
          </w:tcPr>
          <w:p w14:paraId="5138C342" w14:textId="77777777" w:rsidR="00764DE9" w:rsidRPr="0026772F" w:rsidRDefault="00EC7318" w:rsidP="0026772F">
            <w:pPr>
              <w:widowControl/>
              <w:jc w:val="center"/>
              <w:rPr>
                <w:rFonts w:ascii="Times New Roman" w:hAnsi="Times New Roman" w:cs="Times New Roman"/>
                <w:szCs w:val="21"/>
              </w:rPr>
            </w:pPr>
            <w:r w:rsidRPr="0026772F">
              <w:rPr>
                <w:rFonts w:ascii="Times New Roman" w:hAnsi="Times New Roman" w:cs="Times New Roman"/>
                <w:szCs w:val="21"/>
              </w:rPr>
              <w:t>实验知识体系</w:t>
            </w:r>
          </w:p>
        </w:tc>
        <w:tc>
          <w:tcPr>
            <w:tcW w:w="2298" w:type="pct"/>
            <w:vAlign w:val="center"/>
          </w:tcPr>
          <w:p w14:paraId="09A7A993" w14:textId="77777777" w:rsidR="00EE10D9" w:rsidRPr="004E0DF2" w:rsidRDefault="00EE10D9" w:rsidP="004E0DF2">
            <w:pPr>
              <w:pStyle w:val="a7"/>
              <w:numPr>
                <w:ilvl w:val="0"/>
                <w:numId w:val="19"/>
              </w:numPr>
              <w:spacing w:line="240" w:lineRule="auto"/>
              <w:ind w:left="180" w:firstLineChars="0" w:hanging="180"/>
              <w:rPr>
                <w:rFonts w:ascii="Times New Roman" w:hAnsi="Times New Roman"/>
                <w:color w:val="000000"/>
                <w:sz w:val="21"/>
                <w:szCs w:val="21"/>
              </w:rPr>
            </w:pPr>
            <w:r w:rsidRPr="004E0DF2">
              <w:rPr>
                <w:rFonts w:ascii="Times New Roman" w:hAnsi="Times New Roman" w:hint="eastAsia"/>
                <w:color w:val="000000"/>
                <w:sz w:val="21"/>
                <w:szCs w:val="21"/>
              </w:rPr>
              <w:t>课程介绍</w:t>
            </w:r>
          </w:p>
          <w:p w14:paraId="002123C7" w14:textId="77777777" w:rsidR="00A54685" w:rsidRPr="004E0DF2" w:rsidRDefault="00A54685" w:rsidP="004E0DF2">
            <w:pPr>
              <w:pStyle w:val="a7"/>
              <w:numPr>
                <w:ilvl w:val="0"/>
                <w:numId w:val="19"/>
              </w:numPr>
              <w:spacing w:line="240" w:lineRule="auto"/>
              <w:ind w:left="180" w:firstLineChars="0" w:hanging="180"/>
              <w:rPr>
                <w:rFonts w:ascii="Times New Roman" w:hAnsi="Times New Roman"/>
                <w:color w:val="000000"/>
                <w:sz w:val="21"/>
                <w:szCs w:val="21"/>
              </w:rPr>
            </w:pPr>
            <w:r w:rsidRPr="004E0DF2">
              <w:rPr>
                <w:rFonts w:ascii="Times New Roman" w:hAnsi="Times New Roman"/>
                <w:color w:val="000000"/>
                <w:sz w:val="21"/>
                <w:szCs w:val="21"/>
              </w:rPr>
              <w:t>实验室安全</w:t>
            </w:r>
            <w:r w:rsidR="00727FB3" w:rsidRPr="004E0DF2">
              <w:rPr>
                <w:rFonts w:ascii="Times New Roman" w:hAnsi="Times New Roman" w:hint="eastAsia"/>
                <w:color w:val="000000"/>
                <w:sz w:val="21"/>
                <w:szCs w:val="21"/>
              </w:rPr>
              <w:t>规范</w:t>
            </w:r>
          </w:p>
          <w:p w14:paraId="126645B0" w14:textId="77777777" w:rsidR="00A54685" w:rsidRPr="004E0DF2" w:rsidRDefault="00A54685" w:rsidP="004E0DF2">
            <w:pPr>
              <w:pStyle w:val="a7"/>
              <w:numPr>
                <w:ilvl w:val="0"/>
                <w:numId w:val="19"/>
              </w:numPr>
              <w:spacing w:line="240" w:lineRule="auto"/>
              <w:ind w:left="180" w:firstLineChars="0" w:hanging="180"/>
              <w:rPr>
                <w:rFonts w:ascii="Times New Roman" w:hAnsi="Times New Roman"/>
                <w:color w:val="000000"/>
                <w:sz w:val="21"/>
                <w:szCs w:val="21"/>
              </w:rPr>
            </w:pPr>
            <w:r w:rsidRPr="004E0DF2">
              <w:rPr>
                <w:rFonts w:ascii="Times New Roman" w:hAnsi="Times New Roman"/>
                <w:color w:val="000000"/>
                <w:sz w:val="21"/>
                <w:szCs w:val="21"/>
              </w:rPr>
              <w:t>实验室电器、设备、仪器通电操作规范</w:t>
            </w:r>
          </w:p>
          <w:p w14:paraId="788C33D9" w14:textId="77777777" w:rsidR="00A54685" w:rsidRPr="004E0DF2" w:rsidRDefault="00A54685" w:rsidP="004E0DF2">
            <w:pPr>
              <w:pStyle w:val="a7"/>
              <w:numPr>
                <w:ilvl w:val="0"/>
                <w:numId w:val="19"/>
              </w:numPr>
              <w:spacing w:line="240" w:lineRule="auto"/>
              <w:ind w:left="180" w:firstLineChars="0" w:hanging="180"/>
              <w:rPr>
                <w:rFonts w:ascii="Times New Roman" w:hAnsi="Times New Roman"/>
                <w:color w:val="000000"/>
                <w:sz w:val="21"/>
                <w:szCs w:val="21"/>
              </w:rPr>
            </w:pPr>
            <w:r w:rsidRPr="004E0DF2">
              <w:rPr>
                <w:rFonts w:ascii="Times New Roman" w:hAnsi="Times New Roman"/>
                <w:color w:val="000000"/>
                <w:sz w:val="21"/>
                <w:szCs w:val="21"/>
              </w:rPr>
              <w:t>实验室秩序与卫生要求</w:t>
            </w:r>
          </w:p>
          <w:p w14:paraId="35ADFBE8" w14:textId="77777777" w:rsidR="00C17DC7" w:rsidRPr="004E0DF2" w:rsidRDefault="00A54685" w:rsidP="004E0DF2">
            <w:pPr>
              <w:pStyle w:val="a7"/>
              <w:numPr>
                <w:ilvl w:val="0"/>
                <w:numId w:val="19"/>
              </w:numPr>
              <w:spacing w:line="240" w:lineRule="auto"/>
              <w:ind w:left="180" w:firstLineChars="0" w:hanging="180"/>
              <w:rPr>
                <w:rFonts w:ascii="Times New Roman" w:hAnsi="Times New Roman"/>
                <w:color w:val="000000"/>
                <w:szCs w:val="21"/>
              </w:rPr>
            </w:pPr>
            <w:r w:rsidRPr="004E0DF2">
              <w:rPr>
                <w:rFonts w:ascii="Times New Roman" w:hAnsi="Times New Roman"/>
                <w:color w:val="000000"/>
                <w:sz w:val="21"/>
                <w:szCs w:val="21"/>
              </w:rPr>
              <w:t>实验室开放使用规范</w:t>
            </w:r>
          </w:p>
          <w:p w14:paraId="6EA5CADF" w14:textId="77777777" w:rsidR="004E0DF2" w:rsidRPr="004E0DF2" w:rsidRDefault="004E0DF2" w:rsidP="004E0DF2">
            <w:pPr>
              <w:pStyle w:val="a7"/>
              <w:numPr>
                <w:ilvl w:val="0"/>
                <w:numId w:val="19"/>
              </w:numPr>
              <w:spacing w:line="240" w:lineRule="auto"/>
              <w:ind w:left="180" w:firstLineChars="0" w:hanging="180"/>
              <w:rPr>
                <w:rFonts w:ascii="Times New Roman" w:hAnsi="Times New Roman"/>
                <w:color w:val="000000"/>
                <w:szCs w:val="21"/>
              </w:rPr>
            </w:pPr>
            <w:r>
              <w:rPr>
                <w:rFonts w:ascii="Times New Roman" w:hAnsi="Times New Roman" w:hint="eastAsia"/>
                <w:color w:val="000000"/>
                <w:sz w:val="21"/>
                <w:szCs w:val="21"/>
              </w:rPr>
              <w:t>预习报告、</w:t>
            </w:r>
            <w:r w:rsidRPr="004E0DF2">
              <w:rPr>
                <w:rFonts w:ascii="Times New Roman" w:hAnsi="Times New Roman" w:hint="eastAsia"/>
                <w:color w:val="000000"/>
                <w:sz w:val="21"/>
                <w:szCs w:val="21"/>
              </w:rPr>
              <w:t>实验报告撰写</w:t>
            </w:r>
            <w:r>
              <w:rPr>
                <w:rFonts w:ascii="Times New Roman" w:hAnsi="Times New Roman" w:hint="eastAsia"/>
                <w:color w:val="000000"/>
                <w:sz w:val="21"/>
                <w:szCs w:val="21"/>
              </w:rPr>
              <w:t>要求</w:t>
            </w:r>
          </w:p>
        </w:tc>
        <w:tc>
          <w:tcPr>
            <w:tcW w:w="634" w:type="pct"/>
            <w:vAlign w:val="center"/>
          </w:tcPr>
          <w:p w14:paraId="6964B3D0" w14:textId="77777777" w:rsidR="00803919" w:rsidRPr="0026772F" w:rsidRDefault="002018CA" w:rsidP="0026772F">
            <w:pPr>
              <w:rPr>
                <w:rFonts w:ascii="Times New Roman" w:hAnsi="Times New Roman" w:cs="Times New Roman"/>
                <w:color w:val="000000"/>
                <w:szCs w:val="21"/>
              </w:rPr>
            </w:pPr>
            <w:r>
              <w:rPr>
                <w:rFonts w:ascii="Times New Roman" w:hAnsi="Times New Roman" w:cs="Times New Roman" w:hint="eastAsia"/>
                <w:color w:val="000000"/>
                <w:szCs w:val="21"/>
              </w:rPr>
              <w:t>熟悉</w:t>
            </w:r>
          </w:p>
        </w:tc>
        <w:tc>
          <w:tcPr>
            <w:tcW w:w="396" w:type="pct"/>
            <w:vAlign w:val="center"/>
          </w:tcPr>
          <w:p w14:paraId="5753147E" w14:textId="77777777" w:rsidR="00764DE9" w:rsidRPr="0026772F" w:rsidRDefault="009D2362" w:rsidP="0026772F">
            <w:pPr>
              <w:jc w:val="center"/>
              <w:rPr>
                <w:rFonts w:ascii="Times New Roman" w:hAnsi="Times New Roman" w:cs="Times New Roman"/>
                <w:szCs w:val="21"/>
              </w:rPr>
            </w:pPr>
            <w:r>
              <w:rPr>
                <w:rFonts w:ascii="Times New Roman" w:hAnsi="Times New Roman" w:cs="Times New Roman"/>
                <w:szCs w:val="21"/>
              </w:rPr>
              <w:t>1</w:t>
            </w:r>
          </w:p>
        </w:tc>
        <w:tc>
          <w:tcPr>
            <w:tcW w:w="411" w:type="pct"/>
            <w:vAlign w:val="center"/>
          </w:tcPr>
          <w:p w14:paraId="29460F20" w14:textId="77777777" w:rsidR="00764DE9" w:rsidRPr="0026772F" w:rsidRDefault="00764DE9" w:rsidP="0026772F">
            <w:pPr>
              <w:jc w:val="center"/>
              <w:rPr>
                <w:rFonts w:ascii="Times New Roman" w:hAnsi="Times New Roman" w:cs="Times New Roman"/>
                <w:szCs w:val="21"/>
              </w:rPr>
            </w:pPr>
            <w:r w:rsidRPr="0026772F">
              <w:rPr>
                <w:rFonts w:ascii="Times New Roman" w:hAnsi="Times New Roman" w:cs="Times New Roman"/>
                <w:szCs w:val="21"/>
              </w:rPr>
              <w:t>课堂讲授</w:t>
            </w:r>
          </w:p>
        </w:tc>
        <w:tc>
          <w:tcPr>
            <w:tcW w:w="471" w:type="pct"/>
            <w:vAlign w:val="center"/>
          </w:tcPr>
          <w:p w14:paraId="7FBF00EF" w14:textId="77777777" w:rsidR="00764DE9" w:rsidRPr="0026772F" w:rsidRDefault="00305F97" w:rsidP="0026772F">
            <w:pPr>
              <w:widowControl/>
              <w:rPr>
                <w:rFonts w:ascii="Times New Roman" w:hAnsi="Times New Roman" w:cs="Times New Roman"/>
                <w:color w:val="000000"/>
                <w:kern w:val="0"/>
                <w:szCs w:val="21"/>
              </w:rPr>
            </w:pPr>
            <w:r w:rsidRPr="0026772F">
              <w:rPr>
                <w:rFonts w:ascii="Times New Roman" w:hAnsi="Times New Roman" w:cs="Times New Roman"/>
                <w:color w:val="000000"/>
                <w:kern w:val="0"/>
                <w:szCs w:val="21"/>
              </w:rPr>
              <w:t>1</w:t>
            </w:r>
          </w:p>
        </w:tc>
      </w:tr>
      <w:tr w:rsidR="004E0DF2" w:rsidRPr="0026772F" w14:paraId="302D0275" w14:textId="77777777" w:rsidTr="00790C1D">
        <w:trPr>
          <w:jc w:val="center"/>
        </w:trPr>
        <w:tc>
          <w:tcPr>
            <w:tcW w:w="240" w:type="pct"/>
            <w:vAlign w:val="center"/>
          </w:tcPr>
          <w:p w14:paraId="0959BBA5" w14:textId="77777777" w:rsidR="004E0DF2" w:rsidRPr="0026772F" w:rsidRDefault="004E0DF2" w:rsidP="004E0DF2">
            <w:pPr>
              <w:widowControl/>
              <w:jc w:val="center"/>
              <w:rPr>
                <w:rFonts w:ascii="Times New Roman" w:hAnsi="Times New Roman" w:cs="Times New Roman"/>
                <w:szCs w:val="21"/>
              </w:rPr>
            </w:pPr>
            <w:r>
              <w:rPr>
                <w:rFonts w:ascii="Times New Roman" w:hAnsi="Times New Roman" w:cs="Times New Roman" w:hint="eastAsia"/>
                <w:szCs w:val="21"/>
              </w:rPr>
              <w:t>2</w:t>
            </w:r>
          </w:p>
        </w:tc>
        <w:tc>
          <w:tcPr>
            <w:tcW w:w="549" w:type="pct"/>
            <w:vAlign w:val="center"/>
          </w:tcPr>
          <w:p w14:paraId="52804E41" w14:textId="77777777" w:rsidR="004E0DF2" w:rsidRPr="0026772F" w:rsidRDefault="004E0DF2" w:rsidP="004E0DF2">
            <w:pPr>
              <w:jc w:val="center"/>
              <w:rPr>
                <w:rFonts w:ascii="Times New Roman" w:hAnsi="Times New Roman" w:cs="Times New Roman"/>
                <w:szCs w:val="21"/>
              </w:rPr>
            </w:pPr>
            <w:r w:rsidRPr="004E0DF2">
              <w:rPr>
                <w:rFonts w:ascii="Times New Roman" w:eastAsia="宋体" w:hAnsi="Times New Roman" w:cs="Times New Roman" w:hint="eastAsia"/>
                <w:bCs/>
                <w:color w:val="000000"/>
                <w:kern w:val="0"/>
                <w:szCs w:val="21"/>
              </w:rPr>
              <w:t>认识电子元器</w:t>
            </w:r>
            <w:r w:rsidRPr="004E0DF2">
              <w:rPr>
                <w:rFonts w:ascii="Times New Roman" w:eastAsia="宋体" w:hAnsi="Times New Roman" w:cs="Times New Roman" w:hint="eastAsia"/>
                <w:bCs/>
                <w:color w:val="000000"/>
                <w:kern w:val="0"/>
                <w:szCs w:val="21"/>
              </w:rPr>
              <w:lastRenderedPageBreak/>
              <w:t>件</w:t>
            </w:r>
          </w:p>
        </w:tc>
        <w:tc>
          <w:tcPr>
            <w:tcW w:w="2298" w:type="pct"/>
            <w:vAlign w:val="center"/>
          </w:tcPr>
          <w:p w14:paraId="1F46FEFD" w14:textId="77777777" w:rsidR="004E0DF2" w:rsidRDefault="004E0DF2" w:rsidP="004E0DF2">
            <w:pPr>
              <w:pStyle w:val="a7"/>
              <w:numPr>
                <w:ilvl w:val="0"/>
                <w:numId w:val="21"/>
              </w:numPr>
              <w:spacing w:line="240" w:lineRule="auto"/>
              <w:ind w:left="180" w:firstLineChars="0" w:hanging="180"/>
              <w:rPr>
                <w:rFonts w:ascii="Times New Roman" w:hAnsi="Times New Roman"/>
                <w:color w:val="000000"/>
                <w:sz w:val="21"/>
                <w:szCs w:val="21"/>
              </w:rPr>
            </w:pPr>
            <w:r>
              <w:rPr>
                <w:rFonts w:ascii="Times New Roman" w:hAnsi="Times New Roman" w:hint="eastAsia"/>
                <w:color w:val="000000"/>
                <w:sz w:val="21"/>
                <w:szCs w:val="21"/>
              </w:rPr>
              <w:lastRenderedPageBreak/>
              <w:t>电子元器件的识别与分类</w:t>
            </w:r>
          </w:p>
          <w:p w14:paraId="01B0EE8E" w14:textId="77777777" w:rsidR="004E0DF2" w:rsidRPr="004E0DF2" w:rsidRDefault="004E0DF2" w:rsidP="004E0DF2">
            <w:pPr>
              <w:pStyle w:val="a7"/>
              <w:numPr>
                <w:ilvl w:val="0"/>
                <w:numId w:val="21"/>
              </w:numPr>
              <w:spacing w:line="240" w:lineRule="auto"/>
              <w:ind w:left="180" w:firstLineChars="0" w:hanging="180"/>
              <w:rPr>
                <w:rFonts w:ascii="Times New Roman" w:hAnsi="Times New Roman"/>
                <w:color w:val="000000"/>
                <w:sz w:val="21"/>
                <w:szCs w:val="21"/>
              </w:rPr>
            </w:pPr>
            <w:r w:rsidRPr="004E0DF2">
              <w:rPr>
                <w:rFonts w:ascii="Times New Roman" w:hAnsi="Times New Roman"/>
                <w:color w:val="000000"/>
                <w:sz w:val="21"/>
                <w:szCs w:val="21"/>
              </w:rPr>
              <w:t>电子元器件</w:t>
            </w:r>
            <w:r>
              <w:rPr>
                <w:rFonts w:ascii="Times New Roman" w:hAnsi="Times New Roman" w:hint="eastAsia"/>
                <w:color w:val="000000"/>
                <w:sz w:val="21"/>
                <w:szCs w:val="21"/>
              </w:rPr>
              <w:t>的</w:t>
            </w:r>
            <w:r w:rsidRPr="004E0DF2">
              <w:rPr>
                <w:rFonts w:ascii="Times New Roman" w:hAnsi="Times New Roman"/>
                <w:color w:val="000000"/>
                <w:sz w:val="21"/>
                <w:szCs w:val="21"/>
              </w:rPr>
              <w:t>特性</w:t>
            </w:r>
            <w:r>
              <w:rPr>
                <w:rFonts w:ascii="Times New Roman" w:hAnsi="Times New Roman" w:hint="eastAsia"/>
                <w:color w:val="000000"/>
                <w:sz w:val="21"/>
                <w:szCs w:val="21"/>
              </w:rPr>
              <w:t>与规格参数</w:t>
            </w:r>
          </w:p>
          <w:p w14:paraId="7BBC6B5D" w14:textId="77777777" w:rsidR="004E0DF2" w:rsidRPr="0026772F" w:rsidRDefault="004E0DF2" w:rsidP="004E0DF2">
            <w:pPr>
              <w:pStyle w:val="a7"/>
              <w:numPr>
                <w:ilvl w:val="0"/>
                <w:numId w:val="21"/>
              </w:numPr>
              <w:spacing w:line="240" w:lineRule="auto"/>
              <w:ind w:left="180" w:firstLineChars="0" w:hanging="180"/>
              <w:rPr>
                <w:rFonts w:ascii="Times New Roman" w:hAnsi="Times New Roman"/>
                <w:color w:val="000000"/>
                <w:szCs w:val="21"/>
              </w:rPr>
            </w:pPr>
            <w:r w:rsidRPr="004E0DF2">
              <w:rPr>
                <w:rFonts w:ascii="Times New Roman" w:hAnsi="Times New Roman"/>
                <w:color w:val="000000"/>
                <w:sz w:val="21"/>
                <w:szCs w:val="21"/>
              </w:rPr>
              <w:lastRenderedPageBreak/>
              <w:t>电子元器件</w:t>
            </w:r>
            <w:r>
              <w:rPr>
                <w:rFonts w:ascii="Times New Roman" w:hAnsi="Times New Roman" w:hint="eastAsia"/>
                <w:color w:val="000000"/>
                <w:sz w:val="21"/>
                <w:szCs w:val="21"/>
              </w:rPr>
              <w:t>的外形封装与</w:t>
            </w:r>
            <w:r w:rsidRPr="004E0DF2">
              <w:rPr>
                <w:rFonts w:ascii="Times New Roman" w:hAnsi="Times New Roman"/>
                <w:color w:val="000000"/>
                <w:sz w:val="21"/>
                <w:szCs w:val="21"/>
              </w:rPr>
              <w:t>使用方法</w:t>
            </w:r>
          </w:p>
        </w:tc>
        <w:tc>
          <w:tcPr>
            <w:tcW w:w="634" w:type="pct"/>
            <w:vAlign w:val="center"/>
          </w:tcPr>
          <w:p w14:paraId="066FCE52" w14:textId="77777777" w:rsidR="004E0DF2" w:rsidRPr="0026772F" w:rsidRDefault="004E0DF2" w:rsidP="004E0DF2">
            <w:pPr>
              <w:tabs>
                <w:tab w:val="left" w:pos="1140"/>
              </w:tabs>
              <w:rPr>
                <w:rFonts w:ascii="Times New Roman" w:hAnsi="Times New Roman" w:cs="Times New Roman"/>
                <w:szCs w:val="21"/>
              </w:rPr>
            </w:pPr>
            <w:r w:rsidRPr="0026772F">
              <w:rPr>
                <w:rFonts w:ascii="Times New Roman" w:hAnsi="Times New Roman" w:cs="Times New Roman"/>
                <w:szCs w:val="21"/>
              </w:rPr>
              <w:lastRenderedPageBreak/>
              <w:t>掌握</w:t>
            </w:r>
          </w:p>
        </w:tc>
        <w:tc>
          <w:tcPr>
            <w:tcW w:w="396" w:type="pct"/>
            <w:vAlign w:val="center"/>
          </w:tcPr>
          <w:p w14:paraId="0A4AC9D4" w14:textId="77777777" w:rsidR="004E0DF2" w:rsidRPr="0026772F" w:rsidRDefault="00390DF1" w:rsidP="004E0DF2">
            <w:pPr>
              <w:jc w:val="center"/>
              <w:rPr>
                <w:rFonts w:ascii="Times New Roman" w:hAnsi="Times New Roman" w:cs="Times New Roman"/>
                <w:color w:val="000000"/>
                <w:szCs w:val="21"/>
              </w:rPr>
            </w:pPr>
            <w:r>
              <w:rPr>
                <w:rFonts w:ascii="Times New Roman" w:hAnsi="Times New Roman" w:cs="Times New Roman"/>
                <w:color w:val="000000"/>
                <w:szCs w:val="21"/>
              </w:rPr>
              <w:t>1</w:t>
            </w:r>
          </w:p>
        </w:tc>
        <w:tc>
          <w:tcPr>
            <w:tcW w:w="411" w:type="pct"/>
            <w:vAlign w:val="center"/>
          </w:tcPr>
          <w:p w14:paraId="722D79AB" w14:textId="77777777" w:rsidR="004E0DF2" w:rsidRPr="0026772F" w:rsidRDefault="002018CA" w:rsidP="004E0DF2">
            <w:pPr>
              <w:jc w:val="center"/>
              <w:rPr>
                <w:rFonts w:ascii="Times New Roman" w:hAnsi="Times New Roman" w:cs="Times New Roman"/>
                <w:color w:val="000000"/>
                <w:szCs w:val="21"/>
              </w:rPr>
            </w:pPr>
            <w:r w:rsidRPr="0026772F">
              <w:rPr>
                <w:rFonts w:ascii="Times New Roman" w:hAnsi="Times New Roman" w:cs="Times New Roman"/>
                <w:szCs w:val="21"/>
              </w:rPr>
              <w:t>课堂讲授</w:t>
            </w:r>
          </w:p>
        </w:tc>
        <w:tc>
          <w:tcPr>
            <w:tcW w:w="471" w:type="pct"/>
            <w:vAlign w:val="center"/>
          </w:tcPr>
          <w:p w14:paraId="55A1830A" w14:textId="77777777" w:rsidR="004E0DF2" w:rsidRPr="0026772F" w:rsidRDefault="004E0DF2" w:rsidP="004E0DF2">
            <w:pPr>
              <w:rPr>
                <w:rFonts w:ascii="Times New Roman" w:hAnsi="Times New Roman" w:cs="Times New Roman"/>
                <w:color w:val="000000"/>
                <w:kern w:val="0"/>
                <w:szCs w:val="21"/>
              </w:rPr>
            </w:pPr>
            <w:r w:rsidRPr="0026772F">
              <w:rPr>
                <w:rFonts w:ascii="Times New Roman" w:hAnsi="Times New Roman" w:cs="Times New Roman"/>
                <w:color w:val="000000"/>
                <w:kern w:val="0"/>
                <w:szCs w:val="21"/>
              </w:rPr>
              <w:t>1</w:t>
            </w:r>
          </w:p>
        </w:tc>
      </w:tr>
      <w:tr w:rsidR="004E0DF2" w:rsidRPr="0026772F" w14:paraId="733C27E4" w14:textId="77777777" w:rsidTr="00790C1D">
        <w:trPr>
          <w:jc w:val="center"/>
        </w:trPr>
        <w:tc>
          <w:tcPr>
            <w:tcW w:w="240" w:type="pct"/>
            <w:vAlign w:val="center"/>
          </w:tcPr>
          <w:p w14:paraId="49C40497" w14:textId="77777777" w:rsidR="004E0DF2" w:rsidRPr="0026772F" w:rsidRDefault="004E0DF2" w:rsidP="004E0DF2">
            <w:pPr>
              <w:widowControl/>
              <w:jc w:val="center"/>
              <w:rPr>
                <w:rFonts w:ascii="Times New Roman" w:hAnsi="Times New Roman" w:cs="Times New Roman"/>
                <w:szCs w:val="21"/>
              </w:rPr>
            </w:pPr>
            <w:r>
              <w:rPr>
                <w:rFonts w:ascii="Times New Roman" w:hAnsi="Times New Roman" w:cs="Times New Roman"/>
                <w:szCs w:val="21"/>
              </w:rPr>
              <w:t>3</w:t>
            </w:r>
          </w:p>
        </w:tc>
        <w:tc>
          <w:tcPr>
            <w:tcW w:w="549" w:type="pct"/>
            <w:vAlign w:val="center"/>
          </w:tcPr>
          <w:p w14:paraId="7FF0F6A2" w14:textId="77777777" w:rsidR="004E0DF2" w:rsidRPr="0026772F" w:rsidRDefault="004E0DF2" w:rsidP="004E0DF2">
            <w:pPr>
              <w:widowControl/>
              <w:jc w:val="center"/>
              <w:rPr>
                <w:rFonts w:ascii="Times New Roman" w:hAnsi="Times New Roman" w:cs="Times New Roman"/>
                <w:szCs w:val="21"/>
              </w:rPr>
            </w:pPr>
            <w:r w:rsidRPr="0026772F">
              <w:rPr>
                <w:rFonts w:ascii="Times New Roman" w:hAnsi="Times New Roman" w:cs="Times New Roman"/>
                <w:szCs w:val="21"/>
              </w:rPr>
              <w:t>实验基本技能</w:t>
            </w:r>
          </w:p>
        </w:tc>
        <w:tc>
          <w:tcPr>
            <w:tcW w:w="2298" w:type="pct"/>
            <w:vAlign w:val="center"/>
          </w:tcPr>
          <w:p w14:paraId="5A32A6A0" w14:textId="77777777" w:rsidR="004E0DF2" w:rsidRDefault="004E0DF2" w:rsidP="004E0DF2">
            <w:pPr>
              <w:pStyle w:val="a7"/>
              <w:numPr>
                <w:ilvl w:val="0"/>
                <w:numId w:val="20"/>
              </w:numPr>
              <w:spacing w:line="240" w:lineRule="auto"/>
              <w:ind w:left="180" w:firstLineChars="0" w:hanging="180"/>
              <w:rPr>
                <w:rFonts w:ascii="Times New Roman" w:hAnsi="Times New Roman"/>
                <w:color w:val="000000"/>
                <w:sz w:val="21"/>
                <w:szCs w:val="21"/>
              </w:rPr>
            </w:pPr>
            <w:r>
              <w:rPr>
                <w:rFonts w:ascii="Times New Roman" w:hAnsi="Times New Roman" w:hint="eastAsia"/>
                <w:color w:val="000000"/>
                <w:sz w:val="21"/>
                <w:szCs w:val="21"/>
              </w:rPr>
              <w:t>信号的时间参数与幅度参数</w:t>
            </w:r>
          </w:p>
          <w:p w14:paraId="642F390A" w14:textId="77777777" w:rsidR="004E0DF2" w:rsidRPr="00727FB3" w:rsidRDefault="004E0DF2" w:rsidP="004E0DF2">
            <w:pPr>
              <w:pStyle w:val="a7"/>
              <w:numPr>
                <w:ilvl w:val="0"/>
                <w:numId w:val="20"/>
              </w:numPr>
              <w:spacing w:line="240" w:lineRule="auto"/>
              <w:ind w:left="180" w:firstLineChars="0" w:hanging="180"/>
              <w:rPr>
                <w:rFonts w:ascii="Times New Roman" w:hAnsi="Times New Roman"/>
                <w:color w:val="000000"/>
                <w:sz w:val="21"/>
                <w:szCs w:val="21"/>
              </w:rPr>
            </w:pPr>
            <w:r w:rsidRPr="00727FB3">
              <w:rPr>
                <w:rFonts w:ascii="Times New Roman" w:hAnsi="Times New Roman"/>
                <w:color w:val="000000"/>
                <w:sz w:val="21"/>
                <w:szCs w:val="21"/>
              </w:rPr>
              <w:t>直流稳压电源</w:t>
            </w:r>
            <w:r w:rsidRPr="00727FB3">
              <w:rPr>
                <w:rFonts w:ascii="Times New Roman" w:hAnsi="Times New Roman" w:hint="eastAsia"/>
                <w:color w:val="000000"/>
                <w:sz w:val="21"/>
                <w:szCs w:val="21"/>
              </w:rPr>
              <w:t>的使用</w:t>
            </w:r>
          </w:p>
          <w:p w14:paraId="02AC2A93" w14:textId="77777777" w:rsidR="004E0DF2" w:rsidRPr="00727FB3" w:rsidRDefault="004E0DF2" w:rsidP="004E0DF2">
            <w:pPr>
              <w:pStyle w:val="a7"/>
              <w:numPr>
                <w:ilvl w:val="0"/>
                <w:numId w:val="20"/>
              </w:numPr>
              <w:spacing w:line="240" w:lineRule="auto"/>
              <w:ind w:left="180" w:firstLineChars="0" w:hanging="180"/>
              <w:rPr>
                <w:rFonts w:ascii="Times New Roman" w:hAnsi="Times New Roman"/>
                <w:color w:val="000000"/>
                <w:sz w:val="21"/>
                <w:szCs w:val="21"/>
              </w:rPr>
            </w:pPr>
            <w:r w:rsidRPr="00727FB3">
              <w:rPr>
                <w:rFonts w:ascii="Times New Roman" w:hAnsi="Times New Roman"/>
                <w:color w:val="000000"/>
                <w:sz w:val="21"/>
                <w:szCs w:val="21"/>
              </w:rPr>
              <w:t>数字万用表</w:t>
            </w:r>
            <w:r w:rsidRPr="00727FB3">
              <w:rPr>
                <w:rFonts w:ascii="Times New Roman" w:hAnsi="Times New Roman" w:hint="eastAsia"/>
                <w:color w:val="000000"/>
                <w:sz w:val="21"/>
                <w:szCs w:val="21"/>
              </w:rPr>
              <w:t>的使用</w:t>
            </w:r>
          </w:p>
          <w:p w14:paraId="21E9F922" w14:textId="77777777" w:rsidR="004E0DF2" w:rsidRPr="00727FB3" w:rsidRDefault="004E0DF2" w:rsidP="004E0DF2">
            <w:pPr>
              <w:pStyle w:val="a7"/>
              <w:numPr>
                <w:ilvl w:val="0"/>
                <w:numId w:val="20"/>
              </w:numPr>
              <w:spacing w:line="240" w:lineRule="auto"/>
              <w:ind w:left="180" w:firstLineChars="0" w:hanging="180"/>
              <w:rPr>
                <w:rFonts w:ascii="Times New Roman" w:hAnsi="Times New Roman"/>
                <w:color w:val="000000"/>
                <w:sz w:val="21"/>
                <w:szCs w:val="21"/>
              </w:rPr>
            </w:pPr>
            <w:r w:rsidRPr="00727FB3">
              <w:rPr>
                <w:rFonts w:ascii="Times New Roman" w:hAnsi="Times New Roman"/>
                <w:color w:val="000000"/>
                <w:sz w:val="21"/>
                <w:szCs w:val="21"/>
              </w:rPr>
              <w:t>示波器</w:t>
            </w:r>
            <w:r w:rsidRPr="00727FB3">
              <w:rPr>
                <w:rFonts w:ascii="Times New Roman" w:hAnsi="Times New Roman" w:hint="eastAsia"/>
                <w:color w:val="000000"/>
                <w:sz w:val="21"/>
                <w:szCs w:val="21"/>
              </w:rPr>
              <w:t>的使用</w:t>
            </w:r>
          </w:p>
          <w:p w14:paraId="28075BE1" w14:textId="77777777" w:rsidR="004E0DF2" w:rsidRPr="00727FB3" w:rsidRDefault="004E0DF2" w:rsidP="004E0DF2">
            <w:pPr>
              <w:pStyle w:val="a7"/>
              <w:numPr>
                <w:ilvl w:val="0"/>
                <w:numId w:val="20"/>
              </w:numPr>
              <w:spacing w:line="240" w:lineRule="auto"/>
              <w:ind w:left="180" w:firstLineChars="0" w:hanging="180"/>
              <w:rPr>
                <w:rFonts w:ascii="Times New Roman" w:hAnsi="Times New Roman"/>
                <w:color w:val="000000"/>
                <w:sz w:val="21"/>
                <w:szCs w:val="21"/>
              </w:rPr>
            </w:pPr>
            <w:r w:rsidRPr="00727FB3">
              <w:rPr>
                <w:rFonts w:ascii="Times New Roman" w:hAnsi="Times New Roman"/>
                <w:color w:val="000000"/>
                <w:sz w:val="21"/>
                <w:szCs w:val="21"/>
              </w:rPr>
              <w:t>信号源</w:t>
            </w:r>
            <w:r w:rsidRPr="00727FB3">
              <w:rPr>
                <w:rFonts w:ascii="Times New Roman" w:hAnsi="Times New Roman" w:hint="eastAsia"/>
                <w:color w:val="000000"/>
                <w:sz w:val="21"/>
                <w:szCs w:val="21"/>
              </w:rPr>
              <w:t>的使用</w:t>
            </w:r>
          </w:p>
          <w:p w14:paraId="3D5C9F01" w14:textId="77777777" w:rsidR="004E0DF2" w:rsidRPr="00727FB3" w:rsidRDefault="004E0DF2" w:rsidP="004E0DF2">
            <w:pPr>
              <w:pStyle w:val="a7"/>
              <w:numPr>
                <w:ilvl w:val="0"/>
                <w:numId w:val="20"/>
              </w:numPr>
              <w:spacing w:line="240" w:lineRule="auto"/>
              <w:ind w:left="180" w:firstLineChars="0" w:hanging="180"/>
              <w:rPr>
                <w:rFonts w:ascii="Times New Roman" w:hAnsi="Times New Roman"/>
                <w:color w:val="000000"/>
                <w:sz w:val="21"/>
                <w:szCs w:val="21"/>
              </w:rPr>
            </w:pPr>
            <w:r w:rsidRPr="00727FB3">
              <w:rPr>
                <w:rFonts w:ascii="Times New Roman" w:hAnsi="Times New Roman" w:hint="eastAsia"/>
                <w:color w:val="000000"/>
                <w:sz w:val="21"/>
                <w:szCs w:val="21"/>
              </w:rPr>
              <w:t>电路</w:t>
            </w:r>
            <w:r w:rsidRPr="00727FB3">
              <w:rPr>
                <w:rFonts w:ascii="Times New Roman" w:hAnsi="Times New Roman"/>
                <w:color w:val="000000"/>
                <w:sz w:val="21"/>
                <w:szCs w:val="21"/>
              </w:rPr>
              <w:t>仿真软件</w:t>
            </w:r>
            <w:r w:rsidRPr="00727FB3">
              <w:rPr>
                <w:rFonts w:ascii="Times New Roman" w:hAnsi="Times New Roman" w:hint="eastAsia"/>
                <w:color w:val="000000"/>
                <w:sz w:val="21"/>
                <w:szCs w:val="21"/>
              </w:rPr>
              <w:t>的使用</w:t>
            </w:r>
          </w:p>
          <w:p w14:paraId="254CC228" w14:textId="77777777" w:rsidR="004E0DF2" w:rsidRPr="00727FB3" w:rsidRDefault="004E0DF2" w:rsidP="004E0DF2">
            <w:pPr>
              <w:pStyle w:val="a7"/>
              <w:numPr>
                <w:ilvl w:val="0"/>
                <w:numId w:val="20"/>
              </w:numPr>
              <w:spacing w:line="240" w:lineRule="auto"/>
              <w:ind w:left="180" w:firstLineChars="0" w:hanging="180"/>
              <w:rPr>
                <w:rFonts w:ascii="Times New Roman" w:hAnsi="Times New Roman"/>
                <w:color w:val="000000"/>
                <w:sz w:val="21"/>
                <w:szCs w:val="21"/>
              </w:rPr>
            </w:pPr>
            <w:r w:rsidRPr="00785DBA">
              <w:rPr>
                <w:rFonts w:ascii="Times New Roman" w:hAnsi="Times New Roman" w:hint="eastAsia"/>
                <w:color w:val="000000"/>
                <w:sz w:val="21"/>
                <w:szCs w:val="21"/>
              </w:rPr>
              <w:t>虚拟仪器</w:t>
            </w:r>
            <w:r>
              <w:rPr>
                <w:rFonts w:ascii="Times New Roman" w:hAnsi="Times New Roman" w:hint="eastAsia"/>
                <w:color w:val="000000"/>
                <w:sz w:val="21"/>
                <w:szCs w:val="21"/>
              </w:rPr>
              <w:t>平台</w:t>
            </w:r>
            <w:r w:rsidRPr="00727FB3">
              <w:rPr>
                <w:rFonts w:ascii="Times New Roman" w:hAnsi="Times New Roman" w:hint="eastAsia"/>
                <w:color w:val="000000"/>
                <w:sz w:val="21"/>
                <w:szCs w:val="21"/>
              </w:rPr>
              <w:t>的使用</w:t>
            </w:r>
          </w:p>
          <w:p w14:paraId="0CC13560" w14:textId="77777777" w:rsidR="004E0DF2" w:rsidRPr="009D1F7B" w:rsidRDefault="004E0DF2" w:rsidP="004E0DF2">
            <w:pPr>
              <w:pStyle w:val="a7"/>
              <w:numPr>
                <w:ilvl w:val="0"/>
                <w:numId w:val="20"/>
              </w:numPr>
              <w:spacing w:line="240" w:lineRule="auto"/>
              <w:ind w:left="180" w:firstLineChars="0" w:hanging="180"/>
              <w:rPr>
                <w:rFonts w:ascii="Times New Roman" w:hAnsi="Times New Roman"/>
                <w:color w:val="000000"/>
                <w:sz w:val="21"/>
                <w:szCs w:val="21"/>
              </w:rPr>
            </w:pPr>
            <w:r w:rsidRPr="00727FB3">
              <w:rPr>
                <w:rFonts w:ascii="Times New Roman" w:hAnsi="Times New Roman"/>
                <w:color w:val="000000"/>
                <w:sz w:val="21"/>
                <w:szCs w:val="21"/>
              </w:rPr>
              <w:t>实验室测量系统、</w:t>
            </w:r>
            <w:r w:rsidRPr="00727FB3">
              <w:rPr>
                <w:rFonts w:ascii="Times New Roman" w:hAnsi="Times New Roman" w:hint="eastAsia"/>
                <w:color w:val="000000"/>
                <w:sz w:val="21"/>
                <w:szCs w:val="21"/>
              </w:rPr>
              <w:t>测量</w:t>
            </w:r>
            <w:r w:rsidRPr="00727FB3">
              <w:rPr>
                <w:rFonts w:ascii="Times New Roman" w:hAnsi="Times New Roman"/>
                <w:color w:val="000000"/>
                <w:sz w:val="21"/>
                <w:szCs w:val="21"/>
              </w:rPr>
              <w:t>方法</w:t>
            </w:r>
            <w:r w:rsidRPr="00727FB3">
              <w:rPr>
                <w:rFonts w:ascii="Times New Roman" w:hAnsi="Times New Roman" w:hint="eastAsia"/>
                <w:color w:val="000000"/>
                <w:sz w:val="21"/>
                <w:szCs w:val="21"/>
              </w:rPr>
              <w:t>、测量</w:t>
            </w:r>
            <w:r w:rsidRPr="00727FB3">
              <w:rPr>
                <w:rFonts w:ascii="Times New Roman" w:hAnsi="Times New Roman"/>
                <w:color w:val="000000"/>
                <w:sz w:val="21"/>
                <w:szCs w:val="21"/>
              </w:rPr>
              <w:t>对象</w:t>
            </w:r>
          </w:p>
        </w:tc>
        <w:tc>
          <w:tcPr>
            <w:tcW w:w="634" w:type="pct"/>
            <w:vAlign w:val="center"/>
          </w:tcPr>
          <w:p w14:paraId="6B296A3B" w14:textId="77777777" w:rsidR="004E0DF2" w:rsidRPr="0026772F" w:rsidRDefault="004E0DF2" w:rsidP="004E0DF2">
            <w:pPr>
              <w:rPr>
                <w:rFonts w:ascii="Times New Roman" w:hAnsi="Times New Roman" w:cs="Times New Roman"/>
                <w:color w:val="000000"/>
                <w:szCs w:val="21"/>
              </w:rPr>
            </w:pPr>
            <w:r w:rsidRPr="0026772F">
              <w:rPr>
                <w:rFonts w:ascii="Times New Roman" w:hAnsi="Times New Roman" w:cs="Times New Roman"/>
                <w:color w:val="000000"/>
                <w:szCs w:val="21"/>
              </w:rPr>
              <w:t>掌握</w:t>
            </w:r>
          </w:p>
        </w:tc>
        <w:tc>
          <w:tcPr>
            <w:tcW w:w="396" w:type="pct"/>
            <w:vAlign w:val="center"/>
          </w:tcPr>
          <w:p w14:paraId="2EDD48C7" w14:textId="77777777" w:rsidR="004E0DF2" w:rsidRPr="0026772F" w:rsidRDefault="00390DF1" w:rsidP="004E0DF2">
            <w:pPr>
              <w:jc w:val="center"/>
              <w:rPr>
                <w:rFonts w:ascii="Times New Roman" w:hAnsi="Times New Roman" w:cs="Times New Roman"/>
                <w:szCs w:val="21"/>
              </w:rPr>
            </w:pPr>
            <w:r>
              <w:rPr>
                <w:rFonts w:ascii="Times New Roman" w:hAnsi="Times New Roman" w:cs="Times New Roman"/>
                <w:szCs w:val="21"/>
              </w:rPr>
              <w:t>6</w:t>
            </w:r>
          </w:p>
        </w:tc>
        <w:tc>
          <w:tcPr>
            <w:tcW w:w="411" w:type="pct"/>
            <w:vAlign w:val="center"/>
          </w:tcPr>
          <w:p w14:paraId="7A3DD122" w14:textId="77777777" w:rsidR="004E0DF2" w:rsidRPr="0026772F" w:rsidRDefault="004E0DF2" w:rsidP="004E0DF2">
            <w:pPr>
              <w:jc w:val="center"/>
              <w:rPr>
                <w:rFonts w:ascii="Times New Roman" w:hAnsi="Times New Roman" w:cs="Times New Roman"/>
                <w:szCs w:val="21"/>
              </w:rPr>
            </w:pPr>
            <w:r w:rsidRPr="0026772F">
              <w:rPr>
                <w:rFonts w:ascii="Times New Roman" w:hAnsi="Times New Roman" w:cs="Times New Roman"/>
                <w:szCs w:val="21"/>
              </w:rPr>
              <w:t>课堂讲授</w:t>
            </w:r>
            <w:r w:rsidRPr="0026772F">
              <w:rPr>
                <w:rFonts w:ascii="Times New Roman" w:hAnsi="Times New Roman" w:cs="Times New Roman"/>
                <w:szCs w:val="21"/>
              </w:rPr>
              <w:t>+</w:t>
            </w:r>
          </w:p>
          <w:p w14:paraId="308CF333" w14:textId="77777777" w:rsidR="004E0DF2" w:rsidRPr="0026772F" w:rsidRDefault="00052FAE" w:rsidP="004E0DF2">
            <w:pPr>
              <w:jc w:val="center"/>
              <w:rPr>
                <w:rFonts w:ascii="Times New Roman" w:hAnsi="Times New Roman" w:cs="Times New Roman"/>
                <w:szCs w:val="21"/>
              </w:rPr>
            </w:pPr>
            <w:r>
              <w:rPr>
                <w:rFonts w:ascii="Times New Roman" w:hAnsi="Times New Roman" w:cs="Times New Roman" w:hint="eastAsia"/>
                <w:color w:val="000000"/>
                <w:szCs w:val="21"/>
              </w:rPr>
              <w:t>课堂</w:t>
            </w:r>
            <w:r w:rsidR="004E0DF2" w:rsidRPr="0026772F">
              <w:rPr>
                <w:rFonts w:ascii="Times New Roman" w:hAnsi="Times New Roman" w:cs="Times New Roman"/>
                <w:color w:val="000000"/>
                <w:szCs w:val="21"/>
              </w:rPr>
              <w:t>实验</w:t>
            </w:r>
          </w:p>
        </w:tc>
        <w:tc>
          <w:tcPr>
            <w:tcW w:w="471" w:type="pct"/>
            <w:vAlign w:val="center"/>
          </w:tcPr>
          <w:p w14:paraId="2A5AAA18" w14:textId="77777777" w:rsidR="004E0DF2" w:rsidRPr="0026772F" w:rsidRDefault="00390DF1" w:rsidP="004E0DF2">
            <w:pPr>
              <w:jc w:val="left"/>
              <w:rPr>
                <w:rFonts w:ascii="Times New Roman" w:hAnsi="Times New Roman" w:cs="Times New Roman"/>
                <w:color w:val="000000"/>
                <w:kern w:val="0"/>
                <w:szCs w:val="21"/>
              </w:rPr>
            </w:pPr>
            <w:r>
              <w:rPr>
                <w:rFonts w:ascii="Times New Roman" w:hAnsi="Times New Roman" w:cs="Times New Roman"/>
                <w:color w:val="000000"/>
                <w:kern w:val="0"/>
                <w:szCs w:val="21"/>
              </w:rPr>
              <w:t>2</w:t>
            </w:r>
            <w:r w:rsidR="004E0DF2" w:rsidRPr="0026772F">
              <w:rPr>
                <w:rFonts w:ascii="Times New Roman" w:hAnsi="Times New Roman" w:cs="Times New Roman"/>
                <w:color w:val="000000"/>
                <w:kern w:val="0"/>
                <w:szCs w:val="21"/>
              </w:rPr>
              <w:t>、</w:t>
            </w:r>
            <w:r>
              <w:rPr>
                <w:rFonts w:ascii="Times New Roman" w:hAnsi="Times New Roman" w:cs="Times New Roman"/>
                <w:color w:val="000000"/>
                <w:kern w:val="0"/>
                <w:szCs w:val="21"/>
              </w:rPr>
              <w:t>3</w:t>
            </w:r>
            <w:r>
              <w:rPr>
                <w:rFonts w:ascii="Times New Roman" w:hAnsi="Times New Roman" w:cs="Times New Roman" w:hint="eastAsia"/>
                <w:color w:val="000000"/>
                <w:kern w:val="0"/>
                <w:szCs w:val="21"/>
              </w:rPr>
              <w:t>、</w:t>
            </w:r>
            <w:r>
              <w:rPr>
                <w:rFonts w:ascii="Times New Roman" w:hAnsi="Times New Roman" w:cs="Times New Roman" w:hint="eastAsia"/>
                <w:color w:val="000000"/>
                <w:kern w:val="0"/>
                <w:szCs w:val="21"/>
              </w:rPr>
              <w:t>4</w:t>
            </w:r>
          </w:p>
        </w:tc>
      </w:tr>
      <w:tr w:rsidR="004E0DF2" w:rsidRPr="0026772F" w14:paraId="478DC350" w14:textId="77777777" w:rsidTr="00790C1D">
        <w:trPr>
          <w:jc w:val="center"/>
        </w:trPr>
        <w:tc>
          <w:tcPr>
            <w:tcW w:w="240" w:type="pct"/>
            <w:vAlign w:val="center"/>
          </w:tcPr>
          <w:p w14:paraId="65D3597A" w14:textId="77777777" w:rsidR="004E0DF2" w:rsidRPr="0026772F" w:rsidRDefault="002018CA" w:rsidP="004E0DF2">
            <w:pPr>
              <w:widowControl/>
              <w:jc w:val="center"/>
              <w:rPr>
                <w:rFonts w:ascii="Times New Roman" w:hAnsi="Times New Roman" w:cs="Times New Roman"/>
                <w:szCs w:val="21"/>
              </w:rPr>
            </w:pPr>
            <w:r>
              <w:rPr>
                <w:rFonts w:ascii="Times New Roman" w:hAnsi="Times New Roman" w:cs="Times New Roman"/>
                <w:szCs w:val="21"/>
              </w:rPr>
              <w:t>4</w:t>
            </w:r>
          </w:p>
        </w:tc>
        <w:tc>
          <w:tcPr>
            <w:tcW w:w="549" w:type="pct"/>
            <w:vAlign w:val="center"/>
          </w:tcPr>
          <w:p w14:paraId="781C7CB3" w14:textId="77777777" w:rsidR="004E0DF2" w:rsidRPr="0026772F" w:rsidRDefault="00675A14" w:rsidP="004E0DF2">
            <w:pPr>
              <w:widowControl/>
              <w:jc w:val="center"/>
              <w:rPr>
                <w:rFonts w:ascii="Times New Roman" w:hAnsi="Times New Roman" w:cs="Times New Roman"/>
                <w:szCs w:val="21"/>
              </w:rPr>
            </w:pPr>
            <w:r>
              <w:rPr>
                <w:rFonts w:ascii="Times New Roman" w:hAnsi="Times New Roman" w:cs="Times New Roman" w:hint="eastAsia"/>
                <w:szCs w:val="21"/>
              </w:rPr>
              <w:t>基本实验技能</w:t>
            </w:r>
            <w:r w:rsidR="004E0DF2" w:rsidRPr="00785DBA">
              <w:rPr>
                <w:rFonts w:ascii="Times New Roman" w:hAnsi="Times New Roman" w:cs="Times New Roman" w:hint="eastAsia"/>
                <w:szCs w:val="21"/>
              </w:rPr>
              <w:t>考核</w:t>
            </w:r>
          </w:p>
        </w:tc>
        <w:tc>
          <w:tcPr>
            <w:tcW w:w="2298" w:type="pct"/>
            <w:vAlign w:val="center"/>
          </w:tcPr>
          <w:p w14:paraId="77E8E7FE" w14:textId="77777777" w:rsidR="002018CA" w:rsidRDefault="002018CA" w:rsidP="002018CA">
            <w:pPr>
              <w:pStyle w:val="a7"/>
              <w:numPr>
                <w:ilvl w:val="0"/>
                <w:numId w:val="22"/>
              </w:numPr>
              <w:spacing w:line="240" w:lineRule="auto"/>
              <w:ind w:left="180" w:firstLineChars="0" w:hanging="180"/>
              <w:rPr>
                <w:rFonts w:ascii="Times New Roman" w:hAnsi="Times New Roman"/>
                <w:color w:val="000000"/>
                <w:sz w:val="21"/>
                <w:szCs w:val="21"/>
              </w:rPr>
            </w:pPr>
            <w:r>
              <w:rPr>
                <w:rFonts w:ascii="Times New Roman" w:hAnsi="Times New Roman" w:hint="eastAsia"/>
                <w:color w:val="000000"/>
                <w:sz w:val="21"/>
                <w:szCs w:val="21"/>
              </w:rPr>
              <w:t>了解常用元器件的特性和测量方法</w:t>
            </w:r>
          </w:p>
          <w:p w14:paraId="3D18FCFA" w14:textId="77777777" w:rsidR="004E0DF2" w:rsidRPr="002018CA" w:rsidRDefault="004E0DF2" w:rsidP="002018CA">
            <w:pPr>
              <w:pStyle w:val="a7"/>
              <w:numPr>
                <w:ilvl w:val="0"/>
                <w:numId w:val="22"/>
              </w:numPr>
              <w:spacing w:line="240" w:lineRule="auto"/>
              <w:ind w:left="180" w:firstLineChars="0" w:hanging="180"/>
              <w:rPr>
                <w:rFonts w:ascii="Times New Roman" w:hAnsi="Times New Roman"/>
                <w:color w:val="000000"/>
                <w:sz w:val="21"/>
                <w:szCs w:val="21"/>
              </w:rPr>
            </w:pPr>
            <w:r w:rsidRPr="002018CA">
              <w:rPr>
                <w:rFonts w:ascii="Times New Roman" w:hAnsi="Times New Roman"/>
                <w:color w:val="000000"/>
                <w:sz w:val="21"/>
                <w:szCs w:val="21"/>
              </w:rPr>
              <w:t>了解仪器设备工作原理</w:t>
            </w:r>
          </w:p>
          <w:p w14:paraId="02ADC67C" w14:textId="77777777" w:rsidR="004E0DF2" w:rsidRPr="002018CA" w:rsidRDefault="004E0DF2" w:rsidP="002018CA">
            <w:pPr>
              <w:pStyle w:val="a7"/>
              <w:numPr>
                <w:ilvl w:val="0"/>
                <w:numId w:val="22"/>
              </w:numPr>
              <w:spacing w:line="240" w:lineRule="auto"/>
              <w:ind w:left="180" w:firstLineChars="0" w:hanging="180"/>
              <w:rPr>
                <w:rFonts w:ascii="Times New Roman" w:hAnsi="Times New Roman"/>
                <w:color w:val="000000"/>
                <w:sz w:val="21"/>
                <w:szCs w:val="21"/>
              </w:rPr>
            </w:pPr>
            <w:r w:rsidRPr="002018CA">
              <w:rPr>
                <w:rFonts w:ascii="Times New Roman" w:hAnsi="Times New Roman"/>
                <w:color w:val="000000"/>
                <w:sz w:val="21"/>
                <w:szCs w:val="21"/>
              </w:rPr>
              <w:t>熟悉仪器仪表的功能与性能</w:t>
            </w:r>
          </w:p>
          <w:p w14:paraId="5FA43758" w14:textId="77777777" w:rsidR="004E0DF2" w:rsidRPr="002018CA" w:rsidRDefault="004E0DF2" w:rsidP="002018CA">
            <w:pPr>
              <w:pStyle w:val="a7"/>
              <w:numPr>
                <w:ilvl w:val="0"/>
                <w:numId w:val="22"/>
              </w:numPr>
              <w:spacing w:line="240" w:lineRule="auto"/>
              <w:ind w:left="180" w:firstLineChars="0" w:hanging="180"/>
              <w:rPr>
                <w:rFonts w:ascii="Times New Roman" w:hAnsi="Times New Roman"/>
                <w:color w:val="000000"/>
                <w:sz w:val="21"/>
                <w:szCs w:val="21"/>
              </w:rPr>
            </w:pPr>
            <w:r w:rsidRPr="002018CA">
              <w:rPr>
                <w:rFonts w:ascii="Times New Roman" w:hAnsi="Times New Roman"/>
                <w:color w:val="000000"/>
                <w:sz w:val="21"/>
                <w:szCs w:val="21"/>
              </w:rPr>
              <w:t>仪器仪表正确操作方法</w:t>
            </w:r>
          </w:p>
          <w:p w14:paraId="39EC22EF" w14:textId="77777777" w:rsidR="004E0DF2" w:rsidRPr="0026772F" w:rsidRDefault="004E0DF2" w:rsidP="002018CA">
            <w:pPr>
              <w:pStyle w:val="a7"/>
              <w:numPr>
                <w:ilvl w:val="0"/>
                <w:numId w:val="22"/>
              </w:numPr>
              <w:spacing w:line="240" w:lineRule="auto"/>
              <w:ind w:left="180" w:firstLineChars="0" w:hanging="180"/>
              <w:rPr>
                <w:rFonts w:ascii="Times New Roman" w:hAnsi="Times New Roman"/>
                <w:color w:val="000000"/>
                <w:szCs w:val="21"/>
              </w:rPr>
            </w:pPr>
            <w:r w:rsidRPr="002018CA">
              <w:rPr>
                <w:rFonts w:ascii="Times New Roman" w:hAnsi="Times New Roman"/>
                <w:color w:val="000000"/>
                <w:sz w:val="21"/>
                <w:szCs w:val="21"/>
              </w:rPr>
              <w:t>仪器仪表使用过程中基本故障的排除</w:t>
            </w:r>
          </w:p>
        </w:tc>
        <w:tc>
          <w:tcPr>
            <w:tcW w:w="634" w:type="pct"/>
            <w:vAlign w:val="center"/>
          </w:tcPr>
          <w:p w14:paraId="3304EDE3" w14:textId="77777777" w:rsidR="004E0DF2" w:rsidRPr="0026772F" w:rsidRDefault="004E0DF2" w:rsidP="004E0DF2">
            <w:pPr>
              <w:rPr>
                <w:rFonts w:ascii="Times New Roman" w:hAnsi="Times New Roman" w:cs="Times New Roman"/>
                <w:color w:val="000000"/>
                <w:szCs w:val="21"/>
              </w:rPr>
            </w:pPr>
            <w:r w:rsidRPr="0026772F">
              <w:rPr>
                <w:rFonts w:ascii="Times New Roman" w:hAnsi="Times New Roman" w:cs="Times New Roman"/>
                <w:color w:val="000000"/>
                <w:szCs w:val="21"/>
              </w:rPr>
              <w:t>掌握</w:t>
            </w:r>
          </w:p>
        </w:tc>
        <w:tc>
          <w:tcPr>
            <w:tcW w:w="396" w:type="pct"/>
            <w:vAlign w:val="center"/>
          </w:tcPr>
          <w:p w14:paraId="5F26E6BE" w14:textId="77777777" w:rsidR="004E0DF2" w:rsidRPr="0026772F" w:rsidRDefault="004E0DF2" w:rsidP="004E0DF2">
            <w:pPr>
              <w:jc w:val="center"/>
              <w:rPr>
                <w:rFonts w:ascii="Times New Roman" w:hAnsi="Times New Roman" w:cs="Times New Roman"/>
                <w:szCs w:val="21"/>
              </w:rPr>
            </w:pPr>
            <w:r w:rsidRPr="0026772F">
              <w:rPr>
                <w:rFonts w:ascii="Times New Roman" w:hAnsi="Times New Roman" w:cs="Times New Roman"/>
                <w:szCs w:val="21"/>
              </w:rPr>
              <w:t>2</w:t>
            </w:r>
          </w:p>
        </w:tc>
        <w:tc>
          <w:tcPr>
            <w:tcW w:w="411" w:type="pct"/>
            <w:vAlign w:val="center"/>
          </w:tcPr>
          <w:p w14:paraId="726EF996" w14:textId="77777777" w:rsidR="004E0DF2" w:rsidRPr="0026772F" w:rsidRDefault="004E0DF2" w:rsidP="004E0DF2">
            <w:pPr>
              <w:jc w:val="center"/>
              <w:rPr>
                <w:rFonts w:ascii="Times New Roman" w:hAnsi="Times New Roman" w:cs="Times New Roman"/>
                <w:szCs w:val="21"/>
              </w:rPr>
            </w:pPr>
            <w:r w:rsidRPr="0026772F">
              <w:rPr>
                <w:rFonts w:ascii="Times New Roman" w:hAnsi="Times New Roman" w:cs="Times New Roman"/>
                <w:szCs w:val="21"/>
              </w:rPr>
              <w:t>实验</w:t>
            </w:r>
            <w:r w:rsidR="002018CA">
              <w:rPr>
                <w:rFonts w:ascii="Times New Roman" w:hAnsi="Times New Roman" w:cs="Times New Roman" w:hint="eastAsia"/>
                <w:szCs w:val="21"/>
              </w:rPr>
              <w:t>考核</w:t>
            </w:r>
          </w:p>
        </w:tc>
        <w:tc>
          <w:tcPr>
            <w:tcW w:w="471" w:type="pct"/>
            <w:vAlign w:val="center"/>
          </w:tcPr>
          <w:p w14:paraId="2669E548" w14:textId="77777777" w:rsidR="004E0DF2" w:rsidRPr="0026772F" w:rsidRDefault="00E41BF1" w:rsidP="004E0DF2">
            <w:pPr>
              <w:jc w:val="left"/>
              <w:rPr>
                <w:rFonts w:ascii="Times New Roman" w:hAnsi="Times New Roman" w:cs="Times New Roman"/>
                <w:color w:val="000000"/>
                <w:kern w:val="0"/>
                <w:szCs w:val="21"/>
              </w:rPr>
            </w:pPr>
            <w:r>
              <w:rPr>
                <w:rFonts w:ascii="Times New Roman" w:hAnsi="Times New Roman" w:cs="Times New Roman"/>
                <w:color w:val="000000"/>
                <w:kern w:val="0"/>
                <w:szCs w:val="21"/>
              </w:rPr>
              <w:t>1</w:t>
            </w:r>
            <w:r>
              <w:rPr>
                <w:rFonts w:ascii="Times New Roman" w:hAnsi="Times New Roman" w:cs="Times New Roman" w:hint="eastAsia"/>
                <w:color w:val="000000"/>
                <w:kern w:val="0"/>
                <w:szCs w:val="21"/>
              </w:rPr>
              <w:t>、</w:t>
            </w:r>
            <w:r w:rsidR="00390DF1">
              <w:rPr>
                <w:rFonts w:ascii="Times New Roman" w:hAnsi="Times New Roman" w:cs="Times New Roman"/>
                <w:color w:val="000000"/>
                <w:kern w:val="0"/>
                <w:szCs w:val="21"/>
              </w:rPr>
              <w:t>2</w:t>
            </w:r>
            <w:r w:rsidR="004E0DF2" w:rsidRPr="0026772F">
              <w:rPr>
                <w:rFonts w:ascii="Times New Roman" w:hAnsi="Times New Roman" w:cs="Times New Roman"/>
                <w:color w:val="000000"/>
                <w:kern w:val="0"/>
                <w:szCs w:val="21"/>
              </w:rPr>
              <w:t>、</w:t>
            </w:r>
            <w:r w:rsidR="00390DF1">
              <w:rPr>
                <w:rFonts w:ascii="Times New Roman" w:hAnsi="Times New Roman" w:cs="Times New Roman"/>
                <w:color w:val="000000"/>
                <w:kern w:val="0"/>
                <w:szCs w:val="21"/>
              </w:rPr>
              <w:t>3</w:t>
            </w:r>
          </w:p>
        </w:tc>
      </w:tr>
      <w:tr w:rsidR="004E0DF2" w:rsidRPr="0026772F" w14:paraId="6326C0D5" w14:textId="77777777" w:rsidTr="00790C1D">
        <w:trPr>
          <w:jc w:val="center"/>
        </w:trPr>
        <w:tc>
          <w:tcPr>
            <w:tcW w:w="240" w:type="pct"/>
            <w:vAlign w:val="center"/>
          </w:tcPr>
          <w:p w14:paraId="248AAAD5" w14:textId="77777777" w:rsidR="004E0DF2" w:rsidRPr="0026772F" w:rsidRDefault="002018CA" w:rsidP="004E0DF2">
            <w:pPr>
              <w:widowControl/>
              <w:jc w:val="center"/>
              <w:rPr>
                <w:rFonts w:ascii="Times New Roman" w:hAnsi="Times New Roman" w:cs="Times New Roman"/>
                <w:szCs w:val="21"/>
              </w:rPr>
            </w:pPr>
            <w:r>
              <w:rPr>
                <w:rFonts w:ascii="Times New Roman" w:hAnsi="Times New Roman" w:cs="Times New Roman"/>
                <w:szCs w:val="21"/>
              </w:rPr>
              <w:t>5</w:t>
            </w:r>
          </w:p>
        </w:tc>
        <w:tc>
          <w:tcPr>
            <w:tcW w:w="549" w:type="pct"/>
            <w:vAlign w:val="center"/>
          </w:tcPr>
          <w:p w14:paraId="76C86DE4" w14:textId="77777777" w:rsidR="004E0DF2" w:rsidRPr="0026772F" w:rsidRDefault="002018CA" w:rsidP="004E0DF2">
            <w:pPr>
              <w:widowControl/>
              <w:jc w:val="center"/>
              <w:rPr>
                <w:rFonts w:ascii="Times New Roman" w:hAnsi="Times New Roman" w:cs="Times New Roman"/>
                <w:szCs w:val="21"/>
              </w:rPr>
            </w:pPr>
            <w:r>
              <w:rPr>
                <w:rFonts w:ascii="Times New Roman" w:hAnsi="Times New Roman" w:cs="Times New Roman" w:hint="eastAsia"/>
                <w:szCs w:val="21"/>
              </w:rPr>
              <w:t>基础单元实验</w:t>
            </w:r>
          </w:p>
        </w:tc>
        <w:tc>
          <w:tcPr>
            <w:tcW w:w="2298" w:type="pct"/>
            <w:vAlign w:val="center"/>
          </w:tcPr>
          <w:p w14:paraId="022CACBB" w14:textId="77777777" w:rsidR="002018CA" w:rsidRDefault="002018CA" w:rsidP="002018CA">
            <w:pPr>
              <w:pStyle w:val="a7"/>
              <w:numPr>
                <w:ilvl w:val="0"/>
                <w:numId w:val="23"/>
              </w:numPr>
              <w:spacing w:line="240" w:lineRule="auto"/>
              <w:ind w:left="180" w:firstLineChars="0" w:hanging="180"/>
              <w:rPr>
                <w:rFonts w:ascii="Times New Roman" w:hAnsi="Times New Roman"/>
                <w:color w:val="000000"/>
                <w:sz w:val="21"/>
                <w:szCs w:val="21"/>
              </w:rPr>
            </w:pPr>
            <w:r w:rsidRPr="002018CA">
              <w:rPr>
                <w:rFonts w:ascii="Times New Roman" w:hAnsi="Times New Roman" w:hint="eastAsia"/>
                <w:color w:val="000000"/>
                <w:sz w:val="21"/>
                <w:szCs w:val="21"/>
              </w:rPr>
              <w:t>运算放大器基本特性的测试与应用</w:t>
            </w:r>
          </w:p>
          <w:p w14:paraId="06EB40CD" w14:textId="77777777" w:rsidR="002018CA" w:rsidRDefault="002018CA" w:rsidP="002018CA">
            <w:pPr>
              <w:pStyle w:val="a7"/>
              <w:numPr>
                <w:ilvl w:val="0"/>
                <w:numId w:val="23"/>
              </w:numPr>
              <w:spacing w:line="240" w:lineRule="auto"/>
              <w:ind w:left="180" w:firstLineChars="0" w:hanging="180"/>
              <w:rPr>
                <w:rFonts w:ascii="Times New Roman" w:hAnsi="Times New Roman"/>
                <w:color w:val="000000"/>
                <w:sz w:val="21"/>
                <w:szCs w:val="21"/>
              </w:rPr>
            </w:pPr>
            <w:r w:rsidRPr="002018CA">
              <w:rPr>
                <w:rFonts w:ascii="Times New Roman" w:hAnsi="Times New Roman"/>
                <w:color w:val="000000"/>
                <w:sz w:val="21"/>
                <w:szCs w:val="21"/>
              </w:rPr>
              <w:t>一阶</w:t>
            </w:r>
            <w:r w:rsidRPr="002018CA">
              <w:rPr>
                <w:rFonts w:ascii="Times New Roman" w:hAnsi="Times New Roman" w:hint="eastAsia"/>
                <w:color w:val="000000"/>
                <w:sz w:val="21"/>
                <w:szCs w:val="21"/>
              </w:rPr>
              <w:t>动态电路时域特性的测量</w:t>
            </w:r>
          </w:p>
          <w:p w14:paraId="0A21BB2A" w14:textId="77777777" w:rsidR="002018CA" w:rsidRDefault="002018CA" w:rsidP="002018CA">
            <w:pPr>
              <w:pStyle w:val="a7"/>
              <w:numPr>
                <w:ilvl w:val="0"/>
                <w:numId w:val="23"/>
              </w:numPr>
              <w:spacing w:line="240" w:lineRule="auto"/>
              <w:ind w:left="180" w:firstLineChars="0" w:hanging="180"/>
              <w:rPr>
                <w:rFonts w:ascii="Times New Roman" w:hAnsi="Times New Roman"/>
                <w:color w:val="000000"/>
                <w:sz w:val="21"/>
                <w:szCs w:val="21"/>
              </w:rPr>
            </w:pPr>
            <w:r w:rsidRPr="002018CA">
              <w:rPr>
                <w:rFonts w:ascii="Times New Roman" w:hAnsi="Times New Roman" w:hint="eastAsia"/>
                <w:color w:val="000000"/>
                <w:sz w:val="21"/>
                <w:szCs w:val="21"/>
              </w:rPr>
              <w:t>二极管伏安特性的测试与应用</w:t>
            </w:r>
          </w:p>
          <w:p w14:paraId="4B15F7B0" w14:textId="77777777" w:rsidR="004E0DF2" w:rsidRPr="002018CA" w:rsidRDefault="002018CA" w:rsidP="002018CA">
            <w:pPr>
              <w:pStyle w:val="a7"/>
              <w:numPr>
                <w:ilvl w:val="0"/>
                <w:numId w:val="23"/>
              </w:numPr>
              <w:spacing w:line="240" w:lineRule="auto"/>
              <w:ind w:left="180" w:firstLineChars="0" w:hanging="180"/>
              <w:rPr>
                <w:rFonts w:ascii="Times New Roman" w:hAnsi="Times New Roman"/>
                <w:color w:val="000000"/>
                <w:sz w:val="21"/>
                <w:szCs w:val="21"/>
              </w:rPr>
            </w:pPr>
            <w:r>
              <w:rPr>
                <w:rFonts w:ascii="Times New Roman" w:hAnsi="Times New Roman" w:hint="eastAsia"/>
                <w:color w:val="000000"/>
                <w:sz w:val="21"/>
                <w:szCs w:val="21"/>
              </w:rPr>
              <w:t>动态</w:t>
            </w:r>
            <w:r w:rsidRPr="002018CA">
              <w:rPr>
                <w:rFonts w:ascii="Times New Roman" w:hAnsi="Times New Roman" w:hint="eastAsia"/>
                <w:color w:val="000000"/>
                <w:sz w:val="21"/>
                <w:szCs w:val="21"/>
              </w:rPr>
              <w:t>电路频率特性</w:t>
            </w:r>
            <w:r>
              <w:rPr>
                <w:rFonts w:ascii="Times New Roman" w:hAnsi="Times New Roman" w:hint="eastAsia"/>
                <w:color w:val="000000"/>
                <w:sz w:val="21"/>
                <w:szCs w:val="21"/>
              </w:rPr>
              <w:t>研究</w:t>
            </w:r>
          </w:p>
          <w:p w14:paraId="24CC09C9" w14:textId="77777777" w:rsidR="004E0DF2" w:rsidRPr="002018CA" w:rsidRDefault="002018CA" w:rsidP="002018CA">
            <w:pPr>
              <w:pStyle w:val="a7"/>
              <w:numPr>
                <w:ilvl w:val="0"/>
                <w:numId w:val="23"/>
              </w:numPr>
              <w:spacing w:line="240" w:lineRule="auto"/>
              <w:ind w:left="180" w:firstLineChars="0" w:hanging="180"/>
              <w:rPr>
                <w:rFonts w:ascii="Times New Roman" w:hAnsi="Times New Roman"/>
                <w:color w:val="000000"/>
                <w:sz w:val="21"/>
                <w:szCs w:val="21"/>
              </w:rPr>
            </w:pPr>
            <w:r w:rsidRPr="002018CA">
              <w:rPr>
                <w:rFonts w:ascii="Times New Roman" w:hAnsi="Times New Roman" w:hint="eastAsia"/>
                <w:color w:val="000000"/>
                <w:sz w:val="21"/>
                <w:szCs w:val="21"/>
              </w:rPr>
              <w:t>黑箱电路元件判别与参数测定</w:t>
            </w:r>
          </w:p>
          <w:p w14:paraId="42A037B7" w14:textId="77777777" w:rsidR="004E0DF2" w:rsidRDefault="002018CA" w:rsidP="002018CA">
            <w:pPr>
              <w:pStyle w:val="a7"/>
              <w:numPr>
                <w:ilvl w:val="0"/>
                <w:numId w:val="23"/>
              </w:numPr>
              <w:spacing w:line="240" w:lineRule="auto"/>
              <w:ind w:left="180" w:firstLineChars="0" w:hanging="180"/>
              <w:rPr>
                <w:rFonts w:ascii="Times New Roman" w:hAnsi="Times New Roman"/>
                <w:color w:val="000000"/>
                <w:sz w:val="21"/>
                <w:szCs w:val="21"/>
              </w:rPr>
            </w:pPr>
            <w:r w:rsidRPr="002018CA">
              <w:rPr>
                <w:rFonts w:ascii="Times New Roman" w:hAnsi="Times New Roman" w:hint="eastAsia"/>
                <w:color w:val="000000"/>
                <w:sz w:val="21"/>
                <w:szCs w:val="21"/>
              </w:rPr>
              <w:t>谐振电路的测试与应用</w:t>
            </w:r>
          </w:p>
          <w:p w14:paraId="17863D34" w14:textId="77777777" w:rsidR="002018CA" w:rsidRPr="002018CA" w:rsidRDefault="002018CA" w:rsidP="002018CA">
            <w:pPr>
              <w:pStyle w:val="a7"/>
              <w:numPr>
                <w:ilvl w:val="0"/>
                <w:numId w:val="23"/>
              </w:numPr>
              <w:spacing w:line="240" w:lineRule="auto"/>
              <w:ind w:left="180" w:firstLineChars="0" w:hanging="180"/>
              <w:rPr>
                <w:rFonts w:ascii="Times New Roman" w:hAnsi="Times New Roman"/>
                <w:color w:val="000000"/>
                <w:sz w:val="21"/>
                <w:szCs w:val="21"/>
              </w:rPr>
            </w:pPr>
            <w:r>
              <w:rPr>
                <w:rFonts w:ascii="Times New Roman" w:hAnsi="Times New Roman" w:hint="eastAsia"/>
                <w:color w:val="000000"/>
                <w:sz w:val="21"/>
                <w:szCs w:val="21"/>
              </w:rPr>
              <w:t>实验反馈与讲评</w:t>
            </w:r>
          </w:p>
        </w:tc>
        <w:tc>
          <w:tcPr>
            <w:tcW w:w="634" w:type="pct"/>
            <w:vAlign w:val="center"/>
          </w:tcPr>
          <w:p w14:paraId="13E69F94" w14:textId="77777777" w:rsidR="004E0DF2" w:rsidRPr="0026772F" w:rsidRDefault="004E0DF2" w:rsidP="004E0DF2">
            <w:pPr>
              <w:widowControl/>
              <w:rPr>
                <w:rFonts w:ascii="Times New Roman" w:hAnsi="Times New Roman" w:cs="Times New Roman"/>
                <w:color w:val="000000"/>
                <w:szCs w:val="21"/>
              </w:rPr>
            </w:pPr>
            <w:r w:rsidRPr="0026772F">
              <w:rPr>
                <w:rFonts w:ascii="Times New Roman" w:hAnsi="Times New Roman" w:cs="Times New Roman"/>
                <w:color w:val="000000"/>
                <w:szCs w:val="21"/>
              </w:rPr>
              <w:t>掌握</w:t>
            </w:r>
          </w:p>
        </w:tc>
        <w:tc>
          <w:tcPr>
            <w:tcW w:w="396" w:type="pct"/>
            <w:vAlign w:val="center"/>
          </w:tcPr>
          <w:p w14:paraId="1184A046" w14:textId="77777777" w:rsidR="004E0DF2" w:rsidRPr="0026772F" w:rsidRDefault="00390DF1" w:rsidP="004E0DF2">
            <w:pPr>
              <w:jc w:val="center"/>
              <w:rPr>
                <w:rFonts w:ascii="Times New Roman" w:hAnsi="Times New Roman" w:cs="Times New Roman"/>
                <w:color w:val="000000"/>
                <w:szCs w:val="21"/>
              </w:rPr>
            </w:pPr>
            <w:r>
              <w:rPr>
                <w:rFonts w:ascii="Times New Roman" w:hAnsi="Times New Roman" w:cs="Times New Roman"/>
                <w:color w:val="000000"/>
                <w:szCs w:val="21"/>
              </w:rPr>
              <w:t>14</w:t>
            </w:r>
          </w:p>
        </w:tc>
        <w:tc>
          <w:tcPr>
            <w:tcW w:w="411" w:type="pct"/>
            <w:vAlign w:val="center"/>
          </w:tcPr>
          <w:p w14:paraId="2805570D" w14:textId="77777777" w:rsidR="00052FAE" w:rsidRPr="0026772F" w:rsidRDefault="00052FAE" w:rsidP="00052FAE">
            <w:pPr>
              <w:jc w:val="center"/>
              <w:rPr>
                <w:rFonts w:ascii="Times New Roman" w:hAnsi="Times New Roman" w:cs="Times New Roman"/>
                <w:szCs w:val="21"/>
              </w:rPr>
            </w:pPr>
            <w:r w:rsidRPr="0026772F">
              <w:rPr>
                <w:rFonts w:ascii="Times New Roman" w:hAnsi="Times New Roman" w:cs="Times New Roman"/>
                <w:szCs w:val="21"/>
              </w:rPr>
              <w:t>课堂讲授</w:t>
            </w:r>
            <w:r w:rsidRPr="0026772F">
              <w:rPr>
                <w:rFonts w:ascii="Times New Roman" w:hAnsi="Times New Roman" w:cs="Times New Roman"/>
                <w:szCs w:val="21"/>
              </w:rPr>
              <w:t>+</w:t>
            </w:r>
          </w:p>
          <w:p w14:paraId="6FE95B59" w14:textId="77777777" w:rsidR="004E0DF2" w:rsidRPr="0026772F" w:rsidRDefault="00052FAE" w:rsidP="00052FAE">
            <w:pPr>
              <w:jc w:val="center"/>
              <w:rPr>
                <w:rFonts w:ascii="Times New Roman" w:hAnsi="Times New Roman" w:cs="Times New Roman"/>
                <w:color w:val="000000"/>
                <w:szCs w:val="21"/>
              </w:rPr>
            </w:pPr>
            <w:r>
              <w:rPr>
                <w:rFonts w:ascii="Times New Roman" w:hAnsi="Times New Roman" w:cs="Times New Roman" w:hint="eastAsia"/>
                <w:color w:val="000000"/>
                <w:szCs w:val="21"/>
              </w:rPr>
              <w:t>课堂</w:t>
            </w:r>
            <w:r w:rsidRPr="0026772F">
              <w:rPr>
                <w:rFonts w:ascii="Times New Roman" w:hAnsi="Times New Roman" w:cs="Times New Roman"/>
                <w:color w:val="000000"/>
                <w:szCs w:val="21"/>
              </w:rPr>
              <w:t>实验</w:t>
            </w:r>
          </w:p>
        </w:tc>
        <w:tc>
          <w:tcPr>
            <w:tcW w:w="471" w:type="pct"/>
            <w:vAlign w:val="center"/>
          </w:tcPr>
          <w:p w14:paraId="66624610" w14:textId="77777777" w:rsidR="004E0DF2" w:rsidRPr="0026772F" w:rsidRDefault="00390DF1" w:rsidP="004E0DF2">
            <w:pPr>
              <w:rPr>
                <w:rFonts w:ascii="Times New Roman" w:hAnsi="Times New Roman" w:cs="Times New Roman"/>
                <w:color w:val="000000"/>
                <w:kern w:val="0"/>
                <w:szCs w:val="21"/>
              </w:rPr>
            </w:pPr>
            <w:r w:rsidRPr="0026772F">
              <w:rPr>
                <w:rFonts w:ascii="Times New Roman" w:hAnsi="Times New Roman" w:cs="Times New Roman"/>
                <w:color w:val="000000"/>
                <w:kern w:val="0"/>
                <w:szCs w:val="21"/>
              </w:rPr>
              <w:t>1</w:t>
            </w:r>
            <w:r w:rsidRPr="0026772F">
              <w:rPr>
                <w:rFonts w:ascii="Times New Roman" w:hAnsi="Times New Roman" w:cs="Times New Roman"/>
                <w:color w:val="000000"/>
                <w:kern w:val="0"/>
                <w:szCs w:val="21"/>
              </w:rPr>
              <w:t>、</w:t>
            </w:r>
            <w:r w:rsidRPr="0026772F">
              <w:rPr>
                <w:rFonts w:ascii="Times New Roman" w:hAnsi="Times New Roman" w:cs="Times New Roman"/>
                <w:color w:val="000000"/>
                <w:kern w:val="0"/>
                <w:szCs w:val="21"/>
              </w:rPr>
              <w:t>2</w:t>
            </w:r>
            <w:r w:rsidRPr="0026772F">
              <w:rPr>
                <w:rFonts w:ascii="Times New Roman" w:hAnsi="Times New Roman" w:cs="Times New Roman"/>
                <w:color w:val="000000"/>
                <w:kern w:val="0"/>
                <w:szCs w:val="21"/>
              </w:rPr>
              <w:t>、</w:t>
            </w:r>
            <w:r w:rsidRPr="0026772F">
              <w:rPr>
                <w:rFonts w:ascii="Times New Roman" w:hAnsi="Times New Roman" w:cs="Times New Roman"/>
                <w:color w:val="000000"/>
                <w:kern w:val="0"/>
                <w:szCs w:val="21"/>
              </w:rPr>
              <w:t>3</w:t>
            </w:r>
            <w:r w:rsidRPr="0026772F">
              <w:rPr>
                <w:rFonts w:ascii="Times New Roman" w:hAnsi="Times New Roman" w:cs="Times New Roman"/>
                <w:color w:val="000000"/>
                <w:kern w:val="0"/>
                <w:szCs w:val="21"/>
              </w:rPr>
              <w:t>、</w:t>
            </w:r>
            <w:r w:rsidRPr="0026772F">
              <w:rPr>
                <w:rFonts w:ascii="Times New Roman" w:hAnsi="Times New Roman" w:cs="Times New Roman"/>
                <w:color w:val="000000"/>
                <w:kern w:val="0"/>
                <w:szCs w:val="21"/>
              </w:rPr>
              <w:t>4</w:t>
            </w:r>
          </w:p>
        </w:tc>
      </w:tr>
      <w:tr w:rsidR="002018CA" w:rsidRPr="0026772F" w14:paraId="3D64827A" w14:textId="77777777" w:rsidTr="00790C1D">
        <w:trPr>
          <w:jc w:val="center"/>
        </w:trPr>
        <w:tc>
          <w:tcPr>
            <w:tcW w:w="240" w:type="pct"/>
            <w:vAlign w:val="center"/>
          </w:tcPr>
          <w:p w14:paraId="60C0903B" w14:textId="77777777" w:rsidR="002018CA" w:rsidRDefault="002018CA" w:rsidP="004E0DF2">
            <w:pPr>
              <w:widowControl/>
              <w:jc w:val="center"/>
              <w:rPr>
                <w:rFonts w:ascii="Times New Roman" w:hAnsi="Times New Roman" w:cs="Times New Roman"/>
                <w:szCs w:val="21"/>
              </w:rPr>
            </w:pPr>
            <w:r>
              <w:rPr>
                <w:rFonts w:ascii="Times New Roman" w:hAnsi="Times New Roman" w:cs="Times New Roman" w:hint="eastAsia"/>
                <w:szCs w:val="21"/>
              </w:rPr>
              <w:t>6</w:t>
            </w:r>
          </w:p>
        </w:tc>
        <w:tc>
          <w:tcPr>
            <w:tcW w:w="549" w:type="pct"/>
            <w:vAlign w:val="center"/>
          </w:tcPr>
          <w:p w14:paraId="566A1401" w14:textId="77777777" w:rsidR="002018CA" w:rsidRDefault="002018CA" w:rsidP="004E0DF2">
            <w:pPr>
              <w:widowControl/>
              <w:jc w:val="center"/>
              <w:rPr>
                <w:rFonts w:ascii="Times New Roman" w:hAnsi="Times New Roman" w:cs="Times New Roman"/>
                <w:szCs w:val="21"/>
              </w:rPr>
            </w:pPr>
            <w:r>
              <w:rPr>
                <w:rFonts w:ascii="Times New Roman" w:hAnsi="Times New Roman" w:cs="Times New Roman" w:hint="eastAsia"/>
                <w:szCs w:val="21"/>
              </w:rPr>
              <w:t>基础单元实验考核</w:t>
            </w:r>
          </w:p>
        </w:tc>
        <w:tc>
          <w:tcPr>
            <w:tcW w:w="2298" w:type="pct"/>
            <w:vAlign w:val="center"/>
          </w:tcPr>
          <w:p w14:paraId="3E8E4BC5" w14:textId="77777777" w:rsidR="002018CA" w:rsidRPr="00390DF1" w:rsidRDefault="00390DF1" w:rsidP="00390DF1">
            <w:pPr>
              <w:rPr>
                <w:rFonts w:ascii="Times New Roman" w:hAnsi="Times New Roman"/>
                <w:color w:val="000000"/>
                <w:szCs w:val="21"/>
              </w:rPr>
            </w:pPr>
            <w:r>
              <w:rPr>
                <w:rFonts w:ascii="Times New Roman" w:hAnsi="Times New Roman" w:hint="eastAsia"/>
                <w:color w:val="000000"/>
                <w:szCs w:val="21"/>
              </w:rPr>
              <w:t>对基础单元实验进行抽查考核。</w:t>
            </w:r>
          </w:p>
        </w:tc>
        <w:tc>
          <w:tcPr>
            <w:tcW w:w="634" w:type="pct"/>
            <w:vAlign w:val="center"/>
          </w:tcPr>
          <w:p w14:paraId="73FDA37F" w14:textId="77777777" w:rsidR="002018CA" w:rsidRPr="0026772F" w:rsidRDefault="002018CA" w:rsidP="004E0DF2">
            <w:pPr>
              <w:widowControl/>
              <w:rPr>
                <w:rFonts w:ascii="Times New Roman" w:hAnsi="Times New Roman" w:cs="Times New Roman"/>
                <w:color w:val="000000"/>
                <w:szCs w:val="21"/>
              </w:rPr>
            </w:pPr>
            <w:r w:rsidRPr="0026772F">
              <w:rPr>
                <w:rFonts w:ascii="Times New Roman" w:hAnsi="Times New Roman" w:cs="Times New Roman"/>
                <w:color w:val="000000"/>
                <w:szCs w:val="21"/>
              </w:rPr>
              <w:t>掌握</w:t>
            </w:r>
          </w:p>
        </w:tc>
        <w:tc>
          <w:tcPr>
            <w:tcW w:w="396" w:type="pct"/>
            <w:vAlign w:val="center"/>
          </w:tcPr>
          <w:p w14:paraId="647644A8" w14:textId="77777777" w:rsidR="002018CA" w:rsidRPr="0026772F" w:rsidRDefault="00390DF1" w:rsidP="004E0DF2">
            <w:pPr>
              <w:jc w:val="center"/>
              <w:rPr>
                <w:rFonts w:ascii="Times New Roman" w:hAnsi="Times New Roman" w:cs="Times New Roman"/>
                <w:color w:val="000000"/>
                <w:szCs w:val="21"/>
              </w:rPr>
            </w:pPr>
            <w:r>
              <w:rPr>
                <w:rFonts w:ascii="Times New Roman" w:hAnsi="Times New Roman" w:cs="Times New Roman" w:hint="eastAsia"/>
                <w:color w:val="000000"/>
                <w:szCs w:val="21"/>
              </w:rPr>
              <w:t>2</w:t>
            </w:r>
          </w:p>
        </w:tc>
        <w:tc>
          <w:tcPr>
            <w:tcW w:w="411" w:type="pct"/>
            <w:vAlign w:val="center"/>
          </w:tcPr>
          <w:p w14:paraId="2834D53F" w14:textId="77777777" w:rsidR="002018CA" w:rsidRPr="0026772F" w:rsidRDefault="00390DF1" w:rsidP="004E0DF2">
            <w:pPr>
              <w:jc w:val="center"/>
              <w:rPr>
                <w:rFonts w:ascii="Times New Roman" w:hAnsi="Times New Roman" w:cs="Times New Roman"/>
                <w:color w:val="000000"/>
                <w:szCs w:val="21"/>
              </w:rPr>
            </w:pPr>
            <w:r w:rsidRPr="0026772F">
              <w:rPr>
                <w:rFonts w:ascii="Times New Roman" w:hAnsi="Times New Roman" w:cs="Times New Roman"/>
                <w:szCs w:val="21"/>
              </w:rPr>
              <w:t>实验</w:t>
            </w:r>
            <w:r>
              <w:rPr>
                <w:rFonts w:ascii="Times New Roman" w:hAnsi="Times New Roman" w:cs="Times New Roman" w:hint="eastAsia"/>
                <w:szCs w:val="21"/>
              </w:rPr>
              <w:t>考核</w:t>
            </w:r>
          </w:p>
        </w:tc>
        <w:tc>
          <w:tcPr>
            <w:tcW w:w="471" w:type="pct"/>
            <w:vAlign w:val="center"/>
          </w:tcPr>
          <w:p w14:paraId="0DE5A12A" w14:textId="77777777" w:rsidR="002018CA" w:rsidRPr="0026772F" w:rsidRDefault="00052FAE" w:rsidP="004E0DF2">
            <w:pPr>
              <w:rPr>
                <w:rFonts w:ascii="Times New Roman" w:hAnsi="Times New Roman" w:cs="Times New Roman"/>
                <w:color w:val="000000"/>
                <w:kern w:val="0"/>
                <w:szCs w:val="21"/>
              </w:rPr>
            </w:pPr>
            <w:r w:rsidRPr="0026772F">
              <w:rPr>
                <w:rFonts w:ascii="Times New Roman" w:hAnsi="Times New Roman" w:cs="Times New Roman"/>
                <w:color w:val="000000"/>
                <w:kern w:val="0"/>
                <w:szCs w:val="21"/>
              </w:rPr>
              <w:t>1</w:t>
            </w:r>
            <w:r w:rsidRPr="0026772F">
              <w:rPr>
                <w:rFonts w:ascii="Times New Roman" w:hAnsi="Times New Roman" w:cs="Times New Roman"/>
                <w:color w:val="000000"/>
                <w:kern w:val="0"/>
                <w:szCs w:val="21"/>
              </w:rPr>
              <w:t>、</w:t>
            </w:r>
            <w:r w:rsidRPr="0026772F">
              <w:rPr>
                <w:rFonts w:ascii="Times New Roman" w:hAnsi="Times New Roman" w:cs="Times New Roman"/>
                <w:color w:val="000000"/>
                <w:kern w:val="0"/>
                <w:szCs w:val="21"/>
              </w:rPr>
              <w:t>2</w:t>
            </w:r>
            <w:r w:rsidRPr="0026772F">
              <w:rPr>
                <w:rFonts w:ascii="Times New Roman" w:hAnsi="Times New Roman" w:cs="Times New Roman"/>
                <w:color w:val="000000"/>
                <w:kern w:val="0"/>
                <w:szCs w:val="21"/>
              </w:rPr>
              <w:t>、</w:t>
            </w:r>
            <w:r w:rsidRPr="0026772F">
              <w:rPr>
                <w:rFonts w:ascii="Times New Roman" w:hAnsi="Times New Roman" w:cs="Times New Roman"/>
                <w:color w:val="000000"/>
                <w:kern w:val="0"/>
                <w:szCs w:val="21"/>
              </w:rPr>
              <w:t>3</w:t>
            </w:r>
            <w:r w:rsidRPr="0026772F">
              <w:rPr>
                <w:rFonts w:ascii="Times New Roman" w:hAnsi="Times New Roman" w:cs="Times New Roman"/>
                <w:color w:val="000000"/>
                <w:kern w:val="0"/>
                <w:szCs w:val="21"/>
              </w:rPr>
              <w:t>、</w:t>
            </w:r>
            <w:r w:rsidRPr="0026772F">
              <w:rPr>
                <w:rFonts w:ascii="Times New Roman" w:hAnsi="Times New Roman" w:cs="Times New Roman"/>
                <w:color w:val="000000"/>
                <w:kern w:val="0"/>
                <w:szCs w:val="21"/>
              </w:rPr>
              <w:t>4</w:t>
            </w:r>
          </w:p>
        </w:tc>
      </w:tr>
      <w:tr w:rsidR="004E0DF2" w:rsidRPr="0026772F" w14:paraId="01B9EFA6" w14:textId="77777777" w:rsidTr="00790C1D">
        <w:trPr>
          <w:jc w:val="center"/>
        </w:trPr>
        <w:tc>
          <w:tcPr>
            <w:tcW w:w="240" w:type="pct"/>
            <w:vAlign w:val="center"/>
          </w:tcPr>
          <w:p w14:paraId="53EE6154" w14:textId="77777777" w:rsidR="004E0DF2" w:rsidRPr="0026772F" w:rsidRDefault="002018CA" w:rsidP="004E0DF2">
            <w:pPr>
              <w:widowControl/>
              <w:jc w:val="center"/>
              <w:rPr>
                <w:rFonts w:ascii="Times New Roman" w:hAnsi="Times New Roman" w:cs="Times New Roman"/>
                <w:szCs w:val="21"/>
              </w:rPr>
            </w:pPr>
            <w:r>
              <w:rPr>
                <w:rFonts w:ascii="Times New Roman" w:hAnsi="Times New Roman" w:cs="Times New Roman"/>
                <w:szCs w:val="21"/>
              </w:rPr>
              <w:t>7</w:t>
            </w:r>
          </w:p>
        </w:tc>
        <w:tc>
          <w:tcPr>
            <w:tcW w:w="549" w:type="pct"/>
            <w:vAlign w:val="center"/>
          </w:tcPr>
          <w:p w14:paraId="7B18B9A4" w14:textId="77777777" w:rsidR="004E0DF2" w:rsidRPr="0026772F" w:rsidRDefault="002018CA" w:rsidP="004E0DF2">
            <w:pPr>
              <w:widowControl/>
              <w:jc w:val="center"/>
              <w:rPr>
                <w:rFonts w:ascii="Times New Roman" w:hAnsi="Times New Roman" w:cs="Times New Roman"/>
                <w:szCs w:val="21"/>
              </w:rPr>
            </w:pPr>
            <w:r w:rsidRPr="002018CA">
              <w:rPr>
                <w:rFonts w:ascii="Times New Roman" w:eastAsia="宋体" w:hAnsi="Times New Roman" w:cs="Times New Roman" w:hint="eastAsia"/>
                <w:bCs/>
                <w:color w:val="000000"/>
                <w:kern w:val="0"/>
                <w:szCs w:val="21"/>
              </w:rPr>
              <w:t>综合设计实验</w:t>
            </w:r>
          </w:p>
        </w:tc>
        <w:tc>
          <w:tcPr>
            <w:tcW w:w="2298" w:type="pct"/>
            <w:vAlign w:val="center"/>
          </w:tcPr>
          <w:p w14:paraId="7E96B884" w14:textId="77777777" w:rsidR="004E0DF2" w:rsidRPr="0026772F" w:rsidRDefault="004E0DF2" w:rsidP="004E0DF2">
            <w:pPr>
              <w:widowControl/>
              <w:rPr>
                <w:rFonts w:ascii="Times New Roman" w:hAnsi="Times New Roman" w:cs="Times New Roman"/>
                <w:color w:val="000000"/>
                <w:szCs w:val="21"/>
              </w:rPr>
            </w:pPr>
            <w:r w:rsidRPr="0026772F">
              <w:rPr>
                <w:rFonts w:ascii="Times New Roman" w:hAnsi="Times New Roman" w:cs="Times New Roman"/>
                <w:szCs w:val="21"/>
              </w:rPr>
              <w:t>在</w:t>
            </w:r>
            <w:r w:rsidR="002018CA">
              <w:rPr>
                <w:rFonts w:ascii="Times New Roman" w:hAnsi="Times New Roman" w:cs="Times New Roman" w:hint="eastAsia"/>
                <w:szCs w:val="21"/>
              </w:rPr>
              <w:t>单元</w:t>
            </w:r>
            <w:r w:rsidRPr="0026772F">
              <w:rPr>
                <w:rFonts w:ascii="Times New Roman" w:hAnsi="Times New Roman" w:cs="Times New Roman"/>
                <w:szCs w:val="21"/>
              </w:rPr>
              <w:t>实验的基础上，结合实际工程问题，实现</w:t>
            </w:r>
            <w:r w:rsidR="002018CA">
              <w:rPr>
                <w:rFonts w:ascii="Times New Roman" w:hAnsi="Times New Roman" w:cs="Times New Roman" w:hint="eastAsia"/>
                <w:szCs w:val="21"/>
              </w:rPr>
              <w:t>给定综合实验题目</w:t>
            </w:r>
            <w:r w:rsidRPr="0026772F">
              <w:rPr>
                <w:rFonts w:ascii="Times New Roman" w:hAnsi="Times New Roman" w:cs="Times New Roman"/>
                <w:szCs w:val="21"/>
              </w:rPr>
              <w:t>的电路</w:t>
            </w:r>
            <w:r w:rsidR="002018CA">
              <w:rPr>
                <w:rFonts w:ascii="Times New Roman" w:hAnsi="Times New Roman" w:cs="Times New Roman" w:hint="eastAsia"/>
                <w:szCs w:val="21"/>
              </w:rPr>
              <w:t>设计、</w:t>
            </w:r>
            <w:r w:rsidRPr="0026772F">
              <w:rPr>
                <w:rFonts w:ascii="Times New Roman" w:hAnsi="Times New Roman" w:cs="Times New Roman"/>
                <w:szCs w:val="21"/>
              </w:rPr>
              <w:t>仿真分析</w:t>
            </w:r>
            <w:r w:rsidR="002018CA">
              <w:rPr>
                <w:rFonts w:ascii="Times New Roman" w:hAnsi="Times New Roman" w:cs="Times New Roman" w:hint="eastAsia"/>
                <w:szCs w:val="21"/>
              </w:rPr>
              <w:t>与实现</w:t>
            </w:r>
            <w:r w:rsidRPr="0026772F">
              <w:rPr>
                <w:rFonts w:ascii="Times New Roman" w:hAnsi="Times New Roman" w:cs="Times New Roman"/>
                <w:szCs w:val="21"/>
              </w:rPr>
              <w:t>，</w:t>
            </w:r>
            <w:r w:rsidRPr="0026772F">
              <w:rPr>
                <w:rFonts w:ascii="Times New Roman" w:eastAsia="宋体" w:hAnsi="Times New Roman" w:cs="Times New Roman"/>
                <w:color w:val="000000"/>
                <w:kern w:val="0"/>
                <w:szCs w:val="21"/>
              </w:rPr>
              <w:t>运用仿真工具对电路方案进行设计与评估。</w:t>
            </w:r>
            <w:r w:rsidR="00390DF1">
              <w:rPr>
                <w:rFonts w:ascii="Times New Roman" w:eastAsia="宋体" w:hAnsi="Times New Roman" w:cs="Times New Roman" w:hint="eastAsia"/>
                <w:color w:val="000000"/>
                <w:kern w:val="0"/>
                <w:szCs w:val="21"/>
              </w:rPr>
              <w:t>完成电路搭建与调试，完成综合实验报告。</w:t>
            </w:r>
          </w:p>
        </w:tc>
        <w:tc>
          <w:tcPr>
            <w:tcW w:w="634" w:type="pct"/>
            <w:vAlign w:val="center"/>
          </w:tcPr>
          <w:p w14:paraId="7731AE8A" w14:textId="77777777" w:rsidR="004E0DF2" w:rsidRPr="0026772F" w:rsidRDefault="002018CA" w:rsidP="004E0DF2">
            <w:pPr>
              <w:widowControl/>
              <w:rPr>
                <w:rFonts w:ascii="Times New Roman" w:hAnsi="Times New Roman" w:cs="Times New Roman"/>
                <w:color w:val="000000"/>
                <w:szCs w:val="21"/>
              </w:rPr>
            </w:pPr>
            <w:r w:rsidRPr="0026772F">
              <w:rPr>
                <w:rFonts w:ascii="Times New Roman" w:hAnsi="Times New Roman" w:cs="Times New Roman"/>
                <w:color w:val="000000"/>
                <w:szCs w:val="21"/>
              </w:rPr>
              <w:t>掌握</w:t>
            </w:r>
          </w:p>
        </w:tc>
        <w:tc>
          <w:tcPr>
            <w:tcW w:w="396" w:type="pct"/>
            <w:vAlign w:val="center"/>
          </w:tcPr>
          <w:p w14:paraId="4801D773" w14:textId="77777777" w:rsidR="004E0DF2" w:rsidRPr="0026772F" w:rsidRDefault="002018CA" w:rsidP="004E0DF2">
            <w:pPr>
              <w:jc w:val="center"/>
              <w:rPr>
                <w:rFonts w:ascii="Times New Roman" w:hAnsi="Times New Roman" w:cs="Times New Roman"/>
                <w:color w:val="000000"/>
                <w:szCs w:val="21"/>
              </w:rPr>
            </w:pPr>
            <w:r>
              <w:rPr>
                <w:rFonts w:ascii="Times New Roman" w:hAnsi="Times New Roman" w:cs="Times New Roman"/>
                <w:color w:val="000000"/>
                <w:szCs w:val="21"/>
              </w:rPr>
              <w:t>4</w:t>
            </w:r>
          </w:p>
        </w:tc>
        <w:tc>
          <w:tcPr>
            <w:tcW w:w="411" w:type="pct"/>
            <w:vAlign w:val="center"/>
          </w:tcPr>
          <w:p w14:paraId="09B31F3D" w14:textId="77777777" w:rsidR="00052FAE" w:rsidRPr="0026772F" w:rsidRDefault="00052FAE" w:rsidP="00052FAE">
            <w:pPr>
              <w:jc w:val="center"/>
              <w:rPr>
                <w:rFonts w:ascii="Times New Roman" w:hAnsi="Times New Roman" w:cs="Times New Roman"/>
                <w:szCs w:val="21"/>
              </w:rPr>
            </w:pPr>
            <w:r w:rsidRPr="0026772F">
              <w:rPr>
                <w:rFonts w:ascii="Times New Roman" w:hAnsi="Times New Roman" w:cs="Times New Roman"/>
                <w:szCs w:val="21"/>
              </w:rPr>
              <w:t>课堂讲授</w:t>
            </w:r>
            <w:r w:rsidRPr="0026772F">
              <w:rPr>
                <w:rFonts w:ascii="Times New Roman" w:hAnsi="Times New Roman" w:cs="Times New Roman"/>
                <w:szCs w:val="21"/>
              </w:rPr>
              <w:t>+</w:t>
            </w:r>
          </w:p>
          <w:p w14:paraId="37C20D13" w14:textId="77777777" w:rsidR="004E0DF2" w:rsidRPr="0026772F" w:rsidRDefault="00052FAE" w:rsidP="00052FAE">
            <w:pPr>
              <w:jc w:val="center"/>
              <w:rPr>
                <w:rFonts w:ascii="Times New Roman" w:hAnsi="Times New Roman" w:cs="Times New Roman"/>
                <w:color w:val="000000"/>
                <w:szCs w:val="21"/>
              </w:rPr>
            </w:pPr>
            <w:r>
              <w:rPr>
                <w:rFonts w:ascii="Times New Roman" w:hAnsi="Times New Roman" w:cs="Times New Roman" w:hint="eastAsia"/>
                <w:color w:val="000000"/>
                <w:szCs w:val="21"/>
              </w:rPr>
              <w:t>课堂</w:t>
            </w:r>
            <w:r w:rsidRPr="0026772F">
              <w:rPr>
                <w:rFonts w:ascii="Times New Roman" w:hAnsi="Times New Roman" w:cs="Times New Roman"/>
                <w:color w:val="000000"/>
                <w:szCs w:val="21"/>
              </w:rPr>
              <w:t>实验</w:t>
            </w:r>
          </w:p>
        </w:tc>
        <w:tc>
          <w:tcPr>
            <w:tcW w:w="471" w:type="pct"/>
            <w:vAlign w:val="center"/>
          </w:tcPr>
          <w:p w14:paraId="2A7C684C" w14:textId="77777777" w:rsidR="004E0DF2" w:rsidRPr="0026772F" w:rsidRDefault="00E41BF1" w:rsidP="004E0DF2">
            <w:pPr>
              <w:rPr>
                <w:rFonts w:ascii="Times New Roman" w:hAnsi="Times New Roman" w:cs="Times New Roman"/>
                <w:color w:val="000000"/>
                <w:kern w:val="0"/>
                <w:szCs w:val="21"/>
              </w:rPr>
            </w:pPr>
            <w:r>
              <w:rPr>
                <w:rFonts w:ascii="Times New Roman" w:hAnsi="Times New Roman" w:cs="Times New Roman"/>
                <w:color w:val="000000"/>
                <w:kern w:val="0"/>
                <w:szCs w:val="21"/>
              </w:rPr>
              <w:t>4</w:t>
            </w:r>
            <w:r>
              <w:rPr>
                <w:rFonts w:ascii="Times New Roman" w:hAnsi="Times New Roman" w:cs="Times New Roman" w:hint="eastAsia"/>
                <w:color w:val="000000"/>
                <w:kern w:val="0"/>
                <w:szCs w:val="21"/>
              </w:rPr>
              <w:t>、</w:t>
            </w:r>
            <w:r w:rsidR="00390DF1">
              <w:rPr>
                <w:rFonts w:ascii="Times New Roman" w:hAnsi="Times New Roman" w:cs="Times New Roman"/>
                <w:color w:val="000000"/>
                <w:kern w:val="0"/>
                <w:szCs w:val="21"/>
              </w:rPr>
              <w:t>5</w:t>
            </w:r>
            <w:r w:rsidR="00390DF1">
              <w:rPr>
                <w:rFonts w:ascii="Times New Roman" w:hAnsi="Times New Roman" w:cs="Times New Roman" w:hint="eastAsia"/>
                <w:color w:val="000000"/>
                <w:kern w:val="0"/>
                <w:szCs w:val="21"/>
              </w:rPr>
              <w:t>、</w:t>
            </w:r>
            <w:r w:rsidR="00390DF1">
              <w:rPr>
                <w:rFonts w:ascii="Times New Roman" w:hAnsi="Times New Roman" w:cs="Times New Roman" w:hint="eastAsia"/>
                <w:color w:val="000000"/>
                <w:kern w:val="0"/>
                <w:szCs w:val="21"/>
              </w:rPr>
              <w:t>6</w:t>
            </w:r>
          </w:p>
        </w:tc>
      </w:tr>
      <w:tr w:rsidR="002018CA" w:rsidRPr="0026772F" w14:paraId="6BA81EBA" w14:textId="77777777" w:rsidTr="00790C1D">
        <w:trPr>
          <w:jc w:val="center"/>
        </w:trPr>
        <w:tc>
          <w:tcPr>
            <w:tcW w:w="240" w:type="pct"/>
            <w:vAlign w:val="center"/>
          </w:tcPr>
          <w:p w14:paraId="552B6415" w14:textId="77777777" w:rsidR="002018CA" w:rsidRPr="0026772F" w:rsidRDefault="002018CA" w:rsidP="004E0DF2">
            <w:pPr>
              <w:widowControl/>
              <w:jc w:val="center"/>
              <w:rPr>
                <w:rFonts w:ascii="Times New Roman" w:hAnsi="Times New Roman" w:cs="Times New Roman"/>
                <w:szCs w:val="21"/>
              </w:rPr>
            </w:pPr>
            <w:r>
              <w:rPr>
                <w:rFonts w:ascii="Times New Roman" w:hAnsi="Times New Roman" w:cs="Times New Roman" w:hint="eastAsia"/>
                <w:szCs w:val="21"/>
              </w:rPr>
              <w:t>8</w:t>
            </w:r>
          </w:p>
        </w:tc>
        <w:tc>
          <w:tcPr>
            <w:tcW w:w="549" w:type="pct"/>
            <w:vAlign w:val="center"/>
          </w:tcPr>
          <w:p w14:paraId="7CAB5CFC" w14:textId="77777777" w:rsidR="002018CA" w:rsidRPr="002018CA" w:rsidRDefault="002018CA" w:rsidP="004E0DF2">
            <w:pPr>
              <w:widowControl/>
              <w:jc w:val="center"/>
              <w:rPr>
                <w:rFonts w:ascii="Times New Roman" w:eastAsia="宋体" w:hAnsi="Times New Roman" w:cs="Times New Roman"/>
                <w:bCs/>
                <w:color w:val="000000"/>
                <w:kern w:val="0"/>
                <w:szCs w:val="21"/>
              </w:rPr>
            </w:pPr>
            <w:r w:rsidRPr="002018CA">
              <w:rPr>
                <w:rFonts w:ascii="Times New Roman" w:eastAsia="宋体" w:hAnsi="Times New Roman" w:cs="Times New Roman" w:hint="eastAsia"/>
                <w:bCs/>
                <w:color w:val="000000"/>
                <w:kern w:val="0"/>
                <w:szCs w:val="21"/>
              </w:rPr>
              <w:t>综合设计实验</w:t>
            </w:r>
            <w:r>
              <w:rPr>
                <w:rFonts w:ascii="Times New Roman" w:eastAsia="宋体" w:hAnsi="Times New Roman" w:cs="Times New Roman" w:hint="eastAsia"/>
                <w:bCs/>
                <w:color w:val="000000"/>
                <w:kern w:val="0"/>
                <w:szCs w:val="21"/>
              </w:rPr>
              <w:t>考核</w:t>
            </w:r>
          </w:p>
        </w:tc>
        <w:tc>
          <w:tcPr>
            <w:tcW w:w="2298" w:type="pct"/>
            <w:vAlign w:val="center"/>
          </w:tcPr>
          <w:p w14:paraId="551B1AD8" w14:textId="77777777" w:rsidR="002018CA" w:rsidRPr="0026772F" w:rsidRDefault="002018CA" w:rsidP="004E0DF2">
            <w:pPr>
              <w:widowControl/>
              <w:rPr>
                <w:rFonts w:ascii="Times New Roman" w:hAnsi="Times New Roman" w:cs="Times New Roman"/>
                <w:szCs w:val="21"/>
              </w:rPr>
            </w:pPr>
            <w:r>
              <w:rPr>
                <w:rFonts w:ascii="Times New Roman" w:hAnsi="Times New Roman" w:cs="Times New Roman" w:hint="eastAsia"/>
                <w:szCs w:val="21"/>
              </w:rPr>
              <w:t>对综合设计实验进行讲评和考核</w:t>
            </w:r>
            <w:r w:rsidR="00390DF1">
              <w:rPr>
                <w:rFonts w:ascii="Times New Roman" w:hAnsi="Times New Roman" w:cs="Times New Roman" w:hint="eastAsia"/>
                <w:szCs w:val="21"/>
              </w:rPr>
              <w:t>。</w:t>
            </w:r>
          </w:p>
        </w:tc>
        <w:tc>
          <w:tcPr>
            <w:tcW w:w="634" w:type="pct"/>
            <w:vAlign w:val="center"/>
          </w:tcPr>
          <w:p w14:paraId="0BE1AE82" w14:textId="77777777" w:rsidR="002018CA" w:rsidRPr="0026772F" w:rsidRDefault="002018CA" w:rsidP="004E0DF2">
            <w:pPr>
              <w:widowControl/>
              <w:rPr>
                <w:rFonts w:ascii="Times New Roman" w:hAnsi="Times New Roman" w:cs="Times New Roman"/>
                <w:color w:val="000000"/>
                <w:szCs w:val="21"/>
              </w:rPr>
            </w:pPr>
            <w:r w:rsidRPr="0026772F">
              <w:rPr>
                <w:rFonts w:ascii="Times New Roman" w:hAnsi="Times New Roman" w:cs="Times New Roman"/>
                <w:color w:val="000000"/>
                <w:szCs w:val="21"/>
              </w:rPr>
              <w:t>掌握</w:t>
            </w:r>
          </w:p>
        </w:tc>
        <w:tc>
          <w:tcPr>
            <w:tcW w:w="396" w:type="pct"/>
            <w:vAlign w:val="center"/>
          </w:tcPr>
          <w:p w14:paraId="6BF06320" w14:textId="77777777" w:rsidR="002018CA" w:rsidRDefault="002018CA" w:rsidP="004E0DF2">
            <w:pPr>
              <w:jc w:val="center"/>
              <w:rPr>
                <w:rFonts w:ascii="Times New Roman" w:hAnsi="Times New Roman" w:cs="Times New Roman"/>
                <w:color w:val="000000"/>
                <w:szCs w:val="21"/>
              </w:rPr>
            </w:pPr>
            <w:r>
              <w:rPr>
                <w:rFonts w:ascii="Times New Roman" w:hAnsi="Times New Roman" w:cs="Times New Roman" w:hint="eastAsia"/>
                <w:color w:val="000000"/>
                <w:szCs w:val="21"/>
              </w:rPr>
              <w:t>2</w:t>
            </w:r>
          </w:p>
        </w:tc>
        <w:tc>
          <w:tcPr>
            <w:tcW w:w="411" w:type="pct"/>
            <w:vAlign w:val="center"/>
          </w:tcPr>
          <w:p w14:paraId="0017C1C8" w14:textId="77777777" w:rsidR="002018CA" w:rsidRPr="0026772F" w:rsidRDefault="00390DF1" w:rsidP="004E0DF2">
            <w:pPr>
              <w:jc w:val="center"/>
              <w:rPr>
                <w:rFonts w:ascii="Times New Roman" w:hAnsi="Times New Roman" w:cs="Times New Roman"/>
                <w:color w:val="000000"/>
                <w:szCs w:val="21"/>
              </w:rPr>
            </w:pPr>
            <w:r w:rsidRPr="0026772F">
              <w:rPr>
                <w:rFonts w:ascii="Times New Roman" w:hAnsi="Times New Roman" w:cs="Times New Roman"/>
                <w:szCs w:val="21"/>
              </w:rPr>
              <w:t>实验</w:t>
            </w:r>
            <w:r>
              <w:rPr>
                <w:rFonts w:ascii="Times New Roman" w:hAnsi="Times New Roman" w:cs="Times New Roman" w:hint="eastAsia"/>
                <w:szCs w:val="21"/>
              </w:rPr>
              <w:t>考核</w:t>
            </w:r>
          </w:p>
        </w:tc>
        <w:tc>
          <w:tcPr>
            <w:tcW w:w="471" w:type="pct"/>
            <w:vAlign w:val="center"/>
          </w:tcPr>
          <w:p w14:paraId="2A71D293" w14:textId="77777777" w:rsidR="002018CA" w:rsidRPr="0026772F" w:rsidRDefault="00390DF1" w:rsidP="004E0DF2">
            <w:pPr>
              <w:rPr>
                <w:rFonts w:ascii="Times New Roman" w:hAnsi="Times New Roman" w:cs="Times New Roman"/>
                <w:color w:val="000000"/>
                <w:kern w:val="0"/>
                <w:szCs w:val="21"/>
              </w:rPr>
            </w:pPr>
            <w:r>
              <w:rPr>
                <w:rFonts w:ascii="Times New Roman" w:hAnsi="Times New Roman" w:cs="Times New Roman"/>
                <w:color w:val="000000"/>
                <w:kern w:val="0"/>
                <w:szCs w:val="21"/>
              </w:rPr>
              <w:t>5</w:t>
            </w:r>
            <w:r>
              <w:rPr>
                <w:rFonts w:ascii="Times New Roman" w:hAnsi="Times New Roman" w:cs="Times New Roman" w:hint="eastAsia"/>
                <w:color w:val="000000"/>
                <w:kern w:val="0"/>
                <w:szCs w:val="21"/>
              </w:rPr>
              <w:t>、</w:t>
            </w:r>
            <w:r>
              <w:rPr>
                <w:rFonts w:ascii="Times New Roman" w:hAnsi="Times New Roman" w:cs="Times New Roman" w:hint="eastAsia"/>
                <w:color w:val="000000"/>
                <w:kern w:val="0"/>
                <w:szCs w:val="21"/>
              </w:rPr>
              <w:t>6</w:t>
            </w:r>
            <w:r w:rsidR="00D355D9">
              <w:rPr>
                <w:rFonts w:ascii="Times New Roman" w:hAnsi="Times New Roman" w:cs="Times New Roman" w:hint="eastAsia"/>
                <w:color w:val="000000"/>
                <w:kern w:val="0"/>
                <w:szCs w:val="21"/>
              </w:rPr>
              <w:t>、</w:t>
            </w:r>
            <w:r w:rsidR="00D355D9">
              <w:rPr>
                <w:rFonts w:ascii="Times New Roman" w:hAnsi="Times New Roman" w:cs="Times New Roman" w:hint="eastAsia"/>
                <w:color w:val="000000"/>
                <w:kern w:val="0"/>
                <w:szCs w:val="21"/>
              </w:rPr>
              <w:t>7</w:t>
            </w:r>
          </w:p>
        </w:tc>
      </w:tr>
    </w:tbl>
    <w:p w14:paraId="2BAFBE6E" w14:textId="124E8F47" w:rsidR="00951A48" w:rsidRPr="0026772F" w:rsidRDefault="002709CC" w:rsidP="002037DD">
      <w:pPr>
        <w:adjustRightInd w:val="0"/>
        <w:snapToGrid w:val="0"/>
        <w:spacing w:beforeLines="50" w:before="156" w:afterLines="50" w:after="156" w:line="320" w:lineRule="exact"/>
        <w:rPr>
          <w:rFonts w:ascii="Times New Roman" w:hAnsi="Times New Roman" w:cs="Times New Roman"/>
          <w:b/>
          <w:color w:val="000000"/>
          <w:kern w:val="0"/>
          <w:szCs w:val="21"/>
        </w:rPr>
      </w:pPr>
      <w:r>
        <w:rPr>
          <w:rFonts w:ascii="Times New Roman" w:hAnsi="Times New Roman" w:cs="Times New Roman" w:hint="eastAsia"/>
          <w:b/>
          <w:color w:val="000000"/>
          <w:kern w:val="0"/>
          <w:szCs w:val="21"/>
        </w:rPr>
        <w:t>六</w:t>
      </w:r>
      <w:r w:rsidR="00991D64" w:rsidRPr="0026772F">
        <w:rPr>
          <w:rFonts w:ascii="Times New Roman" w:hAnsi="Times New Roman" w:cs="Times New Roman"/>
          <w:b/>
          <w:color w:val="000000"/>
          <w:kern w:val="0"/>
          <w:szCs w:val="21"/>
        </w:rPr>
        <w:t>、课程教学方法</w:t>
      </w:r>
    </w:p>
    <w:p w14:paraId="10295B5B" w14:textId="77777777" w:rsidR="000036D0" w:rsidRDefault="000036D0" w:rsidP="00673902">
      <w:pPr>
        <w:spacing w:line="320" w:lineRule="exact"/>
        <w:ind w:firstLineChars="200" w:firstLine="420"/>
        <w:rPr>
          <w:rFonts w:ascii="Times New Roman" w:hAnsi="Times New Roman" w:cs="Times New Roman"/>
          <w:szCs w:val="21"/>
        </w:rPr>
      </w:pPr>
      <w:r>
        <w:rPr>
          <w:rFonts w:ascii="Times New Roman" w:hAnsi="Times New Roman" w:cs="Times New Roman" w:hint="eastAsia"/>
          <w:szCs w:val="21"/>
        </w:rPr>
        <w:t>课程的教学过程分为“</w:t>
      </w:r>
      <w:r w:rsidR="00675A14">
        <w:rPr>
          <w:rFonts w:ascii="Times New Roman" w:hAnsi="Times New Roman" w:cs="Times New Roman" w:hint="eastAsia"/>
          <w:szCs w:val="21"/>
        </w:rPr>
        <w:t>基本实验技能</w:t>
      </w:r>
      <w:r>
        <w:rPr>
          <w:rFonts w:ascii="Times New Roman" w:hAnsi="Times New Roman" w:cs="Times New Roman" w:hint="eastAsia"/>
          <w:szCs w:val="21"/>
        </w:rPr>
        <w:t>”、“</w:t>
      </w:r>
      <w:r w:rsidRPr="000036D0">
        <w:rPr>
          <w:rFonts w:ascii="Times New Roman" w:hAnsi="Times New Roman" w:cs="Times New Roman" w:hint="eastAsia"/>
          <w:szCs w:val="21"/>
        </w:rPr>
        <w:t>基础电路单元实验</w:t>
      </w:r>
      <w:r>
        <w:rPr>
          <w:rFonts w:ascii="Times New Roman" w:hAnsi="Times New Roman" w:cs="Times New Roman" w:hint="eastAsia"/>
          <w:szCs w:val="21"/>
        </w:rPr>
        <w:t>”和“</w:t>
      </w:r>
      <w:r w:rsidRPr="000036D0">
        <w:rPr>
          <w:rFonts w:ascii="Times New Roman" w:hAnsi="Times New Roman" w:cs="Times New Roman" w:hint="eastAsia"/>
          <w:szCs w:val="21"/>
        </w:rPr>
        <w:t>综合设计实验</w:t>
      </w:r>
      <w:r>
        <w:rPr>
          <w:rFonts w:ascii="Times New Roman" w:hAnsi="Times New Roman" w:cs="Times New Roman" w:hint="eastAsia"/>
          <w:szCs w:val="21"/>
        </w:rPr>
        <w:t>”三</w:t>
      </w:r>
      <w:r w:rsidR="002F7C20">
        <w:rPr>
          <w:rFonts w:ascii="Times New Roman" w:hAnsi="Times New Roman" w:cs="Times New Roman" w:hint="eastAsia"/>
          <w:szCs w:val="21"/>
        </w:rPr>
        <w:t>个环节</w:t>
      </w:r>
      <w:r>
        <w:rPr>
          <w:rFonts w:ascii="Times New Roman" w:hAnsi="Times New Roman" w:cs="Times New Roman" w:hint="eastAsia"/>
          <w:szCs w:val="21"/>
        </w:rPr>
        <w:t>。</w:t>
      </w:r>
    </w:p>
    <w:p w14:paraId="1DA259EC" w14:textId="77777777" w:rsidR="00ED42B9" w:rsidRPr="000036D0" w:rsidRDefault="00ED42B9" w:rsidP="00675A14">
      <w:pPr>
        <w:spacing w:beforeLines="50" w:before="156" w:line="320" w:lineRule="exact"/>
        <w:rPr>
          <w:rFonts w:ascii="Times New Roman" w:hAnsi="Times New Roman" w:cs="Times New Roman"/>
          <w:szCs w:val="21"/>
        </w:rPr>
      </w:pPr>
      <w:r w:rsidRPr="00DE4237">
        <w:rPr>
          <w:b/>
          <w:bCs/>
          <w:color w:val="000000"/>
        </w:rPr>
        <w:t>（一）</w:t>
      </w:r>
      <w:r w:rsidRPr="00ED42B9">
        <w:rPr>
          <w:rFonts w:hint="eastAsia"/>
          <w:b/>
          <w:bCs/>
          <w:color w:val="000000"/>
        </w:rPr>
        <w:t>基本实验技能</w:t>
      </w:r>
    </w:p>
    <w:p w14:paraId="78607E7C" w14:textId="77777777" w:rsidR="00ED42B9" w:rsidRDefault="00ED42B9" w:rsidP="00ED42B9">
      <w:pPr>
        <w:spacing w:line="320" w:lineRule="exact"/>
        <w:ind w:firstLineChars="200" w:firstLine="420"/>
        <w:rPr>
          <w:rFonts w:ascii="Times New Roman" w:hAnsi="Times New Roman" w:cs="Times New Roman"/>
          <w:szCs w:val="21"/>
        </w:rPr>
      </w:pPr>
      <w:r>
        <w:rPr>
          <w:rFonts w:ascii="Times New Roman" w:hAnsi="Times New Roman" w:cs="Times New Roman" w:hint="eastAsia"/>
          <w:szCs w:val="21"/>
        </w:rPr>
        <w:t>实验技能基础包括实验室安全教育、基本实验技能、</w:t>
      </w:r>
      <w:r w:rsidRPr="00ED42B9">
        <w:rPr>
          <w:rFonts w:ascii="Times New Roman" w:hAnsi="Times New Roman" w:cs="Times New Roman" w:hint="eastAsia"/>
          <w:szCs w:val="21"/>
        </w:rPr>
        <w:t>电子元器件与仪器工具使用</w:t>
      </w:r>
      <w:r>
        <w:rPr>
          <w:rFonts w:ascii="Times New Roman" w:hAnsi="Times New Roman" w:cs="Times New Roman" w:hint="eastAsia"/>
          <w:szCs w:val="21"/>
        </w:rPr>
        <w:t>等内容。</w:t>
      </w:r>
    </w:p>
    <w:p w14:paraId="28E14D64" w14:textId="77777777" w:rsidR="00ED42B9" w:rsidRDefault="00ED42B9" w:rsidP="00ED42B9">
      <w:pPr>
        <w:spacing w:line="320" w:lineRule="exact"/>
        <w:ind w:firstLineChars="200" w:firstLine="420"/>
        <w:rPr>
          <w:rFonts w:ascii="Times New Roman" w:hAnsi="Times New Roman" w:cs="Times New Roman"/>
          <w:szCs w:val="21"/>
        </w:rPr>
      </w:pPr>
      <w:r w:rsidRPr="00B5799F">
        <w:rPr>
          <w:rFonts w:ascii="Times New Roman" w:hAnsi="Times New Roman"/>
          <w:szCs w:val="21"/>
        </w:rPr>
        <w:t>扎实的实验基本技能是培养学生实践能力的基石。</w:t>
      </w:r>
      <w:r w:rsidRPr="00DD68CF">
        <w:rPr>
          <w:rFonts w:ascii="Times New Roman" w:hAnsi="Times New Roman" w:cs="Times New Roman"/>
          <w:szCs w:val="21"/>
        </w:rPr>
        <w:t>在讲授过程中，</w:t>
      </w:r>
      <w:r>
        <w:rPr>
          <w:rFonts w:ascii="Times New Roman" w:hAnsi="Times New Roman" w:cs="Times New Roman" w:hint="eastAsia"/>
          <w:szCs w:val="21"/>
        </w:rPr>
        <w:t>要</w:t>
      </w:r>
      <w:r w:rsidRPr="00DD68CF">
        <w:rPr>
          <w:rFonts w:ascii="Times New Roman" w:hAnsi="Times New Roman" w:cs="Times New Roman"/>
          <w:szCs w:val="21"/>
        </w:rPr>
        <w:t>引导学生构建完整的实验知识体系，了解用电安全知识，熟悉实验操作规范，将思政育人的理念引入课堂，增强学生的责任</w:t>
      </w:r>
      <w:r w:rsidRPr="00DD68CF">
        <w:rPr>
          <w:rFonts w:ascii="Times New Roman" w:hAnsi="Times New Roman" w:cs="Times New Roman"/>
          <w:szCs w:val="21"/>
        </w:rPr>
        <w:lastRenderedPageBreak/>
        <w:t>感，使命感。</w:t>
      </w:r>
      <w:r>
        <w:rPr>
          <w:rFonts w:ascii="Times New Roman" w:hAnsi="Times New Roman" w:cs="Times New Roman" w:hint="eastAsia"/>
          <w:szCs w:val="21"/>
        </w:rPr>
        <w:t>要注重学生</w:t>
      </w:r>
      <w:r>
        <w:rPr>
          <w:rFonts w:ascii="Times New Roman" w:hAnsi="Times New Roman" w:cs="Times New Roman"/>
          <w:szCs w:val="21"/>
        </w:rPr>
        <w:t>工程能力的培养。</w:t>
      </w:r>
    </w:p>
    <w:p w14:paraId="6662AFFF" w14:textId="77777777" w:rsidR="00ED42B9" w:rsidRPr="0026772F" w:rsidRDefault="00ED42B9" w:rsidP="00ED42B9">
      <w:pPr>
        <w:spacing w:line="320" w:lineRule="exact"/>
        <w:ind w:firstLineChars="200" w:firstLine="420"/>
        <w:rPr>
          <w:rFonts w:ascii="Times New Roman" w:hAnsi="Times New Roman" w:cs="Times New Roman"/>
          <w:szCs w:val="21"/>
        </w:rPr>
      </w:pPr>
      <w:r w:rsidRPr="0026772F">
        <w:rPr>
          <w:rFonts w:ascii="Times New Roman" w:hAnsi="Times New Roman" w:cs="Times New Roman"/>
          <w:szCs w:val="21"/>
        </w:rPr>
        <w:t>为评价学习效果，在出口设有</w:t>
      </w:r>
      <w:r>
        <w:rPr>
          <w:rFonts w:ascii="Times New Roman" w:hAnsi="Times New Roman" w:cs="Times New Roman" w:hint="eastAsia"/>
          <w:szCs w:val="21"/>
        </w:rPr>
        <w:t>基本技能</w:t>
      </w:r>
      <w:r w:rsidRPr="0026772F">
        <w:rPr>
          <w:rFonts w:ascii="Times New Roman" w:hAnsi="Times New Roman" w:cs="Times New Roman"/>
          <w:szCs w:val="21"/>
        </w:rPr>
        <w:t>考核环节，不通过考核的学生将不能进入下一步的实验环节。</w:t>
      </w:r>
    </w:p>
    <w:p w14:paraId="7306AC17" w14:textId="77777777" w:rsidR="000036D0" w:rsidRPr="00675A14" w:rsidRDefault="00ED42B9" w:rsidP="00675A14">
      <w:pPr>
        <w:spacing w:beforeLines="50" w:before="156" w:line="320" w:lineRule="exact"/>
        <w:rPr>
          <w:b/>
          <w:bCs/>
          <w:color w:val="000000"/>
        </w:rPr>
      </w:pPr>
      <w:r w:rsidRPr="00DE4237">
        <w:rPr>
          <w:b/>
          <w:bCs/>
          <w:color w:val="000000"/>
        </w:rPr>
        <w:t>（</w:t>
      </w:r>
      <w:r>
        <w:rPr>
          <w:rFonts w:hint="eastAsia"/>
          <w:b/>
          <w:bCs/>
          <w:color w:val="000000"/>
        </w:rPr>
        <w:t>二</w:t>
      </w:r>
      <w:r w:rsidRPr="00DE4237">
        <w:rPr>
          <w:b/>
          <w:bCs/>
          <w:color w:val="000000"/>
        </w:rPr>
        <w:t>）</w:t>
      </w:r>
      <w:r w:rsidRPr="00ED42B9">
        <w:rPr>
          <w:rFonts w:hint="eastAsia"/>
          <w:b/>
          <w:bCs/>
          <w:color w:val="000000"/>
        </w:rPr>
        <w:t>基础电路单元实验</w:t>
      </w:r>
    </w:p>
    <w:p w14:paraId="6204E21E" w14:textId="77777777" w:rsidR="00673902" w:rsidRPr="00E15278" w:rsidRDefault="000036D0" w:rsidP="00673902">
      <w:pPr>
        <w:spacing w:line="320" w:lineRule="exact"/>
        <w:ind w:firstLineChars="200" w:firstLine="420"/>
        <w:rPr>
          <w:color w:val="000000"/>
        </w:rPr>
      </w:pPr>
      <w:r>
        <w:rPr>
          <w:rFonts w:ascii="Times New Roman" w:hAnsi="Times New Roman" w:cs="Times New Roman" w:hint="eastAsia"/>
          <w:szCs w:val="21"/>
        </w:rPr>
        <w:t>基础单元实验</w:t>
      </w:r>
      <w:r w:rsidR="00673902">
        <w:rPr>
          <w:rFonts w:ascii="Times New Roman" w:hAnsi="Times New Roman" w:cs="Times New Roman" w:hint="eastAsia"/>
          <w:szCs w:val="21"/>
        </w:rPr>
        <w:t>以</w:t>
      </w:r>
      <w:r w:rsidR="00673902">
        <w:rPr>
          <w:rFonts w:hint="eastAsia"/>
          <w:color w:val="000000"/>
        </w:rPr>
        <w:t>课下预习、课上实验和课后讲评相结合的方式进行。要求学生在课前根据实验任务完成预习工作，并对设计的电路原理和参数进行仿真验证，在课上阶段用实际电路和仪器对电路进行调试并完成相应电路功能和指标的测量，记录数据。实验完成后在课下进行总结，撰写实验报告。教师在实验完成后安排实验讲评环节，做的所有问题有反馈、有反思。</w:t>
      </w:r>
    </w:p>
    <w:p w14:paraId="70638B29" w14:textId="77777777" w:rsidR="00673902" w:rsidRPr="00ED42B9" w:rsidRDefault="00673902" w:rsidP="00673902">
      <w:pPr>
        <w:spacing w:beforeLines="30" w:before="93" w:afterLines="30" w:after="93" w:line="320" w:lineRule="exact"/>
        <w:ind w:firstLineChars="200" w:firstLine="420"/>
        <w:outlineLvl w:val="0"/>
        <w:rPr>
          <w:color w:val="000000"/>
        </w:rPr>
      </w:pPr>
      <w:r w:rsidRPr="00ED42B9">
        <w:rPr>
          <w:bCs/>
          <w:color w:val="000000"/>
        </w:rPr>
        <w:t>（</w:t>
      </w:r>
      <w:r w:rsidR="00ED42B9" w:rsidRPr="00ED42B9">
        <w:rPr>
          <w:rFonts w:hint="eastAsia"/>
          <w:bCs/>
          <w:color w:val="000000"/>
        </w:rPr>
        <w:t>1</w:t>
      </w:r>
      <w:r w:rsidRPr="00ED42B9">
        <w:rPr>
          <w:bCs/>
          <w:color w:val="000000"/>
        </w:rPr>
        <w:t>）</w:t>
      </w:r>
      <w:r w:rsidRPr="00ED42B9">
        <w:rPr>
          <w:rFonts w:hint="eastAsia"/>
          <w:bCs/>
          <w:color w:val="000000"/>
        </w:rPr>
        <w:t>课前预习</w:t>
      </w:r>
    </w:p>
    <w:p w14:paraId="35DEA42C" w14:textId="77777777" w:rsidR="00FB35F5" w:rsidRDefault="00673902" w:rsidP="00673902">
      <w:pPr>
        <w:tabs>
          <w:tab w:val="left" w:pos="360"/>
        </w:tabs>
        <w:adjustRightInd w:val="0"/>
        <w:snapToGrid w:val="0"/>
        <w:spacing w:line="320" w:lineRule="exact"/>
        <w:ind w:firstLineChars="200" w:firstLine="420"/>
        <w:rPr>
          <w:color w:val="000000"/>
        </w:rPr>
      </w:pPr>
      <w:r>
        <w:rPr>
          <w:rFonts w:hint="eastAsia"/>
          <w:color w:val="000000"/>
        </w:rPr>
        <w:t>每次实验前一周讲解本次实验任务要求，要求学生在课前根据实验要求</w:t>
      </w:r>
      <w:r w:rsidR="00FB35F5">
        <w:rPr>
          <w:rFonts w:hint="eastAsia"/>
          <w:color w:val="000000"/>
        </w:rPr>
        <w:t>了解实验目的、</w:t>
      </w:r>
      <w:r>
        <w:rPr>
          <w:rFonts w:hint="eastAsia"/>
          <w:color w:val="000000"/>
        </w:rPr>
        <w:t>熟悉相关原理、查阅</w:t>
      </w:r>
      <w:r w:rsidR="00FB35F5">
        <w:rPr>
          <w:rFonts w:hint="eastAsia"/>
          <w:color w:val="000000"/>
        </w:rPr>
        <w:t>资料、结合理论知识设计实验方案</w:t>
      </w:r>
      <w:r>
        <w:rPr>
          <w:rFonts w:hint="eastAsia"/>
          <w:color w:val="000000"/>
        </w:rPr>
        <w:t>、明确测试方法</w:t>
      </w:r>
      <w:r w:rsidR="00FB35F5">
        <w:rPr>
          <w:rFonts w:hint="eastAsia"/>
          <w:color w:val="000000"/>
        </w:rPr>
        <w:t>，并通过仿真对实验方案进行验证，确定电路设计原理的正确性，初步确定电路元器件参数值</w:t>
      </w:r>
      <w:r w:rsidR="000036D0">
        <w:rPr>
          <w:rFonts w:hint="eastAsia"/>
          <w:color w:val="000000"/>
        </w:rPr>
        <w:t>，做到有的放矢</w:t>
      </w:r>
      <w:r>
        <w:rPr>
          <w:rFonts w:hint="eastAsia"/>
          <w:color w:val="000000"/>
        </w:rPr>
        <w:t>。</w:t>
      </w:r>
    </w:p>
    <w:p w14:paraId="394D04A0" w14:textId="77777777" w:rsidR="00673902" w:rsidRDefault="00FB35F5" w:rsidP="00673902">
      <w:pPr>
        <w:tabs>
          <w:tab w:val="left" w:pos="360"/>
        </w:tabs>
        <w:adjustRightInd w:val="0"/>
        <w:snapToGrid w:val="0"/>
        <w:spacing w:line="320" w:lineRule="exact"/>
        <w:ind w:firstLineChars="200" w:firstLine="420"/>
        <w:rPr>
          <w:color w:val="000000"/>
        </w:rPr>
      </w:pPr>
      <w:r>
        <w:rPr>
          <w:rFonts w:hint="eastAsia"/>
          <w:color w:val="000000"/>
        </w:rPr>
        <w:t>学生根据预习结果完成预习报告。预习报告应在实验前</w:t>
      </w:r>
      <w:r>
        <w:rPr>
          <w:color w:val="000000"/>
        </w:rPr>
        <w:t>2</w:t>
      </w:r>
      <w:r>
        <w:rPr>
          <w:rFonts w:hint="eastAsia"/>
          <w:color w:val="000000"/>
        </w:rPr>
        <w:t>天提交。教师在实验前评阅实验报告，</w:t>
      </w:r>
      <w:r w:rsidRPr="00FB35F5">
        <w:rPr>
          <w:rFonts w:hint="eastAsia"/>
          <w:color w:val="000000"/>
        </w:rPr>
        <w:t>实验预习报告评阅不合格的需要修改后重新提交检查，合格后方可开始实验</w:t>
      </w:r>
      <w:r>
        <w:rPr>
          <w:rFonts w:hint="eastAsia"/>
          <w:color w:val="000000"/>
        </w:rPr>
        <w:t>。</w:t>
      </w:r>
    </w:p>
    <w:p w14:paraId="5AB74364" w14:textId="77777777" w:rsidR="00673902" w:rsidRPr="00ED42B9" w:rsidRDefault="00673902" w:rsidP="00FB35F5">
      <w:pPr>
        <w:spacing w:beforeLines="30" w:before="93" w:afterLines="30" w:after="93" w:line="320" w:lineRule="exact"/>
        <w:ind w:firstLineChars="200" w:firstLine="420"/>
        <w:outlineLvl w:val="0"/>
        <w:rPr>
          <w:bCs/>
          <w:color w:val="000000"/>
        </w:rPr>
      </w:pPr>
      <w:r w:rsidRPr="00ED42B9">
        <w:rPr>
          <w:rFonts w:hint="eastAsia"/>
          <w:bCs/>
          <w:color w:val="000000"/>
        </w:rPr>
        <w:t>（</w:t>
      </w:r>
      <w:r w:rsidR="00ED42B9" w:rsidRPr="00ED42B9">
        <w:rPr>
          <w:rFonts w:hint="eastAsia"/>
          <w:bCs/>
          <w:color w:val="000000"/>
        </w:rPr>
        <w:t>2</w:t>
      </w:r>
      <w:r w:rsidRPr="00ED42B9">
        <w:rPr>
          <w:rFonts w:hint="eastAsia"/>
          <w:bCs/>
          <w:color w:val="000000"/>
        </w:rPr>
        <w:t>）</w:t>
      </w:r>
      <w:r w:rsidR="000036D0" w:rsidRPr="00ED42B9">
        <w:rPr>
          <w:rFonts w:hint="eastAsia"/>
          <w:bCs/>
          <w:color w:val="000000"/>
        </w:rPr>
        <w:t>课堂指导、答疑和验收</w:t>
      </w:r>
    </w:p>
    <w:p w14:paraId="43A1484B" w14:textId="77777777" w:rsidR="000036D0" w:rsidRPr="000036D0" w:rsidRDefault="000036D0" w:rsidP="000036D0">
      <w:pPr>
        <w:tabs>
          <w:tab w:val="left" w:pos="360"/>
        </w:tabs>
        <w:adjustRightInd w:val="0"/>
        <w:snapToGrid w:val="0"/>
        <w:spacing w:line="320" w:lineRule="exact"/>
        <w:ind w:firstLineChars="200" w:firstLine="420"/>
        <w:rPr>
          <w:color w:val="000000"/>
        </w:rPr>
      </w:pPr>
      <w:r>
        <w:rPr>
          <w:rFonts w:hint="eastAsia"/>
          <w:color w:val="000000"/>
        </w:rPr>
        <w:t>教师在课程开始时统一讲授实验中要注意的问题外，课上以学生自主完成实验内容为主。教师通过启发式指导在实验过程中强化学生使用理论知识分析实验现象确定电路故障的意识，积累经验，逐步提高学生分析、调试电路的能力。</w:t>
      </w:r>
    </w:p>
    <w:p w14:paraId="1D5F2D7B" w14:textId="77777777" w:rsidR="00673902" w:rsidRPr="00ED42B9" w:rsidRDefault="00673902" w:rsidP="00673902">
      <w:pPr>
        <w:spacing w:beforeLines="30" w:before="93" w:afterLines="30" w:after="93" w:line="320" w:lineRule="exact"/>
        <w:ind w:firstLineChars="200" w:firstLine="420"/>
        <w:outlineLvl w:val="0"/>
        <w:rPr>
          <w:bCs/>
          <w:color w:val="000000"/>
        </w:rPr>
      </w:pPr>
      <w:r w:rsidRPr="00ED42B9">
        <w:rPr>
          <w:bCs/>
          <w:color w:val="000000"/>
        </w:rPr>
        <w:t>（</w:t>
      </w:r>
      <w:r w:rsidR="00ED42B9" w:rsidRPr="00ED42B9">
        <w:rPr>
          <w:rFonts w:hint="eastAsia"/>
          <w:bCs/>
          <w:color w:val="000000"/>
        </w:rPr>
        <w:t>3</w:t>
      </w:r>
      <w:r w:rsidRPr="00ED42B9">
        <w:rPr>
          <w:bCs/>
          <w:color w:val="000000"/>
        </w:rPr>
        <w:t>）</w:t>
      </w:r>
      <w:r w:rsidR="000036D0" w:rsidRPr="00ED42B9">
        <w:rPr>
          <w:rFonts w:hint="eastAsia"/>
          <w:bCs/>
          <w:color w:val="000000"/>
        </w:rPr>
        <w:t>实验后撰写实验报告</w:t>
      </w:r>
    </w:p>
    <w:p w14:paraId="67607F0E" w14:textId="77777777" w:rsidR="000036D0" w:rsidRDefault="000036D0" w:rsidP="00ED42B9">
      <w:pPr>
        <w:spacing w:line="320" w:lineRule="exact"/>
        <w:ind w:firstLineChars="200" w:firstLine="420"/>
      </w:pPr>
      <w:r>
        <w:rPr>
          <w:rFonts w:hint="eastAsia"/>
        </w:rPr>
        <w:t>每个实验结束后</w:t>
      </w:r>
      <w:r w:rsidR="002F7C20">
        <w:rPr>
          <w:rFonts w:ascii="Times New Roman" w:hAnsi="Times New Roman" w:cs="Times New Roman" w:hint="eastAsia"/>
          <w:szCs w:val="21"/>
        </w:rPr>
        <w:t>强调</w:t>
      </w:r>
      <w:r w:rsidR="002F7C20" w:rsidRPr="0026772F">
        <w:rPr>
          <w:rFonts w:ascii="Times New Roman" w:eastAsia="宋体" w:hAnsi="Times New Roman" w:cs="Times New Roman"/>
          <w:szCs w:val="21"/>
        </w:rPr>
        <w:t>总结分析、</w:t>
      </w:r>
      <w:r w:rsidR="002F7C20">
        <w:rPr>
          <w:rFonts w:ascii="Times New Roman" w:eastAsia="宋体" w:hAnsi="Times New Roman" w:cs="Times New Roman" w:hint="eastAsia"/>
          <w:szCs w:val="21"/>
        </w:rPr>
        <w:t>处理实验数据，</w:t>
      </w:r>
      <w:r w:rsidR="002F7C20">
        <w:rPr>
          <w:rFonts w:ascii="Times New Roman" w:hAnsi="Times New Roman" w:cs="Times New Roman" w:hint="eastAsia"/>
          <w:szCs w:val="21"/>
        </w:rPr>
        <w:t>撰写实验报告。</w:t>
      </w:r>
      <w:r>
        <w:rPr>
          <w:rFonts w:hint="eastAsia"/>
        </w:rPr>
        <w:t>各单元实验的实验报告</w:t>
      </w:r>
      <w:r w:rsidR="00EC2598">
        <w:rPr>
          <w:rFonts w:hint="eastAsia"/>
        </w:rPr>
        <w:t>应包含</w:t>
      </w:r>
      <w:r w:rsidR="00ED42B9">
        <w:rPr>
          <w:rFonts w:hint="eastAsia"/>
        </w:rPr>
        <w:t>实验时间、地点、实验仪器、实验目的、任务、原理、参数推导过程、实验方法、步骤、仿真验证结果、实验数据、数据分析及结论、思考题</w:t>
      </w:r>
      <w:r>
        <w:rPr>
          <w:rFonts w:hint="eastAsia"/>
        </w:rPr>
        <w:t>等内容。</w:t>
      </w:r>
    </w:p>
    <w:p w14:paraId="7BF71ED7" w14:textId="77777777" w:rsidR="00673902" w:rsidRPr="00ED42B9" w:rsidRDefault="00673902" w:rsidP="00673902">
      <w:pPr>
        <w:spacing w:beforeLines="30" w:before="93" w:afterLines="30" w:after="93" w:line="320" w:lineRule="exact"/>
        <w:ind w:firstLineChars="200" w:firstLine="420"/>
        <w:outlineLvl w:val="0"/>
        <w:rPr>
          <w:bCs/>
          <w:color w:val="000000"/>
        </w:rPr>
      </w:pPr>
      <w:r w:rsidRPr="00ED42B9">
        <w:rPr>
          <w:bCs/>
          <w:color w:val="000000"/>
        </w:rPr>
        <w:t>（</w:t>
      </w:r>
      <w:r w:rsidR="00ED42B9" w:rsidRPr="00ED42B9">
        <w:rPr>
          <w:rFonts w:hint="eastAsia"/>
          <w:bCs/>
          <w:color w:val="000000"/>
        </w:rPr>
        <w:t>4</w:t>
      </w:r>
      <w:r w:rsidRPr="00ED42B9">
        <w:rPr>
          <w:bCs/>
          <w:color w:val="000000"/>
        </w:rPr>
        <w:t>）</w:t>
      </w:r>
      <w:r w:rsidR="000036D0" w:rsidRPr="00ED42B9">
        <w:rPr>
          <w:rFonts w:hint="eastAsia"/>
          <w:bCs/>
          <w:color w:val="000000"/>
        </w:rPr>
        <w:t>课后讲评反馈</w:t>
      </w:r>
    </w:p>
    <w:p w14:paraId="52670761" w14:textId="77777777" w:rsidR="00673902" w:rsidRDefault="002F7C20" w:rsidP="00673902">
      <w:pPr>
        <w:spacing w:line="320" w:lineRule="exact"/>
        <w:ind w:firstLineChars="200" w:firstLine="420"/>
      </w:pPr>
      <w:r w:rsidRPr="000036D0">
        <w:rPr>
          <w:rFonts w:ascii="Times New Roman" w:hAnsi="Times New Roman" w:cs="Times New Roman" w:hint="eastAsia"/>
          <w:szCs w:val="21"/>
        </w:rPr>
        <w:t>基础电路单元实验</w:t>
      </w:r>
      <w:r>
        <w:rPr>
          <w:rFonts w:ascii="Times New Roman" w:hAnsi="Times New Roman" w:cs="Times New Roman" w:hint="eastAsia"/>
          <w:szCs w:val="21"/>
        </w:rPr>
        <w:t>要实现</w:t>
      </w:r>
      <w:r w:rsidR="000036D0" w:rsidRPr="00964F98">
        <w:rPr>
          <w:rFonts w:ascii="宋体" w:eastAsia="宋体" w:hAnsi="宋体" w:cs="宋体" w:hint="eastAsia"/>
          <w:color w:val="000000"/>
          <w:kern w:val="0"/>
          <w:sz w:val="20"/>
          <w:szCs w:val="20"/>
        </w:rPr>
        <w:t>反馈闭环教学。</w:t>
      </w:r>
      <w:r>
        <w:rPr>
          <w:rFonts w:ascii="宋体" w:eastAsia="宋体" w:hAnsi="宋体" w:cs="宋体" w:hint="eastAsia"/>
          <w:color w:val="000000"/>
          <w:kern w:val="0"/>
          <w:sz w:val="20"/>
          <w:szCs w:val="20"/>
        </w:rPr>
        <w:t>在该环节实验结束之后要</w:t>
      </w:r>
      <w:r w:rsidR="000036D0" w:rsidRPr="00964F98">
        <w:rPr>
          <w:rFonts w:ascii="宋体" w:eastAsia="宋体" w:hAnsi="宋体" w:cs="宋体" w:hint="eastAsia"/>
          <w:color w:val="000000"/>
          <w:kern w:val="0"/>
          <w:sz w:val="20"/>
          <w:szCs w:val="20"/>
        </w:rPr>
        <w:t>增加</w:t>
      </w:r>
      <w:r>
        <w:rPr>
          <w:rFonts w:ascii="宋体" w:eastAsia="宋体" w:hAnsi="宋体" w:cs="宋体" w:hint="eastAsia"/>
          <w:color w:val="000000"/>
          <w:kern w:val="0"/>
          <w:sz w:val="20"/>
          <w:szCs w:val="20"/>
        </w:rPr>
        <w:t>一节</w:t>
      </w:r>
      <w:r w:rsidR="000036D0" w:rsidRPr="00964F98">
        <w:rPr>
          <w:rFonts w:ascii="宋体" w:eastAsia="宋体" w:hAnsi="宋体" w:cs="宋体" w:hint="eastAsia"/>
          <w:color w:val="000000"/>
          <w:kern w:val="0"/>
          <w:sz w:val="20"/>
          <w:szCs w:val="20"/>
        </w:rPr>
        <w:t>反馈总结环节，</w:t>
      </w:r>
      <w:r>
        <w:rPr>
          <w:rFonts w:ascii="宋体" w:eastAsia="宋体" w:hAnsi="宋体" w:cs="宋体" w:hint="eastAsia"/>
          <w:color w:val="000000"/>
          <w:kern w:val="0"/>
          <w:sz w:val="20"/>
          <w:szCs w:val="20"/>
        </w:rPr>
        <w:t>对实验中出现的问题进行讲解，做到</w:t>
      </w:r>
      <w:r w:rsidR="000036D0" w:rsidRPr="00964F98">
        <w:rPr>
          <w:rFonts w:ascii="宋体" w:eastAsia="宋体" w:hAnsi="宋体" w:cs="宋体" w:hint="eastAsia"/>
          <w:color w:val="000000"/>
          <w:kern w:val="0"/>
          <w:sz w:val="20"/>
          <w:szCs w:val="20"/>
        </w:rPr>
        <w:t>实验做完有讲评，有思考。</w:t>
      </w:r>
    </w:p>
    <w:p w14:paraId="5592F605" w14:textId="77777777" w:rsidR="00ED42B9" w:rsidRPr="00675A14" w:rsidRDefault="00ED42B9" w:rsidP="00675A14">
      <w:pPr>
        <w:spacing w:beforeLines="50" w:before="156" w:line="320" w:lineRule="exact"/>
        <w:rPr>
          <w:b/>
          <w:bCs/>
          <w:color w:val="000000"/>
        </w:rPr>
      </w:pPr>
      <w:r w:rsidRPr="00DE4237">
        <w:rPr>
          <w:b/>
          <w:bCs/>
          <w:color w:val="000000"/>
        </w:rPr>
        <w:t>（</w:t>
      </w:r>
      <w:r w:rsidR="002F7C20">
        <w:rPr>
          <w:rFonts w:hint="eastAsia"/>
          <w:b/>
          <w:bCs/>
          <w:color w:val="000000"/>
        </w:rPr>
        <w:t>三</w:t>
      </w:r>
      <w:r w:rsidRPr="00DE4237">
        <w:rPr>
          <w:b/>
          <w:bCs/>
          <w:color w:val="000000"/>
        </w:rPr>
        <w:t>）</w:t>
      </w:r>
      <w:r w:rsidR="002F7C20" w:rsidRPr="002F7C20">
        <w:rPr>
          <w:rFonts w:hint="eastAsia"/>
          <w:b/>
          <w:bCs/>
          <w:color w:val="000000"/>
        </w:rPr>
        <w:t>综合设计实验</w:t>
      </w:r>
    </w:p>
    <w:p w14:paraId="01F4F93C" w14:textId="77777777" w:rsidR="00EC2598" w:rsidRDefault="002F7C20" w:rsidP="002F7C20">
      <w:pPr>
        <w:spacing w:line="320" w:lineRule="exact"/>
        <w:ind w:firstLineChars="200" w:firstLine="420"/>
        <w:rPr>
          <w:rFonts w:asciiTheme="minorEastAsia" w:hAnsiTheme="minorEastAsia"/>
          <w:szCs w:val="21"/>
        </w:rPr>
      </w:pPr>
      <w:r>
        <w:rPr>
          <w:rFonts w:hint="eastAsia"/>
        </w:rPr>
        <w:t>综合设计实验要求学生</w:t>
      </w:r>
      <w:r w:rsidRPr="00D96357">
        <w:rPr>
          <w:rFonts w:asciiTheme="minorEastAsia" w:hAnsiTheme="minorEastAsia" w:hint="eastAsia"/>
          <w:szCs w:val="21"/>
        </w:rPr>
        <w:t>根据设计任务要求，综合运用多种技术与工具，完成一个</w:t>
      </w:r>
      <w:r>
        <w:rPr>
          <w:rFonts w:asciiTheme="minorEastAsia" w:hAnsiTheme="minorEastAsia" w:hint="eastAsia"/>
          <w:szCs w:val="21"/>
        </w:rPr>
        <w:t>具有一定工程背景</w:t>
      </w:r>
      <w:r w:rsidRPr="00D96357">
        <w:rPr>
          <w:rFonts w:asciiTheme="minorEastAsia" w:hAnsiTheme="minorEastAsia" w:hint="eastAsia"/>
          <w:szCs w:val="21"/>
        </w:rPr>
        <w:t>的</w:t>
      </w:r>
      <w:r>
        <w:rPr>
          <w:rFonts w:asciiTheme="minorEastAsia" w:hAnsiTheme="minorEastAsia" w:hint="eastAsia"/>
          <w:szCs w:val="21"/>
        </w:rPr>
        <w:t>综合电路</w:t>
      </w:r>
      <w:r w:rsidRPr="00D96357">
        <w:rPr>
          <w:rFonts w:asciiTheme="minorEastAsia" w:hAnsiTheme="minorEastAsia" w:hint="eastAsia"/>
          <w:szCs w:val="21"/>
        </w:rPr>
        <w:t>系统设计，完成电路的设计、制作</w:t>
      </w:r>
      <w:r>
        <w:rPr>
          <w:rFonts w:asciiTheme="minorEastAsia" w:hAnsiTheme="minorEastAsia" w:hint="eastAsia"/>
          <w:szCs w:val="21"/>
        </w:rPr>
        <w:t>和</w:t>
      </w:r>
      <w:r w:rsidRPr="00D96357">
        <w:rPr>
          <w:rFonts w:asciiTheme="minorEastAsia" w:hAnsiTheme="minorEastAsia" w:hint="eastAsia"/>
          <w:szCs w:val="21"/>
        </w:rPr>
        <w:t>调试，对</w:t>
      </w:r>
      <w:r>
        <w:rPr>
          <w:rFonts w:asciiTheme="minorEastAsia" w:hAnsiTheme="minorEastAsia" w:hint="eastAsia"/>
          <w:szCs w:val="21"/>
        </w:rPr>
        <w:t>电路性能</w:t>
      </w:r>
      <w:r w:rsidRPr="00D96357">
        <w:rPr>
          <w:rFonts w:asciiTheme="minorEastAsia" w:hAnsiTheme="minorEastAsia" w:hint="eastAsia"/>
          <w:szCs w:val="21"/>
        </w:rPr>
        <w:t>进行分析</w:t>
      </w:r>
      <w:r>
        <w:rPr>
          <w:rFonts w:asciiTheme="minorEastAsia" w:hAnsiTheme="minorEastAsia" w:hint="eastAsia"/>
          <w:szCs w:val="21"/>
        </w:rPr>
        <w:t>测试</w:t>
      </w:r>
      <w:r w:rsidRPr="00D96357">
        <w:rPr>
          <w:rFonts w:asciiTheme="minorEastAsia" w:hAnsiTheme="minorEastAsia" w:hint="eastAsia"/>
          <w:szCs w:val="21"/>
        </w:rPr>
        <w:t>，并撰写</w:t>
      </w:r>
      <w:r>
        <w:rPr>
          <w:rFonts w:asciiTheme="minorEastAsia" w:hAnsiTheme="minorEastAsia" w:hint="eastAsia"/>
          <w:szCs w:val="21"/>
        </w:rPr>
        <w:t>实验</w:t>
      </w:r>
      <w:r w:rsidRPr="00D96357">
        <w:rPr>
          <w:rFonts w:asciiTheme="minorEastAsia" w:hAnsiTheme="minorEastAsia" w:hint="eastAsia"/>
          <w:szCs w:val="21"/>
        </w:rPr>
        <w:t>报告。</w:t>
      </w:r>
    </w:p>
    <w:p w14:paraId="2E0A16FD" w14:textId="77777777" w:rsidR="00ED42B9" w:rsidRPr="00ED42B9" w:rsidRDefault="002F7C20" w:rsidP="002F7C20">
      <w:pPr>
        <w:spacing w:line="320" w:lineRule="exact"/>
        <w:ind w:firstLineChars="200" w:firstLine="420"/>
      </w:pPr>
      <w:r>
        <w:rPr>
          <w:rFonts w:hint="eastAsia"/>
        </w:rPr>
        <w:t>教师根据具体设计任务要求制定对应的功能指标评价标准，对学生具体完成情况</w:t>
      </w:r>
      <w:r w:rsidR="00EC2598">
        <w:rPr>
          <w:rFonts w:hint="eastAsia"/>
        </w:rPr>
        <w:t>进行</w:t>
      </w:r>
      <w:r>
        <w:rPr>
          <w:rFonts w:hint="eastAsia"/>
        </w:rPr>
        <w:t>测评。</w:t>
      </w:r>
      <w:r w:rsidR="00EC2598">
        <w:rPr>
          <w:rFonts w:hint="eastAsia"/>
        </w:rPr>
        <w:t>测评完成后现场</w:t>
      </w:r>
      <w:r w:rsidR="00EC2598">
        <w:rPr>
          <w:rFonts w:hint="eastAsia"/>
          <w:color w:val="000000"/>
        </w:rPr>
        <w:t>提出修改要求，学生按要求现场修改电路并再次完成测试。</w:t>
      </w:r>
    </w:p>
    <w:p w14:paraId="5420B77C" w14:textId="414B168E" w:rsidR="00964F98" w:rsidRDefault="00ED42B9" w:rsidP="002F7C20">
      <w:pPr>
        <w:spacing w:line="320" w:lineRule="exact"/>
        <w:ind w:firstLineChars="200" w:firstLine="420"/>
      </w:pPr>
      <w:r>
        <w:rPr>
          <w:rFonts w:hint="eastAsia"/>
          <w:bCs/>
          <w:szCs w:val="21"/>
        </w:rPr>
        <w:t>综合电路应用设计的实验报告</w:t>
      </w:r>
      <w:r w:rsidR="00EC2598">
        <w:rPr>
          <w:rFonts w:hint="eastAsia"/>
        </w:rPr>
        <w:t>应包含实验时间、地点、实验仪器、实验目的、任务、原理、参数推导过程、实验方法、步骤、仿真验证结果、实验数据、数据分析及结论等内容</w:t>
      </w:r>
      <w:r>
        <w:rPr>
          <w:rFonts w:hint="eastAsia"/>
        </w:rPr>
        <w:t>。</w:t>
      </w:r>
    </w:p>
    <w:p w14:paraId="02815345" w14:textId="6B4778C8" w:rsidR="002709CC" w:rsidRPr="00675A14" w:rsidRDefault="002709CC" w:rsidP="002709CC">
      <w:pPr>
        <w:spacing w:beforeLines="50" w:before="156" w:line="320" w:lineRule="exact"/>
        <w:rPr>
          <w:b/>
          <w:bCs/>
          <w:color w:val="000000"/>
        </w:rPr>
      </w:pPr>
      <w:r w:rsidRPr="00DE4237">
        <w:rPr>
          <w:b/>
          <w:bCs/>
          <w:color w:val="000000"/>
        </w:rPr>
        <w:t>（</w:t>
      </w:r>
      <w:r>
        <w:rPr>
          <w:rFonts w:hint="eastAsia"/>
          <w:b/>
          <w:bCs/>
          <w:color w:val="000000"/>
        </w:rPr>
        <w:t>四</w:t>
      </w:r>
      <w:r w:rsidRPr="00DE4237">
        <w:rPr>
          <w:b/>
          <w:bCs/>
          <w:color w:val="000000"/>
        </w:rPr>
        <w:t>）</w:t>
      </w:r>
      <w:r>
        <w:rPr>
          <w:rFonts w:hint="eastAsia"/>
          <w:b/>
          <w:bCs/>
          <w:color w:val="000000"/>
        </w:rPr>
        <w:t>课程思政</w:t>
      </w:r>
    </w:p>
    <w:p w14:paraId="78AD1229" w14:textId="7997D1B5" w:rsidR="002709CC" w:rsidRPr="002709CC" w:rsidRDefault="002709CC" w:rsidP="002F7C20">
      <w:pPr>
        <w:spacing w:line="320" w:lineRule="exact"/>
        <w:ind w:firstLineChars="200" w:firstLine="420"/>
        <w:rPr>
          <w:rFonts w:ascii="Times New Roman" w:hAnsi="Times New Roman" w:cs="Times New Roman" w:hint="eastAsia"/>
          <w:szCs w:val="21"/>
        </w:rPr>
      </w:pPr>
      <w:r w:rsidRPr="002709CC">
        <w:rPr>
          <w:rFonts w:hAnsi="宋体" w:hint="eastAsia"/>
        </w:rPr>
        <w:t>电路实验是电类专业本科生最先接触的专业基础课实验，为后续专业课程的学习、科研实验能力的培养等奠定坚实基础。</w:t>
      </w:r>
      <w:r>
        <w:rPr>
          <w:rFonts w:hAnsi="宋体" w:hint="eastAsia"/>
        </w:rPr>
        <w:t>因此，</w:t>
      </w:r>
      <w:r>
        <w:rPr>
          <w:rFonts w:hAnsi="宋体" w:hint="eastAsia"/>
        </w:rPr>
        <w:t>课程教学</w:t>
      </w:r>
      <w:r>
        <w:rPr>
          <w:rFonts w:hAnsi="宋体" w:hint="eastAsia"/>
        </w:rPr>
        <w:t>中要</w:t>
      </w:r>
      <w:r>
        <w:rPr>
          <w:rFonts w:hAnsi="宋体" w:hint="eastAsia"/>
        </w:rPr>
        <w:t>紧紧围绕立德树人的根本任务，注重学思结合、知行统一，</w:t>
      </w:r>
      <w:r w:rsidRPr="002709CC">
        <w:rPr>
          <w:rFonts w:hAnsi="宋体" w:hint="eastAsia"/>
        </w:rPr>
        <w:t>在实验教学的过程中向同学们渗透</w:t>
      </w:r>
      <w:r w:rsidRPr="00211881">
        <w:rPr>
          <w:rFonts w:hAnsi="宋体" w:hint="eastAsia"/>
        </w:rPr>
        <w:t>笃实好学</w:t>
      </w:r>
      <w:r>
        <w:rPr>
          <w:rFonts w:hAnsi="宋体" w:hint="eastAsia"/>
        </w:rPr>
        <w:t>、</w:t>
      </w:r>
      <w:r w:rsidRPr="00B90F9E">
        <w:rPr>
          <w:rFonts w:hAnsi="宋体" w:hint="eastAsia"/>
        </w:rPr>
        <w:t>认真严谨</w:t>
      </w:r>
      <w:r w:rsidRPr="002709CC">
        <w:rPr>
          <w:rFonts w:hAnsi="宋体" w:hint="eastAsia"/>
        </w:rPr>
        <w:t>的学习方法与实验态度</w:t>
      </w:r>
      <w:r w:rsidR="005C5202">
        <w:rPr>
          <w:rFonts w:hAnsi="宋体" w:hint="eastAsia"/>
        </w:rPr>
        <w:t>；</w:t>
      </w:r>
      <w:r w:rsidR="005C5202" w:rsidRPr="00665708">
        <w:rPr>
          <w:rFonts w:hAnsi="宋体" w:hint="eastAsia"/>
        </w:rPr>
        <w:t>培养学生</w:t>
      </w:r>
      <w:r w:rsidR="005C5202" w:rsidRPr="000A389B">
        <w:rPr>
          <w:rFonts w:hAnsi="宋体" w:hint="eastAsia"/>
        </w:rPr>
        <w:t>锲而不舍</w:t>
      </w:r>
      <w:r w:rsidR="005C5202">
        <w:rPr>
          <w:rFonts w:hAnsi="宋体" w:hint="eastAsia"/>
        </w:rPr>
        <w:t>、坚韧不拔</w:t>
      </w:r>
      <w:r w:rsidR="005C5202" w:rsidRPr="000A389B">
        <w:rPr>
          <w:rFonts w:hAnsi="宋体" w:hint="eastAsia"/>
        </w:rPr>
        <w:t>的</w:t>
      </w:r>
      <w:r w:rsidR="005C5202">
        <w:rPr>
          <w:rFonts w:hAnsi="宋体" w:hint="eastAsia"/>
        </w:rPr>
        <w:t>奋斗</w:t>
      </w:r>
      <w:r w:rsidR="005C5202" w:rsidRPr="000A389B">
        <w:rPr>
          <w:rFonts w:hAnsi="宋体" w:hint="eastAsia"/>
        </w:rPr>
        <w:t>精神</w:t>
      </w:r>
      <w:r w:rsidR="005C5202">
        <w:rPr>
          <w:rFonts w:hAnsi="宋体" w:hint="eastAsia"/>
        </w:rPr>
        <w:t>；</w:t>
      </w:r>
      <w:r w:rsidR="005C5202" w:rsidRPr="000A389B">
        <w:rPr>
          <w:rFonts w:hAnsi="宋体" w:hint="eastAsia"/>
        </w:rPr>
        <w:t>精益求精、追求卓越的工匠精神；</w:t>
      </w:r>
      <w:r w:rsidRPr="002709CC">
        <w:rPr>
          <w:rFonts w:hAnsi="宋体" w:hint="eastAsia"/>
        </w:rPr>
        <w:t>打破砂锅问到底的探求精神</w:t>
      </w:r>
      <w:r w:rsidR="005C5202">
        <w:rPr>
          <w:rFonts w:hAnsi="宋体" w:hint="eastAsia"/>
        </w:rPr>
        <w:t>；</w:t>
      </w:r>
      <w:r w:rsidRPr="002709CC">
        <w:rPr>
          <w:rFonts w:hAnsi="宋体" w:hint="eastAsia"/>
        </w:rPr>
        <w:lastRenderedPageBreak/>
        <w:t>面对实验过程中理解难、操作难、排除故障难等困难和挑战，应该勇于应战，积极思考解决方法；遇到数据不正确，波形不对，甚至实验元件烧毁等挫折和失败，要有信心、能坚持，不怕失误和出错，有能重新来过的勇气</w:t>
      </w:r>
      <w:r w:rsidR="005C5202">
        <w:rPr>
          <w:rFonts w:hAnsi="宋体" w:hint="eastAsia"/>
        </w:rPr>
        <w:t>。</w:t>
      </w:r>
      <w:r>
        <w:rPr>
          <w:rFonts w:ascii="Arial" w:hAnsi="Arial" w:cs="Arial"/>
          <w:color w:val="323232"/>
          <w:shd w:val="clear" w:color="auto" w:fill="FFFFFF"/>
        </w:rPr>
        <w:t>引导学生正确践行社会主义核心价值观，激发学生为实现中华民族的伟大复兴而奋斗。</w:t>
      </w:r>
      <w:r>
        <w:rPr>
          <w:rFonts w:ascii="Arial" w:hAnsi="Arial" w:cs="Arial" w:hint="eastAsia"/>
          <w:color w:val="323232"/>
          <w:shd w:val="clear" w:color="auto" w:fill="FFFFFF"/>
        </w:rPr>
        <w:t>同时为了引导学生独立自主完成</w:t>
      </w:r>
      <w:r w:rsidR="005C5202">
        <w:rPr>
          <w:rFonts w:ascii="Arial" w:hAnsi="Arial" w:cs="Arial" w:hint="eastAsia"/>
          <w:color w:val="323232"/>
          <w:shd w:val="clear" w:color="auto" w:fill="FFFFFF"/>
        </w:rPr>
        <w:t>实验和实验报告</w:t>
      </w:r>
      <w:r>
        <w:rPr>
          <w:rFonts w:ascii="Arial" w:hAnsi="Arial" w:cs="Arial" w:hint="eastAsia"/>
          <w:color w:val="323232"/>
          <w:shd w:val="clear" w:color="auto" w:fill="FFFFFF"/>
        </w:rPr>
        <w:t>，杜绝抄袭，让学生能够</w:t>
      </w:r>
      <w:r w:rsidRPr="000A389B">
        <w:rPr>
          <w:rFonts w:hAnsi="宋体" w:hint="eastAsia"/>
        </w:rPr>
        <w:t>恪守工程</w:t>
      </w:r>
      <w:r>
        <w:rPr>
          <w:rFonts w:hAnsi="宋体" w:hint="eastAsia"/>
        </w:rPr>
        <w:t>师</w:t>
      </w:r>
      <w:r w:rsidRPr="000A389B">
        <w:rPr>
          <w:rFonts w:hAnsi="宋体" w:hint="eastAsia"/>
        </w:rPr>
        <w:t>职业道德，遵守安全规范，尊重他人劳动成果与知识产权，坚持诚信</w:t>
      </w:r>
      <w:r>
        <w:rPr>
          <w:rFonts w:hAnsi="宋体" w:hint="eastAsia"/>
        </w:rPr>
        <w:t>为本的为人处世原则。</w:t>
      </w:r>
    </w:p>
    <w:p w14:paraId="062BFD25" w14:textId="71081F1F" w:rsidR="00951A48" w:rsidRPr="0026772F" w:rsidRDefault="002709CC" w:rsidP="002037DD">
      <w:pPr>
        <w:adjustRightInd w:val="0"/>
        <w:snapToGrid w:val="0"/>
        <w:spacing w:beforeLines="50" w:before="156" w:afterLines="50" w:after="156" w:line="320" w:lineRule="exact"/>
        <w:rPr>
          <w:rFonts w:ascii="Times New Roman" w:hAnsi="Times New Roman" w:cs="Times New Roman"/>
          <w:b/>
          <w:color w:val="000000"/>
          <w:kern w:val="0"/>
          <w:szCs w:val="21"/>
        </w:rPr>
      </w:pPr>
      <w:r>
        <w:rPr>
          <w:rFonts w:ascii="Times New Roman" w:hAnsi="Times New Roman" w:cs="Times New Roman" w:hint="eastAsia"/>
          <w:b/>
          <w:color w:val="000000"/>
          <w:kern w:val="0"/>
          <w:szCs w:val="21"/>
        </w:rPr>
        <w:t>七</w:t>
      </w:r>
      <w:r w:rsidR="00951A48" w:rsidRPr="0026772F">
        <w:rPr>
          <w:rFonts w:ascii="Times New Roman" w:hAnsi="Times New Roman" w:cs="Times New Roman"/>
          <w:b/>
          <w:color w:val="000000"/>
          <w:kern w:val="0"/>
          <w:szCs w:val="21"/>
        </w:rPr>
        <w:t>、课程考核</w:t>
      </w:r>
    </w:p>
    <w:p w14:paraId="609B39E6" w14:textId="77777777" w:rsidR="001440D9" w:rsidRPr="0026772F" w:rsidRDefault="001440D9" w:rsidP="00675A14">
      <w:pPr>
        <w:spacing w:line="320" w:lineRule="exact"/>
        <w:ind w:firstLineChars="200" w:firstLine="420"/>
        <w:rPr>
          <w:rFonts w:ascii="Times New Roman" w:hAnsi="Times New Roman" w:cs="Times New Roman"/>
          <w:szCs w:val="21"/>
        </w:rPr>
      </w:pPr>
      <w:r w:rsidRPr="0026772F">
        <w:rPr>
          <w:rFonts w:ascii="Times New Roman" w:hAnsi="Times New Roman" w:cs="Times New Roman"/>
          <w:szCs w:val="21"/>
        </w:rPr>
        <w:t>本课程考核包括</w:t>
      </w:r>
      <w:r w:rsidR="00675A14" w:rsidRPr="00675A14">
        <w:rPr>
          <w:rFonts w:ascii="Times New Roman" w:hAnsi="Times New Roman" w:cs="Times New Roman" w:hint="eastAsia"/>
          <w:szCs w:val="21"/>
        </w:rPr>
        <w:t>基本实验技能考核</w:t>
      </w:r>
      <w:r w:rsidR="00675A14">
        <w:rPr>
          <w:rFonts w:ascii="Times New Roman" w:hAnsi="Times New Roman" w:cs="Times New Roman" w:hint="eastAsia"/>
          <w:szCs w:val="21"/>
        </w:rPr>
        <w:t>、</w:t>
      </w:r>
      <w:r w:rsidR="00675A14" w:rsidRPr="00675A14">
        <w:rPr>
          <w:rFonts w:ascii="Times New Roman" w:hAnsi="Times New Roman" w:cs="Times New Roman" w:hint="eastAsia"/>
          <w:szCs w:val="21"/>
        </w:rPr>
        <w:t>基础单元实验</w:t>
      </w:r>
      <w:r w:rsidR="00675A14">
        <w:rPr>
          <w:rFonts w:ascii="Times New Roman" w:hAnsi="Times New Roman" w:cs="Times New Roman" w:hint="eastAsia"/>
          <w:szCs w:val="21"/>
        </w:rPr>
        <w:t>、</w:t>
      </w:r>
      <w:r w:rsidR="00675A14" w:rsidRPr="00675A14">
        <w:rPr>
          <w:rFonts w:ascii="Times New Roman" w:hAnsi="Times New Roman" w:cs="Times New Roman" w:hint="eastAsia"/>
          <w:szCs w:val="21"/>
        </w:rPr>
        <w:t>基础单元实验报告</w:t>
      </w:r>
      <w:r w:rsidR="00675A14">
        <w:rPr>
          <w:rFonts w:ascii="Times New Roman" w:hAnsi="Times New Roman" w:cs="Times New Roman" w:hint="eastAsia"/>
          <w:szCs w:val="21"/>
        </w:rPr>
        <w:t>、</w:t>
      </w:r>
      <w:r w:rsidR="00675A14" w:rsidRPr="00675A14">
        <w:rPr>
          <w:rFonts w:ascii="Times New Roman" w:hAnsi="Times New Roman" w:cs="Times New Roman" w:hint="eastAsia"/>
          <w:szCs w:val="21"/>
        </w:rPr>
        <w:t>基础单元实验考核</w:t>
      </w:r>
      <w:r w:rsidR="00675A14">
        <w:rPr>
          <w:rFonts w:ascii="Times New Roman" w:hAnsi="Times New Roman" w:cs="Times New Roman" w:hint="eastAsia"/>
          <w:szCs w:val="21"/>
        </w:rPr>
        <w:t>、</w:t>
      </w:r>
      <w:r w:rsidR="00675A14" w:rsidRPr="00675A14">
        <w:rPr>
          <w:rFonts w:ascii="Times New Roman" w:hAnsi="Times New Roman" w:cs="Times New Roman" w:hint="eastAsia"/>
          <w:szCs w:val="21"/>
        </w:rPr>
        <w:t>综合设计实验考核</w:t>
      </w:r>
      <w:r w:rsidR="00675A14">
        <w:rPr>
          <w:rFonts w:ascii="Times New Roman" w:hAnsi="Times New Roman" w:cs="Times New Roman" w:hint="eastAsia"/>
          <w:szCs w:val="21"/>
        </w:rPr>
        <w:t>、</w:t>
      </w:r>
      <w:r w:rsidR="00675A14" w:rsidRPr="00675A14">
        <w:rPr>
          <w:rFonts w:ascii="Times New Roman" w:hAnsi="Times New Roman" w:cs="Times New Roman" w:hint="eastAsia"/>
          <w:szCs w:val="21"/>
        </w:rPr>
        <w:t>综合实验报告</w:t>
      </w:r>
      <w:r w:rsidR="00675A14">
        <w:rPr>
          <w:rFonts w:ascii="Times New Roman" w:hAnsi="Times New Roman" w:cs="Times New Roman" w:hint="eastAsia"/>
          <w:szCs w:val="21"/>
        </w:rPr>
        <w:t>6</w:t>
      </w:r>
      <w:r w:rsidR="00675A14">
        <w:rPr>
          <w:rFonts w:ascii="Times New Roman" w:hAnsi="Times New Roman" w:cs="Times New Roman" w:hint="eastAsia"/>
          <w:szCs w:val="21"/>
        </w:rPr>
        <w:t>个</w:t>
      </w:r>
      <w:r w:rsidR="00AA2A80" w:rsidRPr="0026772F">
        <w:rPr>
          <w:rFonts w:ascii="Times New Roman" w:hAnsi="Times New Roman" w:cs="Times New Roman"/>
          <w:szCs w:val="21"/>
        </w:rPr>
        <w:t>部分，课程成绩根据这</w:t>
      </w:r>
      <w:r w:rsidR="00675A14">
        <w:rPr>
          <w:rFonts w:ascii="Times New Roman" w:hAnsi="Times New Roman" w:cs="Times New Roman" w:hint="eastAsia"/>
          <w:szCs w:val="21"/>
        </w:rPr>
        <w:t>6</w:t>
      </w:r>
      <w:r w:rsidR="00AA2A80" w:rsidRPr="0026772F">
        <w:rPr>
          <w:rFonts w:ascii="Times New Roman" w:hAnsi="Times New Roman" w:cs="Times New Roman"/>
          <w:szCs w:val="21"/>
        </w:rPr>
        <w:t>个部分的成绩</w:t>
      </w:r>
      <w:r w:rsidRPr="0026772F">
        <w:rPr>
          <w:rFonts w:ascii="Times New Roman" w:hAnsi="Times New Roman" w:cs="Times New Roman"/>
          <w:szCs w:val="21"/>
        </w:rPr>
        <w:t>综合评定。</w:t>
      </w:r>
      <w:r w:rsidR="00174CF1">
        <w:t>成绩评定方式为五级十一段制</w:t>
      </w:r>
      <w:r w:rsidR="00174CF1">
        <w:rPr>
          <w:rFonts w:hint="eastAsia"/>
        </w:rPr>
        <w:t>。</w:t>
      </w:r>
    </w:p>
    <w:p w14:paraId="3E091501" w14:textId="77777777" w:rsidR="008F7BAF" w:rsidRPr="0026772F" w:rsidRDefault="008F7BAF" w:rsidP="00D4512E">
      <w:pPr>
        <w:spacing w:line="320" w:lineRule="exact"/>
        <w:ind w:firstLineChars="200" w:firstLine="420"/>
        <w:rPr>
          <w:rFonts w:ascii="Times New Roman" w:hAnsi="Times New Roman" w:cs="Times New Roman"/>
          <w:szCs w:val="21"/>
        </w:rPr>
      </w:pP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0"/>
        <w:gridCol w:w="855"/>
        <w:gridCol w:w="1125"/>
        <w:gridCol w:w="5144"/>
        <w:gridCol w:w="1103"/>
      </w:tblGrid>
      <w:tr w:rsidR="00850573" w:rsidRPr="0026772F" w14:paraId="0D748046" w14:textId="77777777" w:rsidTr="00850573">
        <w:trPr>
          <w:tblHeader/>
        </w:trPr>
        <w:tc>
          <w:tcPr>
            <w:tcW w:w="392" w:type="pct"/>
          </w:tcPr>
          <w:p w14:paraId="7D77A924" w14:textId="77777777" w:rsidR="00675A14" w:rsidRPr="0026772F" w:rsidRDefault="00675A14" w:rsidP="00112D9D">
            <w:pPr>
              <w:pStyle w:val="p0"/>
              <w:snapToGrid w:val="0"/>
              <w:jc w:val="center"/>
              <w:rPr>
                <w:bCs/>
              </w:rPr>
            </w:pPr>
            <w:r>
              <w:rPr>
                <w:rFonts w:hint="eastAsia"/>
                <w:bCs/>
              </w:rPr>
              <w:t>教学环节</w:t>
            </w:r>
          </w:p>
        </w:tc>
        <w:tc>
          <w:tcPr>
            <w:tcW w:w="479" w:type="pct"/>
            <w:shd w:val="clear" w:color="auto" w:fill="auto"/>
            <w:vAlign w:val="center"/>
          </w:tcPr>
          <w:p w14:paraId="72A0CBDA" w14:textId="77777777" w:rsidR="00675A14" w:rsidRPr="0026772F" w:rsidRDefault="00675A14" w:rsidP="00112D9D">
            <w:pPr>
              <w:pStyle w:val="p0"/>
              <w:snapToGrid w:val="0"/>
              <w:jc w:val="center"/>
              <w:rPr>
                <w:bCs/>
              </w:rPr>
            </w:pPr>
            <w:r w:rsidRPr="0026772F">
              <w:rPr>
                <w:bCs/>
              </w:rPr>
              <w:t>考核环节</w:t>
            </w:r>
          </w:p>
        </w:tc>
        <w:tc>
          <w:tcPr>
            <w:tcW w:w="630" w:type="pct"/>
            <w:shd w:val="clear" w:color="auto" w:fill="auto"/>
            <w:vAlign w:val="center"/>
          </w:tcPr>
          <w:p w14:paraId="1DB95B1D" w14:textId="77777777" w:rsidR="00675A14" w:rsidRPr="0026772F" w:rsidRDefault="00675A14" w:rsidP="00112D9D">
            <w:pPr>
              <w:pStyle w:val="p0"/>
              <w:snapToGrid w:val="0"/>
              <w:jc w:val="center"/>
              <w:rPr>
                <w:bCs/>
              </w:rPr>
            </w:pPr>
            <w:r w:rsidRPr="0026772F">
              <w:rPr>
                <w:bCs/>
              </w:rPr>
              <w:t>建议分值</w:t>
            </w:r>
          </w:p>
        </w:tc>
        <w:tc>
          <w:tcPr>
            <w:tcW w:w="2880" w:type="pct"/>
            <w:shd w:val="clear" w:color="auto" w:fill="auto"/>
            <w:vAlign w:val="center"/>
          </w:tcPr>
          <w:p w14:paraId="6AE9372E" w14:textId="77777777" w:rsidR="00675A14" w:rsidRPr="0026772F" w:rsidRDefault="00675A14" w:rsidP="00112D9D">
            <w:pPr>
              <w:pStyle w:val="p0"/>
              <w:snapToGrid w:val="0"/>
              <w:jc w:val="center"/>
              <w:rPr>
                <w:bCs/>
              </w:rPr>
            </w:pPr>
            <w:r w:rsidRPr="0026772F">
              <w:rPr>
                <w:bCs/>
              </w:rPr>
              <w:t>考核</w:t>
            </w:r>
            <w:r w:rsidRPr="0026772F">
              <w:rPr>
                <w:bCs/>
              </w:rPr>
              <w:t>/</w:t>
            </w:r>
            <w:r w:rsidRPr="0026772F">
              <w:rPr>
                <w:bCs/>
              </w:rPr>
              <w:t>评价细则</w:t>
            </w:r>
          </w:p>
        </w:tc>
        <w:tc>
          <w:tcPr>
            <w:tcW w:w="618" w:type="pct"/>
            <w:shd w:val="clear" w:color="auto" w:fill="auto"/>
            <w:vAlign w:val="center"/>
          </w:tcPr>
          <w:p w14:paraId="0FF6E323" w14:textId="77777777" w:rsidR="00675A14" w:rsidRPr="0026772F" w:rsidRDefault="00675A14" w:rsidP="00112D9D">
            <w:pPr>
              <w:pStyle w:val="p0"/>
              <w:snapToGrid w:val="0"/>
              <w:jc w:val="center"/>
              <w:rPr>
                <w:bCs/>
              </w:rPr>
            </w:pPr>
            <w:r w:rsidRPr="0026772F">
              <w:rPr>
                <w:bCs/>
              </w:rPr>
              <w:t>对应的课程目标</w:t>
            </w:r>
          </w:p>
        </w:tc>
      </w:tr>
      <w:tr w:rsidR="00850573" w:rsidRPr="0026772F" w14:paraId="5915649B" w14:textId="77777777" w:rsidTr="00850573">
        <w:tc>
          <w:tcPr>
            <w:tcW w:w="392" w:type="pct"/>
            <w:vAlign w:val="center"/>
          </w:tcPr>
          <w:p w14:paraId="4969A6A4" w14:textId="77777777" w:rsidR="00675A14" w:rsidRPr="00785DBA" w:rsidRDefault="00675A14" w:rsidP="00675A14">
            <w:pPr>
              <w:pStyle w:val="p0"/>
              <w:snapToGrid w:val="0"/>
              <w:jc w:val="center"/>
            </w:pPr>
            <w:r>
              <w:rPr>
                <w:rFonts w:hint="eastAsia"/>
              </w:rPr>
              <w:t>基本实验技能</w:t>
            </w:r>
          </w:p>
        </w:tc>
        <w:tc>
          <w:tcPr>
            <w:tcW w:w="479" w:type="pct"/>
            <w:shd w:val="clear" w:color="auto" w:fill="auto"/>
            <w:vAlign w:val="center"/>
          </w:tcPr>
          <w:p w14:paraId="752AB7AB" w14:textId="77777777" w:rsidR="00675A14" w:rsidRPr="0026772F" w:rsidRDefault="00675A14" w:rsidP="00675A14">
            <w:pPr>
              <w:pStyle w:val="p0"/>
              <w:snapToGrid w:val="0"/>
              <w:jc w:val="center"/>
            </w:pPr>
            <w:r>
              <w:rPr>
                <w:rFonts w:hint="eastAsia"/>
              </w:rPr>
              <w:t>基本实验技能</w:t>
            </w:r>
            <w:r w:rsidRPr="00785DBA">
              <w:rPr>
                <w:rFonts w:hint="eastAsia"/>
              </w:rPr>
              <w:t>考核</w:t>
            </w:r>
          </w:p>
        </w:tc>
        <w:tc>
          <w:tcPr>
            <w:tcW w:w="630" w:type="pct"/>
            <w:shd w:val="clear" w:color="auto" w:fill="auto"/>
            <w:vAlign w:val="center"/>
          </w:tcPr>
          <w:p w14:paraId="02D51003" w14:textId="77777777" w:rsidR="00675A14" w:rsidRPr="0026772F" w:rsidRDefault="00675A14" w:rsidP="00675A14">
            <w:pPr>
              <w:pStyle w:val="p0"/>
              <w:snapToGrid w:val="0"/>
              <w:jc w:val="center"/>
            </w:pPr>
            <w:r w:rsidRPr="0026772F">
              <w:t>15</w:t>
            </w:r>
          </w:p>
        </w:tc>
        <w:tc>
          <w:tcPr>
            <w:tcW w:w="2880" w:type="pct"/>
            <w:shd w:val="clear" w:color="auto" w:fill="auto"/>
            <w:vAlign w:val="center"/>
          </w:tcPr>
          <w:p w14:paraId="42D4045A" w14:textId="77777777" w:rsidR="00675A14" w:rsidRPr="0026772F" w:rsidRDefault="00675A14" w:rsidP="00675A14">
            <w:pPr>
              <w:pStyle w:val="p0"/>
              <w:snapToGrid w:val="0"/>
              <w:rPr>
                <w:color w:val="000000"/>
              </w:rPr>
            </w:pPr>
            <w:r>
              <w:rPr>
                <w:rFonts w:hint="eastAsia"/>
                <w:color w:val="000000"/>
              </w:rPr>
              <w:t>规定时间内通过仪器使用过关考核得分；</w:t>
            </w:r>
            <w:r w:rsidRPr="0026772F">
              <w:rPr>
                <w:color w:val="000000"/>
              </w:rPr>
              <w:t>不通过，计</w:t>
            </w:r>
            <w:r w:rsidRPr="0026772F">
              <w:rPr>
                <w:color w:val="000000"/>
              </w:rPr>
              <w:t>0</w:t>
            </w:r>
            <w:r w:rsidRPr="0026772F">
              <w:rPr>
                <w:color w:val="000000"/>
              </w:rPr>
              <w:t>分，不能参加后续实验。</w:t>
            </w:r>
          </w:p>
        </w:tc>
        <w:tc>
          <w:tcPr>
            <w:tcW w:w="618" w:type="pct"/>
            <w:shd w:val="clear" w:color="auto" w:fill="auto"/>
            <w:vAlign w:val="center"/>
          </w:tcPr>
          <w:p w14:paraId="5AB7D28D" w14:textId="77777777" w:rsidR="00675A14" w:rsidRPr="0026772F" w:rsidRDefault="00675A14" w:rsidP="00675A14">
            <w:pPr>
              <w:pStyle w:val="p0"/>
              <w:snapToGrid w:val="0"/>
              <w:jc w:val="center"/>
            </w:pPr>
            <w:r w:rsidRPr="0026772F">
              <w:t>1</w:t>
            </w:r>
            <w:r w:rsidRPr="0026772F">
              <w:t>、</w:t>
            </w:r>
            <w:r w:rsidRPr="0026772F">
              <w:t>2</w:t>
            </w:r>
            <w:r>
              <w:rPr>
                <w:rFonts w:hint="eastAsia"/>
              </w:rPr>
              <w:t>、</w:t>
            </w:r>
            <w:r>
              <w:rPr>
                <w:rFonts w:hint="eastAsia"/>
              </w:rPr>
              <w:t>3</w:t>
            </w:r>
          </w:p>
        </w:tc>
      </w:tr>
      <w:tr w:rsidR="00850573" w:rsidRPr="0026772F" w14:paraId="3173C7E9" w14:textId="77777777" w:rsidTr="00850573">
        <w:tc>
          <w:tcPr>
            <w:tcW w:w="392" w:type="pct"/>
            <w:vMerge w:val="restart"/>
            <w:vAlign w:val="center"/>
          </w:tcPr>
          <w:p w14:paraId="24C1720A" w14:textId="77777777" w:rsidR="00675A14" w:rsidRDefault="00675A14" w:rsidP="00675A14">
            <w:pPr>
              <w:pStyle w:val="p0"/>
              <w:snapToGrid w:val="0"/>
              <w:jc w:val="center"/>
            </w:pPr>
            <w:r>
              <w:rPr>
                <w:rFonts w:hint="eastAsia"/>
              </w:rPr>
              <w:t>基础单元实验</w:t>
            </w:r>
          </w:p>
        </w:tc>
        <w:tc>
          <w:tcPr>
            <w:tcW w:w="479" w:type="pct"/>
            <w:shd w:val="clear" w:color="auto" w:fill="auto"/>
            <w:vAlign w:val="center"/>
          </w:tcPr>
          <w:p w14:paraId="2C40BA68" w14:textId="77777777" w:rsidR="00675A14" w:rsidRPr="0026772F" w:rsidRDefault="00675A14" w:rsidP="00675A14">
            <w:pPr>
              <w:pStyle w:val="p0"/>
              <w:snapToGrid w:val="0"/>
              <w:jc w:val="center"/>
            </w:pPr>
            <w:r>
              <w:rPr>
                <w:rFonts w:hint="eastAsia"/>
              </w:rPr>
              <w:t>基础单元实验</w:t>
            </w:r>
          </w:p>
        </w:tc>
        <w:tc>
          <w:tcPr>
            <w:tcW w:w="630" w:type="pct"/>
            <w:shd w:val="clear" w:color="auto" w:fill="auto"/>
            <w:vAlign w:val="center"/>
          </w:tcPr>
          <w:p w14:paraId="4A3BFA47" w14:textId="77777777" w:rsidR="00675A14" w:rsidRPr="0026772F" w:rsidRDefault="00675A14" w:rsidP="00675A14">
            <w:pPr>
              <w:pStyle w:val="p0"/>
              <w:snapToGrid w:val="0"/>
              <w:jc w:val="center"/>
            </w:pPr>
            <w:r>
              <w:t>30</w:t>
            </w:r>
          </w:p>
        </w:tc>
        <w:tc>
          <w:tcPr>
            <w:tcW w:w="2880" w:type="pct"/>
            <w:shd w:val="clear" w:color="auto" w:fill="auto"/>
            <w:vAlign w:val="center"/>
          </w:tcPr>
          <w:p w14:paraId="79FD4F1B" w14:textId="77777777" w:rsidR="00675A14" w:rsidRPr="0026772F" w:rsidRDefault="00675A14" w:rsidP="00675A14">
            <w:pPr>
              <w:pStyle w:val="p0"/>
              <w:snapToGrid w:val="0"/>
              <w:rPr>
                <w:color w:val="000000"/>
              </w:rPr>
            </w:pPr>
            <w:r w:rsidRPr="0026772F">
              <w:rPr>
                <w:color w:val="000000"/>
              </w:rPr>
              <w:t>学生在规定时段完成全部实验，教师根据实验预习</w:t>
            </w:r>
            <w:r>
              <w:rPr>
                <w:rFonts w:hint="eastAsia"/>
                <w:color w:val="000000"/>
              </w:rPr>
              <w:t>报告</w:t>
            </w:r>
            <w:r w:rsidRPr="0026772F">
              <w:rPr>
                <w:color w:val="000000"/>
              </w:rPr>
              <w:t>和实验结果给出学生平时实验成绩及实验操作成绩。</w:t>
            </w:r>
          </w:p>
        </w:tc>
        <w:tc>
          <w:tcPr>
            <w:tcW w:w="618" w:type="pct"/>
            <w:shd w:val="clear" w:color="auto" w:fill="auto"/>
            <w:vAlign w:val="center"/>
          </w:tcPr>
          <w:p w14:paraId="05D0AC6F" w14:textId="77777777" w:rsidR="00675A14" w:rsidRPr="0026772F" w:rsidRDefault="00675A14" w:rsidP="00675A14">
            <w:pPr>
              <w:pStyle w:val="p0"/>
              <w:snapToGrid w:val="0"/>
              <w:jc w:val="center"/>
            </w:pPr>
            <w:r w:rsidRPr="0026772F">
              <w:rPr>
                <w:color w:val="000000"/>
              </w:rPr>
              <w:t>1</w:t>
            </w:r>
            <w:r w:rsidRPr="0026772F">
              <w:rPr>
                <w:color w:val="000000"/>
              </w:rPr>
              <w:t>、</w:t>
            </w:r>
            <w:r w:rsidRPr="0026772F">
              <w:rPr>
                <w:color w:val="000000"/>
              </w:rPr>
              <w:t>2</w:t>
            </w:r>
            <w:r w:rsidRPr="0026772F">
              <w:rPr>
                <w:color w:val="000000"/>
              </w:rPr>
              <w:t>、</w:t>
            </w:r>
            <w:r w:rsidRPr="0026772F">
              <w:rPr>
                <w:color w:val="000000"/>
              </w:rPr>
              <w:t>3</w:t>
            </w:r>
            <w:r w:rsidRPr="0026772F">
              <w:rPr>
                <w:color w:val="000000"/>
              </w:rPr>
              <w:t>、</w:t>
            </w:r>
            <w:r w:rsidRPr="0026772F">
              <w:rPr>
                <w:color w:val="000000"/>
              </w:rPr>
              <w:t>4</w:t>
            </w:r>
          </w:p>
        </w:tc>
      </w:tr>
      <w:tr w:rsidR="00850573" w:rsidRPr="0026772F" w14:paraId="7F6700E0" w14:textId="77777777" w:rsidTr="00850573">
        <w:tc>
          <w:tcPr>
            <w:tcW w:w="392" w:type="pct"/>
            <w:vMerge/>
          </w:tcPr>
          <w:p w14:paraId="41C90837" w14:textId="77777777" w:rsidR="00675A14" w:rsidRDefault="00675A14" w:rsidP="00675A14">
            <w:pPr>
              <w:pStyle w:val="p0"/>
              <w:snapToGrid w:val="0"/>
              <w:jc w:val="center"/>
            </w:pPr>
          </w:p>
        </w:tc>
        <w:tc>
          <w:tcPr>
            <w:tcW w:w="479" w:type="pct"/>
            <w:shd w:val="clear" w:color="auto" w:fill="auto"/>
            <w:vAlign w:val="center"/>
          </w:tcPr>
          <w:p w14:paraId="584D0643" w14:textId="77777777" w:rsidR="00675A14" w:rsidRDefault="00675A14" w:rsidP="00675A14">
            <w:pPr>
              <w:pStyle w:val="p0"/>
              <w:snapToGrid w:val="0"/>
              <w:jc w:val="center"/>
            </w:pPr>
            <w:r>
              <w:rPr>
                <w:rFonts w:hint="eastAsia"/>
              </w:rPr>
              <w:t>基础单元实验报告</w:t>
            </w:r>
          </w:p>
        </w:tc>
        <w:tc>
          <w:tcPr>
            <w:tcW w:w="630" w:type="pct"/>
            <w:shd w:val="clear" w:color="auto" w:fill="auto"/>
            <w:vAlign w:val="center"/>
          </w:tcPr>
          <w:p w14:paraId="1DF621D7" w14:textId="77777777" w:rsidR="00675A14" w:rsidRDefault="00675A14" w:rsidP="00675A14">
            <w:pPr>
              <w:pStyle w:val="p0"/>
              <w:snapToGrid w:val="0"/>
              <w:jc w:val="center"/>
            </w:pPr>
            <w:r>
              <w:rPr>
                <w:rFonts w:hint="eastAsia"/>
              </w:rPr>
              <w:t>2</w:t>
            </w:r>
            <w:r>
              <w:t>0</w:t>
            </w:r>
          </w:p>
        </w:tc>
        <w:tc>
          <w:tcPr>
            <w:tcW w:w="2880" w:type="pct"/>
            <w:shd w:val="clear" w:color="auto" w:fill="auto"/>
            <w:vAlign w:val="center"/>
          </w:tcPr>
          <w:p w14:paraId="067D055C" w14:textId="77777777" w:rsidR="00675A14" w:rsidRPr="0026772F" w:rsidRDefault="00675A14" w:rsidP="00675A14">
            <w:pPr>
              <w:pStyle w:val="p0"/>
              <w:snapToGrid w:val="0"/>
              <w:rPr>
                <w:color w:val="000000"/>
              </w:rPr>
            </w:pPr>
            <w:r w:rsidRPr="00850573">
              <w:rPr>
                <w:rFonts w:hint="eastAsia"/>
                <w:color w:val="000000"/>
              </w:rPr>
              <w:t>学生每次实验结束后</w:t>
            </w:r>
            <w:r w:rsidRPr="00850573">
              <w:rPr>
                <w:rFonts w:hint="eastAsia"/>
                <w:color w:val="000000"/>
              </w:rPr>
              <w:t>3</w:t>
            </w:r>
            <w:r w:rsidRPr="00850573">
              <w:rPr>
                <w:rFonts w:hint="eastAsia"/>
                <w:color w:val="000000"/>
              </w:rPr>
              <w:t>日内提交单元实验报告，</w:t>
            </w:r>
            <w:r w:rsidRPr="0026772F">
              <w:rPr>
                <w:color w:val="000000"/>
              </w:rPr>
              <w:t>教师从原理、</w:t>
            </w:r>
            <w:r>
              <w:rPr>
                <w:rFonts w:hint="eastAsia"/>
                <w:color w:val="000000"/>
              </w:rPr>
              <w:t>实验方法</w:t>
            </w:r>
            <w:r w:rsidRPr="0026772F">
              <w:rPr>
                <w:color w:val="000000"/>
              </w:rPr>
              <w:t>、</w:t>
            </w:r>
            <w:r>
              <w:rPr>
                <w:rFonts w:hint="eastAsia"/>
                <w:color w:val="000000"/>
              </w:rPr>
              <w:t>测试过程、</w:t>
            </w:r>
            <w:r w:rsidRPr="0026772F">
              <w:rPr>
                <w:color w:val="000000"/>
              </w:rPr>
              <w:t>数据分析、结论</w:t>
            </w:r>
            <w:r>
              <w:rPr>
                <w:rFonts w:hint="eastAsia"/>
                <w:color w:val="000000"/>
              </w:rPr>
              <w:t>等</w:t>
            </w:r>
            <w:r w:rsidRPr="0026772F">
              <w:rPr>
                <w:color w:val="000000"/>
              </w:rPr>
              <w:t>方面给出评分。</w:t>
            </w:r>
          </w:p>
        </w:tc>
        <w:tc>
          <w:tcPr>
            <w:tcW w:w="618" w:type="pct"/>
            <w:shd w:val="clear" w:color="auto" w:fill="auto"/>
            <w:vAlign w:val="center"/>
          </w:tcPr>
          <w:p w14:paraId="05433C25" w14:textId="77777777" w:rsidR="00675A14" w:rsidRPr="0026772F" w:rsidRDefault="00675A14" w:rsidP="00675A14">
            <w:pPr>
              <w:pStyle w:val="p0"/>
              <w:snapToGrid w:val="0"/>
              <w:jc w:val="center"/>
              <w:rPr>
                <w:color w:val="000000"/>
              </w:rPr>
            </w:pPr>
            <w:r w:rsidRPr="0026772F">
              <w:rPr>
                <w:color w:val="000000"/>
              </w:rPr>
              <w:t>1</w:t>
            </w:r>
            <w:r w:rsidRPr="0026772F">
              <w:rPr>
                <w:color w:val="000000"/>
              </w:rPr>
              <w:t>、</w:t>
            </w:r>
            <w:r w:rsidRPr="0026772F">
              <w:rPr>
                <w:color w:val="000000"/>
              </w:rPr>
              <w:t>2</w:t>
            </w:r>
            <w:r w:rsidRPr="0026772F">
              <w:rPr>
                <w:color w:val="000000"/>
              </w:rPr>
              <w:t>、</w:t>
            </w:r>
            <w:r w:rsidRPr="0026772F">
              <w:rPr>
                <w:color w:val="000000"/>
              </w:rPr>
              <w:t>3</w:t>
            </w:r>
            <w:r w:rsidRPr="0026772F">
              <w:rPr>
                <w:color w:val="000000"/>
              </w:rPr>
              <w:t>、</w:t>
            </w:r>
            <w:r w:rsidRPr="0026772F">
              <w:rPr>
                <w:color w:val="000000"/>
              </w:rPr>
              <w:t>4</w:t>
            </w:r>
          </w:p>
        </w:tc>
      </w:tr>
      <w:tr w:rsidR="00850573" w:rsidRPr="0026772F" w14:paraId="3589486E" w14:textId="77777777" w:rsidTr="00850573">
        <w:trPr>
          <w:trHeight w:val="879"/>
        </w:trPr>
        <w:tc>
          <w:tcPr>
            <w:tcW w:w="392" w:type="pct"/>
            <w:vMerge/>
          </w:tcPr>
          <w:p w14:paraId="2D997C60" w14:textId="77777777" w:rsidR="00675A14" w:rsidRDefault="00675A14" w:rsidP="00675A14">
            <w:pPr>
              <w:pStyle w:val="p0"/>
              <w:snapToGrid w:val="0"/>
              <w:jc w:val="center"/>
            </w:pPr>
          </w:p>
        </w:tc>
        <w:tc>
          <w:tcPr>
            <w:tcW w:w="479" w:type="pct"/>
            <w:shd w:val="clear" w:color="auto" w:fill="auto"/>
            <w:vAlign w:val="center"/>
          </w:tcPr>
          <w:p w14:paraId="74453109" w14:textId="77777777" w:rsidR="00675A14" w:rsidRDefault="00675A14" w:rsidP="00675A14">
            <w:pPr>
              <w:pStyle w:val="p0"/>
              <w:snapToGrid w:val="0"/>
              <w:jc w:val="center"/>
            </w:pPr>
            <w:r>
              <w:rPr>
                <w:rFonts w:hint="eastAsia"/>
              </w:rPr>
              <w:t>基础单元实验考核</w:t>
            </w:r>
          </w:p>
        </w:tc>
        <w:tc>
          <w:tcPr>
            <w:tcW w:w="630" w:type="pct"/>
            <w:shd w:val="clear" w:color="auto" w:fill="auto"/>
            <w:vAlign w:val="center"/>
          </w:tcPr>
          <w:p w14:paraId="1D770F06" w14:textId="77777777" w:rsidR="00675A14" w:rsidRPr="0026772F" w:rsidRDefault="00675A14" w:rsidP="00675A14">
            <w:pPr>
              <w:pStyle w:val="p0"/>
              <w:snapToGrid w:val="0"/>
              <w:jc w:val="center"/>
            </w:pPr>
            <w:r>
              <w:rPr>
                <w:rFonts w:hint="eastAsia"/>
              </w:rPr>
              <w:t>1</w:t>
            </w:r>
            <w:r>
              <w:t>5</w:t>
            </w:r>
          </w:p>
        </w:tc>
        <w:tc>
          <w:tcPr>
            <w:tcW w:w="2880" w:type="pct"/>
            <w:shd w:val="clear" w:color="auto" w:fill="auto"/>
            <w:vAlign w:val="center"/>
          </w:tcPr>
          <w:p w14:paraId="7B880A41" w14:textId="77777777" w:rsidR="00675A14" w:rsidRPr="00E41BF1" w:rsidRDefault="00675A14" w:rsidP="00675A14">
            <w:pPr>
              <w:pStyle w:val="p0"/>
              <w:snapToGrid w:val="0"/>
              <w:rPr>
                <w:color w:val="000000"/>
              </w:rPr>
            </w:pPr>
            <w:r>
              <w:rPr>
                <w:rFonts w:hint="eastAsia"/>
                <w:color w:val="000000"/>
              </w:rPr>
              <w:t>分笔试和实验考核两部分。笔试部分包含</w:t>
            </w:r>
            <w:r w:rsidRPr="00E41BF1">
              <w:rPr>
                <w:rFonts w:hint="eastAsia"/>
                <w:color w:val="000000"/>
              </w:rPr>
              <w:t>2</w:t>
            </w:r>
            <w:r w:rsidRPr="00E41BF1">
              <w:rPr>
                <w:rFonts w:hint="eastAsia"/>
                <w:color w:val="000000"/>
              </w:rPr>
              <w:t>道基础单元实验中的思考题</w:t>
            </w:r>
            <w:r>
              <w:rPr>
                <w:rFonts w:hint="eastAsia"/>
                <w:color w:val="000000"/>
              </w:rPr>
              <w:t>；实验考核</w:t>
            </w:r>
            <w:r w:rsidRPr="00E41BF1">
              <w:rPr>
                <w:rFonts w:hint="eastAsia"/>
                <w:color w:val="000000"/>
              </w:rPr>
              <w:t>包含</w:t>
            </w:r>
            <w:r w:rsidRPr="00E41BF1">
              <w:rPr>
                <w:rFonts w:hint="eastAsia"/>
                <w:color w:val="000000"/>
              </w:rPr>
              <w:t>1</w:t>
            </w:r>
            <w:r w:rsidRPr="00E41BF1">
              <w:rPr>
                <w:rFonts w:hint="eastAsia"/>
                <w:color w:val="000000"/>
              </w:rPr>
              <w:t>个基础单元实验，参数随机抽取，现场</w:t>
            </w:r>
            <w:r>
              <w:rPr>
                <w:rFonts w:hint="eastAsia"/>
                <w:color w:val="000000"/>
              </w:rPr>
              <w:t>记录</w:t>
            </w:r>
            <w:r w:rsidRPr="00E41BF1">
              <w:rPr>
                <w:rFonts w:hint="eastAsia"/>
                <w:color w:val="000000"/>
              </w:rPr>
              <w:t>测量</w:t>
            </w:r>
            <w:r>
              <w:rPr>
                <w:rFonts w:hint="eastAsia"/>
                <w:color w:val="000000"/>
              </w:rPr>
              <w:t>结果并给出成绩</w:t>
            </w:r>
            <w:r w:rsidRPr="00E41BF1">
              <w:rPr>
                <w:rFonts w:hint="eastAsia"/>
                <w:color w:val="000000"/>
              </w:rPr>
              <w:t>。</w:t>
            </w:r>
          </w:p>
        </w:tc>
        <w:tc>
          <w:tcPr>
            <w:tcW w:w="618" w:type="pct"/>
            <w:shd w:val="clear" w:color="auto" w:fill="auto"/>
            <w:vAlign w:val="center"/>
          </w:tcPr>
          <w:p w14:paraId="2CFE5ED8" w14:textId="77777777" w:rsidR="00675A14" w:rsidRPr="0026772F" w:rsidRDefault="00675A14" w:rsidP="00675A14">
            <w:pPr>
              <w:pStyle w:val="p0"/>
              <w:snapToGrid w:val="0"/>
              <w:jc w:val="center"/>
            </w:pPr>
            <w:r w:rsidRPr="0026772F">
              <w:rPr>
                <w:color w:val="000000"/>
              </w:rPr>
              <w:t>1</w:t>
            </w:r>
            <w:r w:rsidRPr="0026772F">
              <w:rPr>
                <w:color w:val="000000"/>
              </w:rPr>
              <w:t>、</w:t>
            </w:r>
            <w:r w:rsidRPr="0026772F">
              <w:rPr>
                <w:color w:val="000000"/>
              </w:rPr>
              <w:t>2</w:t>
            </w:r>
            <w:r w:rsidRPr="0026772F">
              <w:rPr>
                <w:color w:val="000000"/>
              </w:rPr>
              <w:t>、</w:t>
            </w:r>
            <w:r w:rsidRPr="0026772F">
              <w:rPr>
                <w:color w:val="000000"/>
              </w:rPr>
              <w:t>3</w:t>
            </w:r>
            <w:r w:rsidRPr="0026772F">
              <w:rPr>
                <w:color w:val="000000"/>
              </w:rPr>
              <w:t>、</w:t>
            </w:r>
            <w:r w:rsidRPr="0026772F">
              <w:rPr>
                <w:color w:val="000000"/>
              </w:rPr>
              <w:t>4</w:t>
            </w:r>
          </w:p>
        </w:tc>
      </w:tr>
      <w:tr w:rsidR="00850573" w:rsidRPr="0026772F" w14:paraId="15899111" w14:textId="77777777" w:rsidTr="00850573">
        <w:tc>
          <w:tcPr>
            <w:tcW w:w="392" w:type="pct"/>
            <w:vMerge w:val="restart"/>
            <w:vAlign w:val="center"/>
          </w:tcPr>
          <w:p w14:paraId="6EAC7422" w14:textId="77777777" w:rsidR="00675A14" w:rsidRPr="002018CA" w:rsidRDefault="00675A14" w:rsidP="00675A14">
            <w:pPr>
              <w:pStyle w:val="p0"/>
              <w:snapToGrid w:val="0"/>
              <w:jc w:val="center"/>
              <w:rPr>
                <w:bCs/>
                <w:color w:val="000000"/>
              </w:rPr>
            </w:pPr>
            <w:r w:rsidRPr="002018CA">
              <w:rPr>
                <w:rFonts w:hint="eastAsia"/>
                <w:bCs/>
                <w:color w:val="000000"/>
              </w:rPr>
              <w:t>综合设计实验</w:t>
            </w:r>
          </w:p>
        </w:tc>
        <w:tc>
          <w:tcPr>
            <w:tcW w:w="479" w:type="pct"/>
            <w:shd w:val="clear" w:color="auto" w:fill="auto"/>
            <w:vAlign w:val="center"/>
          </w:tcPr>
          <w:p w14:paraId="68F023D3" w14:textId="77777777" w:rsidR="00675A14" w:rsidRDefault="00675A14" w:rsidP="00675A14">
            <w:pPr>
              <w:pStyle w:val="p0"/>
              <w:snapToGrid w:val="0"/>
              <w:jc w:val="center"/>
            </w:pPr>
            <w:r w:rsidRPr="002018CA">
              <w:rPr>
                <w:rFonts w:hint="eastAsia"/>
                <w:bCs/>
                <w:color w:val="000000"/>
              </w:rPr>
              <w:t>综合设计实验</w:t>
            </w:r>
            <w:r>
              <w:rPr>
                <w:rFonts w:hint="eastAsia"/>
                <w:bCs/>
                <w:color w:val="000000"/>
              </w:rPr>
              <w:t>考核</w:t>
            </w:r>
          </w:p>
        </w:tc>
        <w:tc>
          <w:tcPr>
            <w:tcW w:w="630" w:type="pct"/>
            <w:shd w:val="clear" w:color="auto" w:fill="auto"/>
            <w:vAlign w:val="center"/>
          </w:tcPr>
          <w:p w14:paraId="5F9B5002" w14:textId="77777777" w:rsidR="00675A14" w:rsidRPr="0026772F" w:rsidRDefault="00675A14" w:rsidP="00675A14">
            <w:pPr>
              <w:pStyle w:val="p0"/>
              <w:snapToGrid w:val="0"/>
              <w:jc w:val="center"/>
            </w:pPr>
            <w:r>
              <w:rPr>
                <w:rFonts w:hint="eastAsia"/>
              </w:rPr>
              <w:t>1</w:t>
            </w:r>
            <w:r>
              <w:t>0</w:t>
            </w:r>
          </w:p>
        </w:tc>
        <w:tc>
          <w:tcPr>
            <w:tcW w:w="2880" w:type="pct"/>
            <w:shd w:val="clear" w:color="auto" w:fill="auto"/>
            <w:vAlign w:val="center"/>
          </w:tcPr>
          <w:p w14:paraId="64594E51" w14:textId="77777777" w:rsidR="00675A14" w:rsidRPr="0026772F" w:rsidRDefault="00675A14" w:rsidP="00675A14">
            <w:pPr>
              <w:pStyle w:val="p0"/>
              <w:snapToGrid w:val="0"/>
              <w:rPr>
                <w:color w:val="000000"/>
              </w:rPr>
            </w:pPr>
            <w:r>
              <w:rPr>
                <w:rFonts w:hint="eastAsia"/>
                <w:color w:val="000000"/>
              </w:rPr>
              <w:t>学生按要求完成综合实验题目；教师现场检查实验作品并提出修改要求，学生按要求现场修改电路并完成测试。</w:t>
            </w:r>
          </w:p>
        </w:tc>
        <w:tc>
          <w:tcPr>
            <w:tcW w:w="618" w:type="pct"/>
            <w:shd w:val="clear" w:color="auto" w:fill="auto"/>
            <w:vAlign w:val="center"/>
          </w:tcPr>
          <w:p w14:paraId="511E615A" w14:textId="77777777" w:rsidR="00675A14" w:rsidRPr="0026772F" w:rsidRDefault="00675A14" w:rsidP="00675A14">
            <w:pPr>
              <w:pStyle w:val="p0"/>
              <w:snapToGrid w:val="0"/>
              <w:jc w:val="center"/>
            </w:pPr>
            <w:r>
              <w:rPr>
                <w:color w:val="000000"/>
              </w:rPr>
              <w:t>5</w:t>
            </w:r>
            <w:r>
              <w:rPr>
                <w:rFonts w:hint="eastAsia"/>
                <w:color w:val="000000"/>
              </w:rPr>
              <w:t>、</w:t>
            </w:r>
            <w:r>
              <w:rPr>
                <w:rFonts w:hint="eastAsia"/>
                <w:color w:val="000000"/>
              </w:rPr>
              <w:t>6</w:t>
            </w:r>
          </w:p>
        </w:tc>
      </w:tr>
      <w:tr w:rsidR="00850573" w:rsidRPr="0026772F" w14:paraId="02A1FB88" w14:textId="77777777" w:rsidTr="00850573">
        <w:trPr>
          <w:trHeight w:val="573"/>
        </w:trPr>
        <w:tc>
          <w:tcPr>
            <w:tcW w:w="392" w:type="pct"/>
            <w:vMerge/>
          </w:tcPr>
          <w:p w14:paraId="598EE4B5" w14:textId="77777777" w:rsidR="00675A14" w:rsidRDefault="00675A14" w:rsidP="00675A14">
            <w:pPr>
              <w:pStyle w:val="p0"/>
              <w:snapToGrid w:val="0"/>
              <w:jc w:val="center"/>
            </w:pPr>
          </w:p>
        </w:tc>
        <w:tc>
          <w:tcPr>
            <w:tcW w:w="479" w:type="pct"/>
            <w:shd w:val="clear" w:color="auto" w:fill="auto"/>
            <w:vAlign w:val="center"/>
          </w:tcPr>
          <w:p w14:paraId="59E8E20C" w14:textId="77777777" w:rsidR="00675A14" w:rsidRPr="0026772F" w:rsidRDefault="00675A14" w:rsidP="00675A14">
            <w:pPr>
              <w:pStyle w:val="p0"/>
              <w:snapToGrid w:val="0"/>
              <w:jc w:val="center"/>
            </w:pPr>
            <w:r>
              <w:rPr>
                <w:rFonts w:hint="eastAsia"/>
              </w:rPr>
              <w:t>综合</w:t>
            </w:r>
            <w:r w:rsidRPr="0026772F">
              <w:t>实验报告</w:t>
            </w:r>
          </w:p>
        </w:tc>
        <w:tc>
          <w:tcPr>
            <w:tcW w:w="630" w:type="pct"/>
            <w:shd w:val="clear" w:color="auto" w:fill="auto"/>
            <w:vAlign w:val="center"/>
          </w:tcPr>
          <w:p w14:paraId="5634CE95" w14:textId="77777777" w:rsidR="00675A14" w:rsidRPr="0026772F" w:rsidRDefault="00675A14" w:rsidP="00675A14">
            <w:pPr>
              <w:pStyle w:val="p0"/>
              <w:snapToGrid w:val="0"/>
              <w:jc w:val="center"/>
            </w:pPr>
            <w:r>
              <w:t>1</w:t>
            </w:r>
            <w:r w:rsidRPr="0026772F">
              <w:t>0</w:t>
            </w:r>
          </w:p>
        </w:tc>
        <w:tc>
          <w:tcPr>
            <w:tcW w:w="2880" w:type="pct"/>
            <w:shd w:val="clear" w:color="auto" w:fill="auto"/>
            <w:vAlign w:val="center"/>
          </w:tcPr>
          <w:p w14:paraId="42E61D5E" w14:textId="77777777" w:rsidR="00675A14" w:rsidRPr="0026772F" w:rsidRDefault="00675A14" w:rsidP="00675A14">
            <w:pPr>
              <w:pStyle w:val="p0"/>
              <w:snapToGrid w:val="0"/>
              <w:rPr>
                <w:color w:val="000000"/>
              </w:rPr>
            </w:pPr>
            <w:r w:rsidRPr="0026772F">
              <w:rPr>
                <w:color w:val="000000"/>
              </w:rPr>
              <w:t>学生需撰写实验报告，教师从原理、</w:t>
            </w:r>
            <w:r>
              <w:rPr>
                <w:rFonts w:hint="eastAsia"/>
                <w:color w:val="000000"/>
              </w:rPr>
              <w:t>实验方法</w:t>
            </w:r>
            <w:r w:rsidRPr="0026772F">
              <w:rPr>
                <w:color w:val="000000"/>
              </w:rPr>
              <w:t>、</w:t>
            </w:r>
            <w:r>
              <w:rPr>
                <w:rFonts w:hint="eastAsia"/>
                <w:color w:val="000000"/>
              </w:rPr>
              <w:t>测试过程、</w:t>
            </w:r>
            <w:r w:rsidRPr="0026772F">
              <w:rPr>
                <w:color w:val="000000"/>
              </w:rPr>
              <w:t>数据分析、结论</w:t>
            </w:r>
            <w:r>
              <w:rPr>
                <w:rFonts w:hint="eastAsia"/>
                <w:color w:val="000000"/>
              </w:rPr>
              <w:t>等</w:t>
            </w:r>
            <w:r w:rsidRPr="0026772F">
              <w:rPr>
                <w:color w:val="000000"/>
              </w:rPr>
              <w:t>方面给出评分。</w:t>
            </w:r>
          </w:p>
        </w:tc>
        <w:tc>
          <w:tcPr>
            <w:tcW w:w="618" w:type="pct"/>
            <w:shd w:val="clear" w:color="auto" w:fill="auto"/>
            <w:vAlign w:val="center"/>
          </w:tcPr>
          <w:p w14:paraId="110186ED" w14:textId="77777777" w:rsidR="00675A14" w:rsidRPr="0026772F" w:rsidRDefault="00675A14" w:rsidP="00675A14">
            <w:pPr>
              <w:pStyle w:val="p0"/>
              <w:snapToGrid w:val="0"/>
              <w:jc w:val="center"/>
            </w:pPr>
            <w:r>
              <w:rPr>
                <w:color w:val="000000"/>
              </w:rPr>
              <w:t>5</w:t>
            </w:r>
            <w:r>
              <w:rPr>
                <w:rFonts w:hint="eastAsia"/>
                <w:color w:val="000000"/>
              </w:rPr>
              <w:t>、</w:t>
            </w:r>
            <w:r>
              <w:rPr>
                <w:rFonts w:hint="eastAsia"/>
                <w:color w:val="000000"/>
              </w:rPr>
              <w:t>6</w:t>
            </w:r>
          </w:p>
        </w:tc>
      </w:tr>
      <w:tr w:rsidR="00850573" w:rsidRPr="0026772F" w14:paraId="37639037" w14:textId="77777777" w:rsidTr="00850573">
        <w:trPr>
          <w:trHeight w:val="573"/>
        </w:trPr>
        <w:tc>
          <w:tcPr>
            <w:tcW w:w="392" w:type="pct"/>
            <w:vMerge w:val="restart"/>
            <w:vAlign w:val="center"/>
          </w:tcPr>
          <w:p w14:paraId="1B3B442F" w14:textId="77777777" w:rsidR="001144EF" w:rsidRPr="000E4702" w:rsidRDefault="001144EF" w:rsidP="00D355D9">
            <w:pPr>
              <w:pStyle w:val="p0"/>
              <w:snapToGrid w:val="0"/>
              <w:jc w:val="center"/>
              <w:rPr>
                <w:rFonts w:eastAsiaTheme="minorEastAsia"/>
              </w:rPr>
            </w:pPr>
            <w:r w:rsidRPr="000E4702">
              <w:rPr>
                <w:rFonts w:eastAsiaTheme="minorEastAsia"/>
              </w:rPr>
              <w:t>工程职业道德</w:t>
            </w:r>
          </w:p>
        </w:tc>
        <w:tc>
          <w:tcPr>
            <w:tcW w:w="479" w:type="pct"/>
            <w:shd w:val="clear" w:color="auto" w:fill="auto"/>
            <w:vAlign w:val="center"/>
          </w:tcPr>
          <w:p w14:paraId="4BB38642" w14:textId="77777777" w:rsidR="001144EF" w:rsidRPr="000E4702" w:rsidRDefault="001144EF" w:rsidP="00D355D9">
            <w:pPr>
              <w:pStyle w:val="p0"/>
              <w:snapToGrid w:val="0"/>
              <w:jc w:val="center"/>
              <w:rPr>
                <w:rFonts w:eastAsiaTheme="minorEastAsia"/>
              </w:rPr>
            </w:pPr>
            <w:r w:rsidRPr="000E4702">
              <w:rPr>
                <w:rFonts w:eastAsiaTheme="minorEastAsia"/>
              </w:rPr>
              <w:t>附加分</w:t>
            </w:r>
          </w:p>
        </w:tc>
        <w:tc>
          <w:tcPr>
            <w:tcW w:w="630" w:type="pct"/>
            <w:shd w:val="clear" w:color="auto" w:fill="auto"/>
            <w:vAlign w:val="center"/>
          </w:tcPr>
          <w:p w14:paraId="413271E3" w14:textId="77777777" w:rsidR="00951F6C" w:rsidRDefault="00951F6C" w:rsidP="00D355D9">
            <w:pPr>
              <w:pStyle w:val="p0"/>
              <w:snapToGrid w:val="0"/>
              <w:jc w:val="center"/>
              <w:rPr>
                <w:rFonts w:eastAsiaTheme="minorEastAsia"/>
              </w:rPr>
            </w:pPr>
            <w:r w:rsidRPr="000E4702">
              <w:rPr>
                <w:rFonts w:eastAsiaTheme="minorEastAsia"/>
              </w:rPr>
              <w:t>减分</w:t>
            </w:r>
          </w:p>
          <w:p w14:paraId="4747D81F" w14:textId="77777777" w:rsidR="001144EF" w:rsidRDefault="00951F6C" w:rsidP="00D355D9">
            <w:pPr>
              <w:pStyle w:val="p0"/>
              <w:snapToGrid w:val="0"/>
              <w:jc w:val="center"/>
              <w:rPr>
                <w:color w:val="000000"/>
              </w:rPr>
            </w:pPr>
            <w:r w:rsidRPr="000E4702">
              <w:rPr>
                <w:rFonts w:eastAsiaTheme="minorEastAsia"/>
              </w:rPr>
              <w:t>0</w:t>
            </w:r>
            <w:r w:rsidRPr="000E4702">
              <w:rPr>
                <w:rFonts w:eastAsiaTheme="minorEastAsia"/>
              </w:rPr>
              <w:t>～</w:t>
            </w:r>
            <w:r w:rsidRPr="000E4702">
              <w:rPr>
                <w:rFonts w:eastAsiaTheme="minorEastAsia"/>
              </w:rPr>
              <w:t>30</w:t>
            </w:r>
          </w:p>
        </w:tc>
        <w:tc>
          <w:tcPr>
            <w:tcW w:w="2880" w:type="pct"/>
            <w:shd w:val="clear" w:color="auto" w:fill="auto"/>
          </w:tcPr>
          <w:p w14:paraId="2A3B021E" w14:textId="77777777" w:rsidR="001144EF" w:rsidRPr="009948C7" w:rsidRDefault="001144EF" w:rsidP="00D355D9">
            <w:pPr>
              <w:pStyle w:val="p0"/>
              <w:snapToGrid w:val="0"/>
              <w:rPr>
                <w:color w:val="000000"/>
              </w:rPr>
            </w:pPr>
            <w:r>
              <w:rPr>
                <w:rFonts w:hint="eastAsia"/>
                <w:color w:val="000000"/>
              </w:rPr>
              <w:t>实验中违反实验室的规整制度（如随意搬动设备、实验后不整理实验台、人离开设备未断电使存在安全隐患等行为）</w:t>
            </w:r>
          </w:p>
        </w:tc>
        <w:tc>
          <w:tcPr>
            <w:tcW w:w="618" w:type="pct"/>
            <w:vMerge w:val="restart"/>
            <w:shd w:val="clear" w:color="auto" w:fill="auto"/>
            <w:vAlign w:val="center"/>
          </w:tcPr>
          <w:p w14:paraId="34CCFF1B" w14:textId="77777777" w:rsidR="001144EF" w:rsidRDefault="001144EF" w:rsidP="00D355D9">
            <w:pPr>
              <w:pStyle w:val="p0"/>
              <w:snapToGrid w:val="0"/>
              <w:jc w:val="center"/>
              <w:rPr>
                <w:color w:val="000000"/>
              </w:rPr>
            </w:pPr>
            <w:r>
              <w:rPr>
                <w:color w:val="000000"/>
              </w:rPr>
              <w:t>7</w:t>
            </w:r>
          </w:p>
        </w:tc>
      </w:tr>
      <w:tr w:rsidR="00850573" w:rsidRPr="0026772F" w14:paraId="3DDF8B66" w14:textId="77777777" w:rsidTr="00850573">
        <w:trPr>
          <w:trHeight w:val="573"/>
        </w:trPr>
        <w:tc>
          <w:tcPr>
            <w:tcW w:w="392" w:type="pct"/>
            <w:vMerge/>
            <w:vAlign w:val="center"/>
          </w:tcPr>
          <w:p w14:paraId="01A06CEB" w14:textId="77777777" w:rsidR="001144EF" w:rsidRPr="000E4702" w:rsidRDefault="001144EF" w:rsidP="00D355D9">
            <w:pPr>
              <w:pStyle w:val="p0"/>
              <w:snapToGrid w:val="0"/>
              <w:jc w:val="center"/>
              <w:rPr>
                <w:rFonts w:eastAsiaTheme="minorEastAsia"/>
              </w:rPr>
            </w:pPr>
          </w:p>
        </w:tc>
        <w:tc>
          <w:tcPr>
            <w:tcW w:w="479" w:type="pct"/>
            <w:shd w:val="clear" w:color="auto" w:fill="auto"/>
            <w:vAlign w:val="center"/>
          </w:tcPr>
          <w:p w14:paraId="027F2C2C" w14:textId="77777777" w:rsidR="001144EF" w:rsidRPr="000E4702" w:rsidRDefault="001144EF" w:rsidP="00D355D9">
            <w:pPr>
              <w:pStyle w:val="p0"/>
              <w:snapToGrid w:val="0"/>
              <w:jc w:val="center"/>
              <w:rPr>
                <w:rFonts w:eastAsiaTheme="minorEastAsia"/>
              </w:rPr>
            </w:pPr>
            <w:r w:rsidRPr="000E4702">
              <w:rPr>
                <w:rFonts w:eastAsiaTheme="minorEastAsia"/>
              </w:rPr>
              <w:t>一票否决</w:t>
            </w:r>
          </w:p>
        </w:tc>
        <w:tc>
          <w:tcPr>
            <w:tcW w:w="630" w:type="pct"/>
            <w:shd w:val="clear" w:color="auto" w:fill="auto"/>
            <w:vAlign w:val="center"/>
          </w:tcPr>
          <w:p w14:paraId="63CE3B52" w14:textId="77777777" w:rsidR="001144EF" w:rsidRDefault="001144EF" w:rsidP="00D355D9">
            <w:pPr>
              <w:pStyle w:val="p0"/>
              <w:snapToGrid w:val="0"/>
              <w:jc w:val="center"/>
              <w:rPr>
                <w:color w:val="000000"/>
              </w:rPr>
            </w:pPr>
            <w:r w:rsidRPr="000E4702">
              <w:rPr>
                <w:rFonts w:eastAsiaTheme="minorEastAsia"/>
              </w:rPr>
              <w:t>最终成绩记为不及格（</w:t>
            </w:r>
            <w:r w:rsidRPr="000E4702">
              <w:rPr>
                <w:rFonts w:eastAsiaTheme="minorEastAsia"/>
              </w:rPr>
              <w:t>F</w:t>
            </w:r>
            <w:r w:rsidRPr="000E4702">
              <w:rPr>
                <w:rFonts w:eastAsiaTheme="minorEastAsia"/>
              </w:rPr>
              <w:t>）</w:t>
            </w:r>
          </w:p>
        </w:tc>
        <w:tc>
          <w:tcPr>
            <w:tcW w:w="2880" w:type="pct"/>
            <w:shd w:val="clear" w:color="auto" w:fill="auto"/>
          </w:tcPr>
          <w:p w14:paraId="79C6ABFC" w14:textId="77777777" w:rsidR="001144EF" w:rsidRDefault="001144EF" w:rsidP="00D355D9">
            <w:pPr>
              <w:pStyle w:val="p0"/>
              <w:snapToGrid w:val="0"/>
              <w:rPr>
                <w:color w:val="000000"/>
              </w:rPr>
            </w:pPr>
            <w:r>
              <w:rPr>
                <w:rFonts w:hint="eastAsia"/>
                <w:color w:val="000000"/>
              </w:rPr>
              <w:t>（</w:t>
            </w:r>
            <w:r>
              <w:rPr>
                <w:rFonts w:hint="eastAsia"/>
                <w:color w:val="000000"/>
              </w:rPr>
              <w:t>1</w:t>
            </w:r>
            <w:r>
              <w:rPr>
                <w:rFonts w:hint="eastAsia"/>
                <w:color w:val="000000"/>
              </w:rPr>
              <w:t>）课上抄袭他人实验数据</w:t>
            </w:r>
          </w:p>
          <w:p w14:paraId="55C0E96B" w14:textId="77777777" w:rsidR="001144EF" w:rsidRDefault="001144EF" w:rsidP="00D355D9">
            <w:pPr>
              <w:pStyle w:val="p0"/>
              <w:snapToGrid w:val="0"/>
              <w:rPr>
                <w:color w:val="000000"/>
              </w:rPr>
            </w:pPr>
            <w:r>
              <w:rPr>
                <w:rFonts w:hint="eastAsia"/>
                <w:color w:val="000000"/>
              </w:rPr>
              <w:t>（</w:t>
            </w:r>
            <w:r>
              <w:rPr>
                <w:rFonts w:hint="eastAsia"/>
                <w:color w:val="000000"/>
              </w:rPr>
              <w:t>2</w:t>
            </w:r>
            <w:r>
              <w:rPr>
                <w:rFonts w:hint="eastAsia"/>
                <w:color w:val="000000"/>
              </w:rPr>
              <w:t>）抄袭他人实验报告</w:t>
            </w:r>
          </w:p>
          <w:p w14:paraId="64C785E9" w14:textId="77777777" w:rsidR="00D91D95" w:rsidRPr="005C58D4" w:rsidRDefault="00D91D95" w:rsidP="00D355D9">
            <w:pPr>
              <w:pStyle w:val="p0"/>
              <w:snapToGrid w:val="0"/>
              <w:rPr>
                <w:color w:val="000000"/>
              </w:rPr>
            </w:pPr>
            <w:r w:rsidRPr="00D91D95">
              <w:rPr>
                <w:rFonts w:hint="eastAsia"/>
                <w:color w:val="000000"/>
              </w:rPr>
              <w:t>（</w:t>
            </w:r>
            <w:r w:rsidRPr="00D91D95">
              <w:rPr>
                <w:rFonts w:hint="eastAsia"/>
                <w:color w:val="000000"/>
              </w:rPr>
              <w:t>3</w:t>
            </w:r>
            <w:r w:rsidRPr="00D91D95">
              <w:rPr>
                <w:rFonts w:hint="eastAsia"/>
                <w:color w:val="000000"/>
              </w:rPr>
              <w:t>）他人代做实验</w:t>
            </w:r>
          </w:p>
        </w:tc>
        <w:tc>
          <w:tcPr>
            <w:tcW w:w="618" w:type="pct"/>
            <w:vMerge/>
            <w:shd w:val="clear" w:color="auto" w:fill="auto"/>
            <w:vAlign w:val="center"/>
          </w:tcPr>
          <w:p w14:paraId="556925E4" w14:textId="77777777" w:rsidR="001144EF" w:rsidRDefault="001144EF" w:rsidP="00D355D9">
            <w:pPr>
              <w:pStyle w:val="p0"/>
              <w:snapToGrid w:val="0"/>
              <w:jc w:val="center"/>
              <w:rPr>
                <w:color w:val="000000"/>
              </w:rPr>
            </w:pPr>
          </w:p>
        </w:tc>
      </w:tr>
    </w:tbl>
    <w:p w14:paraId="43F38D4A" w14:textId="67727D2B" w:rsidR="00951A48" w:rsidRPr="0026772F" w:rsidRDefault="002709CC" w:rsidP="002037DD">
      <w:pPr>
        <w:adjustRightInd w:val="0"/>
        <w:snapToGrid w:val="0"/>
        <w:spacing w:beforeLines="50" w:before="156" w:afterLines="50" w:after="156" w:line="320" w:lineRule="exact"/>
        <w:rPr>
          <w:rFonts w:ascii="Times New Roman" w:hAnsi="Times New Roman" w:cs="Times New Roman"/>
          <w:b/>
          <w:color w:val="000000"/>
          <w:kern w:val="0"/>
          <w:szCs w:val="21"/>
        </w:rPr>
      </w:pPr>
      <w:r>
        <w:rPr>
          <w:rFonts w:ascii="Times New Roman" w:hAnsi="Times New Roman" w:cs="Times New Roman" w:hint="eastAsia"/>
          <w:b/>
          <w:color w:val="000000"/>
          <w:kern w:val="0"/>
          <w:szCs w:val="21"/>
        </w:rPr>
        <w:t>八</w:t>
      </w:r>
      <w:r w:rsidR="00951A48" w:rsidRPr="0026772F">
        <w:rPr>
          <w:rFonts w:ascii="Times New Roman" w:hAnsi="Times New Roman" w:cs="Times New Roman"/>
          <w:b/>
          <w:color w:val="000000"/>
          <w:kern w:val="0"/>
          <w:szCs w:val="21"/>
        </w:rPr>
        <w:t>、本课程与其它课程的联系与分工</w:t>
      </w:r>
    </w:p>
    <w:p w14:paraId="7180236D" w14:textId="77777777" w:rsidR="00951A48" w:rsidRPr="0026772F" w:rsidRDefault="00F23A58" w:rsidP="00D4512E">
      <w:pPr>
        <w:spacing w:line="320" w:lineRule="exact"/>
        <w:ind w:firstLineChars="200" w:firstLine="420"/>
        <w:rPr>
          <w:rFonts w:ascii="Times New Roman" w:hAnsi="Times New Roman" w:cs="Times New Roman"/>
          <w:szCs w:val="21"/>
        </w:rPr>
      </w:pPr>
      <w:r w:rsidRPr="0026772F">
        <w:rPr>
          <w:rFonts w:ascii="Times New Roman" w:eastAsia="宋体" w:hAnsi="Times New Roman" w:cs="Times New Roman"/>
          <w:bCs/>
          <w:color w:val="000000"/>
          <w:kern w:val="0"/>
          <w:szCs w:val="21"/>
        </w:rPr>
        <w:t>该课程的先修课为大学物理、物理实验，</w:t>
      </w:r>
      <w:r w:rsidRPr="0026772F">
        <w:rPr>
          <w:rFonts w:ascii="Times New Roman" w:hAnsi="Times New Roman" w:cs="Times New Roman"/>
          <w:szCs w:val="21"/>
        </w:rPr>
        <w:t>电类工程素质训练</w:t>
      </w:r>
      <w:r w:rsidRPr="0026772F">
        <w:rPr>
          <w:rFonts w:ascii="Times New Roman" w:hAnsi="Times New Roman" w:cs="Times New Roman"/>
          <w:szCs w:val="21"/>
        </w:rPr>
        <w:t>I</w:t>
      </w:r>
      <w:r w:rsidRPr="0026772F">
        <w:rPr>
          <w:rFonts w:ascii="Times New Roman" w:hAnsi="Times New Roman" w:cs="Times New Roman"/>
          <w:szCs w:val="21"/>
        </w:rPr>
        <w:t>和</w:t>
      </w:r>
      <w:r w:rsidRPr="0026772F">
        <w:rPr>
          <w:rFonts w:ascii="Times New Roman" w:eastAsia="宋体" w:hAnsi="Times New Roman" w:cs="Times New Roman"/>
          <w:bCs/>
          <w:color w:val="000000"/>
          <w:kern w:val="0"/>
          <w:szCs w:val="21"/>
        </w:rPr>
        <w:t>电路理论课程为本课提供必要的理论基础、实验基础知识；后续课为模拟电子技术实验、数字电子技术实验、电子系统课程设计及其它实践教学课程。本课</w:t>
      </w:r>
      <w:r w:rsidR="00ED255F">
        <w:rPr>
          <w:rFonts w:ascii="Times New Roman" w:eastAsia="宋体" w:hAnsi="Times New Roman" w:cs="Times New Roman" w:hint="eastAsia"/>
          <w:bCs/>
          <w:color w:val="000000"/>
          <w:kern w:val="0"/>
          <w:szCs w:val="21"/>
        </w:rPr>
        <w:t>程</w:t>
      </w:r>
      <w:r w:rsidRPr="0026772F">
        <w:rPr>
          <w:rFonts w:ascii="Times New Roman" w:eastAsia="宋体" w:hAnsi="Times New Roman" w:cs="Times New Roman"/>
          <w:bCs/>
          <w:color w:val="000000"/>
          <w:kern w:val="0"/>
          <w:szCs w:val="21"/>
        </w:rPr>
        <w:t>为其提供常用元器件知识、正确的仪器使用方法、</w:t>
      </w:r>
      <w:r w:rsidR="00673902" w:rsidRPr="00673902">
        <w:rPr>
          <w:rFonts w:ascii="Times New Roman" w:eastAsia="宋体" w:hAnsi="Times New Roman" w:cs="Times New Roman" w:hint="eastAsia"/>
          <w:bCs/>
          <w:color w:val="000000"/>
          <w:kern w:val="0"/>
          <w:szCs w:val="21"/>
        </w:rPr>
        <w:t>计算机仿真工具</w:t>
      </w:r>
      <w:r w:rsidR="00673902">
        <w:rPr>
          <w:rFonts w:ascii="Times New Roman" w:eastAsia="宋体" w:hAnsi="Times New Roman" w:cs="Times New Roman" w:hint="eastAsia"/>
          <w:bCs/>
          <w:color w:val="000000"/>
          <w:kern w:val="0"/>
          <w:szCs w:val="21"/>
        </w:rPr>
        <w:t>使用方法、</w:t>
      </w:r>
      <w:r w:rsidRPr="0026772F">
        <w:rPr>
          <w:rFonts w:ascii="Times New Roman" w:eastAsia="宋体" w:hAnsi="Times New Roman" w:cs="Times New Roman"/>
          <w:bCs/>
          <w:color w:val="000000"/>
          <w:kern w:val="0"/>
          <w:szCs w:val="21"/>
        </w:rPr>
        <w:t>电路测量方法等</w:t>
      </w:r>
      <w:r w:rsidR="00673902" w:rsidRPr="0026772F">
        <w:rPr>
          <w:rFonts w:ascii="Times New Roman" w:eastAsia="宋体" w:hAnsi="Times New Roman" w:cs="Times New Roman"/>
          <w:bCs/>
          <w:color w:val="000000"/>
          <w:kern w:val="0"/>
          <w:szCs w:val="21"/>
        </w:rPr>
        <w:t>基本</w:t>
      </w:r>
      <w:r w:rsidRPr="0026772F">
        <w:rPr>
          <w:rFonts w:ascii="Times New Roman" w:eastAsia="宋体" w:hAnsi="Times New Roman" w:cs="Times New Roman"/>
          <w:bCs/>
          <w:color w:val="000000"/>
          <w:kern w:val="0"/>
          <w:szCs w:val="21"/>
        </w:rPr>
        <w:t>实验技能</w:t>
      </w:r>
      <w:r w:rsidR="00673902">
        <w:rPr>
          <w:rFonts w:ascii="Times New Roman" w:eastAsia="宋体" w:hAnsi="Times New Roman" w:cs="Times New Roman" w:hint="eastAsia"/>
          <w:bCs/>
          <w:color w:val="000000"/>
          <w:kern w:val="0"/>
          <w:szCs w:val="21"/>
        </w:rPr>
        <w:t>，</w:t>
      </w:r>
      <w:r w:rsidR="00673902" w:rsidRPr="00673902">
        <w:rPr>
          <w:rFonts w:ascii="Times New Roman" w:eastAsia="宋体" w:hAnsi="Times New Roman" w:cs="Times New Roman" w:hint="eastAsia"/>
          <w:bCs/>
          <w:color w:val="000000"/>
          <w:kern w:val="0"/>
          <w:szCs w:val="21"/>
        </w:rPr>
        <w:t>为解决复杂工程问题</w:t>
      </w:r>
      <w:r w:rsidR="00673902">
        <w:rPr>
          <w:rFonts w:ascii="Times New Roman" w:eastAsia="宋体" w:hAnsi="Times New Roman" w:cs="Times New Roman" w:hint="eastAsia"/>
          <w:bCs/>
          <w:color w:val="000000"/>
          <w:kern w:val="0"/>
          <w:szCs w:val="21"/>
        </w:rPr>
        <w:t>中</w:t>
      </w:r>
      <w:r w:rsidR="00673902" w:rsidRPr="00673902">
        <w:rPr>
          <w:rFonts w:ascii="Times New Roman" w:eastAsia="宋体" w:hAnsi="Times New Roman" w:cs="Times New Roman" w:hint="eastAsia"/>
          <w:bCs/>
          <w:color w:val="000000"/>
          <w:kern w:val="0"/>
          <w:szCs w:val="21"/>
        </w:rPr>
        <w:t>电路的分析和设计</w:t>
      </w:r>
      <w:r w:rsidR="00673902">
        <w:rPr>
          <w:rFonts w:ascii="Times New Roman" w:eastAsia="宋体" w:hAnsi="Times New Roman" w:cs="Times New Roman" w:hint="eastAsia"/>
          <w:bCs/>
          <w:color w:val="000000"/>
          <w:kern w:val="0"/>
          <w:szCs w:val="21"/>
        </w:rPr>
        <w:t>问题打好基础</w:t>
      </w:r>
      <w:r w:rsidRPr="0026772F">
        <w:rPr>
          <w:rFonts w:ascii="Times New Roman" w:eastAsia="宋体" w:hAnsi="Times New Roman" w:cs="Times New Roman"/>
          <w:bCs/>
          <w:color w:val="000000"/>
          <w:kern w:val="0"/>
          <w:szCs w:val="21"/>
        </w:rPr>
        <w:t>。</w:t>
      </w:r>
    </w:p>
    <w:p w14:paraId="5BDBFABE" w14:textId="77777777" w:rsidR="00951A48" w:rsidRPr="0026772F" w:rsidRDefault="00951A48" w:rsidP="00D4512E">
      <w:pPr>
        <w:spacing w:line="320" w:lineRule="exact"/>
        <w:ind w:firstLineChars="200" w:firstLine="420"/>
        <w:rPr>
          <w:rFonts w:ascii="Times New Roman" w:hAnsi="Times New Roman" w:cs="Times New Roman"/>
          <w:szCs w:val="21"/>
        </w:rPr>
      </w:pPr>
      <w:r w:rsidRPr="0026772F">
        <w:rPr>
          <w:rFonts w:ascii="Times New Roman" w:hAnsi="Times New Roman" w:cs="Times New Roman"/>
          <w:szCs w:val="21"/>
        </w:rPr>
        <w:t>先修课程：</w:t>
      </w:r>
      <w:r w:rsidR="00F23A58" w:rsidRPr="0026772F">
        <w:rPr>
          <w:rFonts w:ascii="Times New Roman" w:eastAsia="宋体" w:hAnsi="Times New Roman" w:cs="Times New Roman"/>
          <w:bCs/>
          <w:color w:val="000000"/>
          <w:kern w:val="0"/>
          <w:szCs w:val="21"/>
        </w:rPr>
        <w:t>大学物理、物理实验、</w:t>
      </w:r>
      <w:r w:rsidR="00F23A58" w:rsidRPr="0026772F">
        <w:rPr>
          <w:rFonts w:ascii="Times New Roman" w:hAnsi="Times New Roman" w:cs="Times New Roman"/>
          <w:szCs w:val="21"/>
        </w:rPr>
        <w:t>电类工程素质训练</w:t>
      </w:r>
      <w:r w:rsidR="00F23A58" w:rsidRPr="0026772F">
        <w:rPr>
          <w:rFonts w:ascii="Times New Roman" w:hAnsi="Times New Roman" w:cs="Times New Roman"/>
          <w:szCs w:val="21"/>
        </w:rPr>
        <w:t>I</w:t>
      </w:r>
      <w:r w:rsidR="00F23A58" w:rsidRPr="0026772F">
        <w:rPr>
          <w:rFonts w:ascii="Times New Roman" w:hAnsi="Times New Roman" w:cs="Times New Roman"/>
          <w:szCs w:val="21"/>
        </w:rPr>
        <w:t>、</w:t>
      </w:r>
      <w:r w:rsidR="00F23A58" w:rsidRPr="0026772F">
        <w:rPr>
          <w:rFonts w:ascii="Times New Roman" w:eastAsia="宋体" w:hAnsi="Times New Roman" w:cs="Times New Roman"/>
          <w:bCs/>
          <w:color w:val="000000"/>
          <w:kern w:val="0"/>
          <w:szCs w:val="21"/>
        </w:rPr>
        <w:t>电路</w:t>
      </w:r>
    </w:p>
    <w:p w14:paraId="212F2577" w14:textId="77777777" w:rsidR="00951A48" w:rsidRPr="0026772F" w:rsidRDefault="00951A48" w:rsidP="00D4512E">
      <w:pPr>
        <w:spacing w:line="320" w:lineRule="exact"/>
        <w:ind w:firstLineChars="200" w:firstLine="420"/>
        <w:rPr>
          <w:rFonts w:ascii="Times New Roman" w:hAnsi="Times New Roman" w:cs="Times New Roman"/>
          <w:szCs w:val="21"/>
        </w:rPr>
      </w:pPr>
      <w:r w:rsidRPr="0026772F">
        <w:rPr>
          <w:rFonts w:ascii="Times New Roman" w:hAnsi="Times New Roman" w:cs="Times New Roman"/>
          <w:szCs w:val="21"/>
        </w:rPr>
        <w:t>后续课程：</w:t>
      </w:r>
      <w:r w:rsidR="00F23A58" w:rsidRPr="0026772F">
        <w:rPr>
          <w:rFonts w:ascii="Times New Roman" w:eastAsia="宋体" w:hAnsi="Times New Roman" w:cs="Times New Roman"/>
          <w:bCs/>
          <w:color w:val="000000"/>
          <w:kern w:val="0"/>
          <w:szCs w:val="21"/>
        </w:rPr>
        <w:t>模拟电子技术实验、数字电子技术实验、电子系统课程设计</w:t>
      </w:r>
      <w:r w:rsidR="00C111F6" w:rsidRPr="0026772F">
        <w:rPr>
          <w:rFonts w:ascii="Times New Roman" w:hAnsi="Times New Roman" w:cs="Times New Roman"/>
          <w:szCs w:val="21"/>
        </w:rPr>
        <w:t>等</w:t>
      </w:r>
    </w:p>
    <w:p w14:paraId="28BD02ED" w14:textId="78A4EABB" w:rsidR="00951A48" w:rsidRPr="0026772F" w:rsidRDefault="002709CC" w:rsidP="002037DD">
      <w:pPr>
        <w:adjustRightInd w:val="0"/>
        <w:snapToGrid w:val="0"/>
        <w:spacing w:beforeLines="50" w:before="156" w:afterLines="50" w:after="156" w:line="320" w:lineRule="exact"/>
        <w:rPr>
          <w:rFonts w:ascii="Times New Roman" w:hAnsi="Times New Roman" w:cs="Times New Roman"/>
          <w:b/>
          <w:color w:val="000000"/>
          <w:kern w:val="0"/>
          <w:szCs w:val="21"/>
        </w:rPr>
      </w:pPr>
      <w:r>
        <w:rPr>
          <w:rFonts w:ascii="Times New Roman" w:hAnsi="Times New Roman" w:cs="Times New Roman" w:hint="eastAsia"/>
          <w:b/>
          <w:color w:val="000000"/>
          <w:kern w:val="0"/>
          <w:szCs w:val="21"/>
        </w:rPr>
        <w:t>九</w:t>
      </w:r>
      <w:r w:rsidR="00951A48" w:rsidRPr="0026772F">
        <w:rPr>
          <w:rFonts w:ascii="Times New Roman" w:hAnsi="Times New Roman" w:cs="Times New Roman"/>
          <w:b/>
          <w:color w:val="000000"/>
          <w:kern w:val="0"/>
          <w:szCs w:val="21"/>
        </w:rPr>
        <w:t>、建议教材及教学参考书</w:t>
      </w:r>
    </w:p>
    <w:p w14:paraId="7625F684" w14:textId="77777777" w:rsidR="00F23A58" w:rsidRPr="0026772F" w:rsidRDefault="004F0085" w:rsidP="00DC2D09">
      <w:pPr>
        <w:rPr>
          <w:rFonts w:ascii="Times New Roman" w:hAnsi="Times New Roman" w:cs="Times New Roman"/>
          <w:szCs w:val="21"/>
        </w:rPr>
      </w:pPr>
      <w:r w:rsidRPr="0026772F">
        <w:rPr>
          <w:rFonts w:ascii="Times New Roman" w:hAnsi="Times New Roman" w:cs="Times New Roman"/>
          <w:szCs w:val="21"/>
        </w:rPr>
        <w:lastRenderedPageBreak/>
        <w:t>[1]</w:t>
      </w:r>
      <w:r w:rsidR="00E30F99">
        <w:rPr>
          <w:rFonts w:ascii="Times New Roman" w:hAnsi="Times New Roman" w:cs="Times New Roman"/>
          <w:szCs w:val="21"/>
        </w:rPr>
        <w:t xml:space="preserve"> </w:t>
      </w:r>
      <w:r w:rsidR="00FD5F1B">
        <w:rPr>
          <w:rFonts w:ascii="Times New Roman" w:hAnsi="Times New Roman" w:cs="Times New Roman"/>
          <w:szCs w:val="21"/>
        </w:rPr>
        <w:t xml:space="preserve"> </w:t>
      </w:r>
      <w:r w:rsidR="00F23A58" w:rsidRPr="0026772F">
        <w:rPr>
          <w:rFonts w:ascii="Times New Roman" w:hAnsi="Times New Roman" w:cs="Times New Roman"/>
          <w:szCs w:val="21"/>
        </w:rPr>
        <w:t>高岩</w:t>
      </w:r>
      <w:r w:rsidR="00F23A58" w:rsidRPr="0026772F">
        <w:rPr>
          <w:rFonts w:ascii="Times New Roman" w:hAnsi="Times New Roman" w:cs="Times New Roman"/>
          <w:szCs w:val="21"/>
        </w:rPr>
        <w:t>,</w:t>
      </w:r>
      <w:r w:rsidR="00F23A58" w:rsidRPr="0026772F">
        <w:rPr>
          <w:rFonts w:ascii="Times New Roman" w:hAnsi="Times New Roman" w:cs="Times New Roman"/>
          <w:szCs w:val="21"/>
        </w:rPr>
        <w:t>养雪琴</w:t>
      </w:r>
      <w:r w:rsidR="00F23A58" w:rsidRPr="0026772F">
        <w:rPr>
          <w:rFonts w:ascii="Times New Roman" w:hAnsi="Times New Roman" w:cs="Times New Roman"/>
          <w:szCs w:val="21"/>
        </w:rPr>
        <w:t>,</w:t>
      </w:r>
      <w:r w:rsidR="00F23A58" w:rsidRPr="0026772F">
        <w:rPr>
          <w:rFonts w:ascii="Times New Roman" w:hAnsi="Times New Roman" w:cs="Times New Roman"/>
          <w:szCs w:val="21"/>
        </w:rPr>
        <w:t>闻跃</w:t>
      </w:r>
      <w:r w:rsidR="00F23A58" w:rsidRPr="0026772F">
        <w:rPr>
          <w:rFonts w:ascii="Times New Roman" w:hAnsi="Times New Roman" w:cs="Times New Roman"/>
          <w:szCs w:val="21"/>
        </w:rPr>
        <w:t>,</w:t>
      </w:r>
      <w:r w:rsidR="00F23A58" w:rsidRPr="0026772F">
        <w:rPr>
          <w:rFonts w:ascii="Times New Roman" w:hAnsi="Times New Roman" w:cs="Times New Roman"/>
          <w:szCs w:val="21"/>
        </w:rPr>
        <w:t>赵翔编著</w:t>
      </w:r>
      <w:r w:rsidR="00F23A58" w:rsidRPr="0026772F">
        <w:rPr>
          <w:rFonts w:ascii="Times New Roman" w:hAnsi="Times New Roman" w:cs="Times New Roman"/>
          <w:szCs w:val="21"/>
        </w:rPr>
        <w:t xml:space="preserve">. </w:t>
      </w:r>
      <w:r w:rsidR="00F23A58" w:rsidRPr="0026772F">
        <w:rPr>
          <w:rFonts w:ascii="Times New Roman" w:hAnsi="Times New Roman" w:cs="Times New Roman"/>
          <w:szCs w:val="21"/>
        </w:rPr>
        <w:t>基础电路实验教程</w:t>
      </w:r>
      <w:r w:rsidR="00F23A58" w:rsidRPr="0026772F">
        <w:rPr>
          <w:rFonts w:ascii="Times New Roman" w:hAnsi="Times New Roman" w:cs="Times New Roman"/>
          <w:szCs w:val="21"/>
        </w:rPr>
        <w:t xml:space="preserve">. </w:t>
      </w:r>
      <w:r w:rsidR="00F23A58" w:rsidRPr="0026772F">
        <w:rPr>
          <w:rFonts w:ascii="Times New Roman" w:hAnsi="Times New Roman" w:cs="Times New Roman"/>
          <w:szCs w:val="21"/>
        </w:rPr>
        <w:t>北京：清华大学出版社，</w:t>
      </w:r>
      <w:r w:rsidR="00F23A58" w:rsidRPr="0026772F">
        <w:rPr>
          <w:rFonts w:ascii="Times New Roman" w:hAnsi="Times New Roman" w:cs="Times New Roman"/>
          <w:szCs w:val="21"/>
        </w:rPr>
        <w:t>2014.</w:t>
      </w:r>
    </w:p>
    <w:p w14:paraId="296F1D8A" w14:textId="77777777" w:rsidR="00F23A58" w:rsidRPr="0026772F" w:rsidRDefault="004F0085" w:rsidP="00DC2D09">
      <w:pPr>
        <w:rPr>
          <w:rFonts w:ascii="Times New Roman" w:hAnsi="Times New Roman" w:cs="Times New Roman"/>
          <w:szCs w:val="21"/>
        </w:rPr>
      </w:pPr>
      <w:r w:rsidRPr="0026772F">
        <w:rPr>
          <w:rFonts w:ascii="Times New Roman" w:hAnsi="Times New Roman" w:cs="Times New Roman"/>
          <w:szCs w:val="21"/>
        </w:rPr>
        <w:t>[2]</w:t>
      </w:r>
      <w:r w:rsidR="00FD5F1B">
        <w:rPr>
          <w:rFonts w:ascii="Times New Roman" w:hAnsi="Times New Roman" w:cs="Times New Roman"/>
          <w:szCs w:val="21"/>
        </w:rPr>
        <w:t xml:space="preserve"> </w:t>
      </w:r>
      <w:r w:rsidR="00E30F99">
        <w:rPr>
          <w:rFonts w:ascii="Times New Roman" w:hAnsi="Times New Roman" w:cs="Times New Roman"/>
          <w:szCs w:val="21"/>
        </w:rPr>
        <w:t xml:space="preserve"> </w:t>
      </w:r>
      <w:r w:rsidR="00F23A58" w:rsidRPr="0026772F">
        <w:rPr>
          <w:rFonts w:ascii="Times New Roman" w:hAnsi="Times New Roman" w:cs="Times New Roman"/>
          <w:szCs w:val="21"/>
        </w:rPr>
        <w:t>闻跃主编</w:t>
      </w:r>
      <w:r w:rsidR="00F23A58" w:rsidRPr="0026772F">
        <w:rPr>
          <w:rFonts w:ascii="Times New Roman" w:hAnsi="Times New Roman" w:cs="Times New Roman"/>
          <w:szCs w:val="21"/>
        </w:rPr>
        <w:t xml:space="preserve">. </w:t>
      </w:r>
      <w:r w:rsidR="00F23A58" w:rsidRPr="0026772F">
        <w:rPr>
          <w:rFonts w:ascii="Times New Roman" w:hAnsi="Times New Roman" w:cs="Times New Roman"/>
          <w:szCs w:val="21"/>
        </w:rPr>
        <w:t>基础电路分析（第三版）</w:t>
      </w:r>
      <w:r w:rsidR="00F23A58" w:rsidRPr="0026772F">
        <w:rPr>
          <w:rFonts w:ascii="Times New Roman" w:hAnsi="Times New Roman" w:cs="Times New Roman"/>
          <w:szCs w:val="21"/>
        </w:rPr>
        <w:t xml:space="preserve">. </w:t>
      </w:r>
      <w:r w:rsidR="00F23A58" w:rsidRPr="0026772F">
        <w:rPr>
          <w:rFonts w:ascii="Times New Roman" w:hAnsi="Times New Roman" w:cs="Times New Roman"/>
          <w:szCs w:val="21"/>
        </w:rPr>
        <w:t>北京：北京交通大学出版社，</w:t>
      </w:r>
      <w:r w:rsidR="00F23A58" w:rsidRPr="0026772F">
        <w:rPr>
          <w:rFonts w:ascii="Times New Roman" w:hAnsi="Times New Roman" w:cs="Times New Roman"/>
          <w:szCs w:val="21"/>
        </w:rPr>
        <w:t>2018.</w:t>
      </w:r>
    </w:p>
    <w:p w14:paraId="26CD0D14" w14:textId="77777777" w:rsidR="00F23A58" w:rsidRPr="0026772F" w:rsidRDefault="004F0085" w:rsidP="00DC2D09">
      <w:pPr>
        <w:rPr>
          <w:rFonts w:ascii="Times New Roman" w:hAnsi="Times New Roman" w:cs="Times New Roman"/>
          <w:szCs w:val="21"/>
        </w:rPr>
      </w:pPr>
      <w:r w:rsidRPr="0026772F">
        <w:rPr>
          <w:rFonts w:ascii="Times New Roman" w:hAnsi="Times New Roman" w:cs="Times New Roman"/>
          <w:szCs w:val="21"/>
          <w:shd w:val="clear" w:color="auto" w:fill="FFFFFF"/>
        </w:rPr>
        <w:t>[3]</w:t>
      </w:r>
      <w:r w:rsidR="00E30F99">
        <w:rPr>
          <w:rFonts w:ascii="Times New Roman" w:hAnsi="Times New Roman" w:cs="Times New Roman"/>
          <w:szCs w:val="21"/>
          <w:shd w:val="clear" w:color="auto" w:fill="FFFFFF"/>
        </w:rPr>
        <w:t xml:space="preserve"> </w:t>
      </w:r>
      <w:r w:rsidR="00FD5F1B">
        <w:rPr>
          <w:rFonts w:ascii="Times New Roman" w:hAnsi="Times New Roman" w:cs="Times New Roman"/>
          <w:szCs w:val="21"/>
          <w:shd w:val="clear" w:color="auto" w:fill="FFFFFF"/>
        </w:rPr>
        <w:t xml:space="preserve"> </w:t>
      </w:r>
      <w:r w:rsidR="00AC3B41" w:rsidRPr="0026772F">
        <w:rPr>
          <w:rFonts w:ascii="Times New Roman" w:hAnsi="Times New Roman" w:cs="Times New Roman"/>
          <w:szCs w:val="21"/>
          <w:shd w:val="clear" w:color="auto" w:fill="FFFFFF"/>
        </w:rPr>
        <w:t>张新喜主编</w:t>
      </w:r>
      <w:r w:rsidR="00F23A58" w:rsidRPr="0026772F">
        <w:rPr>
          <w:rFonts w:ascii="Times New Roman" w:hAnsi="Times New Roman" w:cs="Times New Roman"/>
          <w:szCs w:val="21"/>
        </w:rPr>
        <w:t>．</w:t>
      </w:r>
      <w:r w:rsidR="00AC3B41" w:rsidRPr="0026772F">
        <w:rPr>
          <w:rFonts w:ascii="Times New Roman" w:hAnsi="Times New Roman" w:cs="Times New Roman"/>
          <w:bCs/>
          <w:szCs w:val="21"/>
        </w:rPr>
        <w:t>Multisim14</w:t>
      </w:r>
      <w:r w:rsidR="00AC3B41" w:rsidRPr="0026772F">
        <w:rPr>
          <w:rFonts w:ascii="Times New Roman" w:hAnsi="Times New Roman" w:cs="Times New Roman"/>
          <w:bCs/>
          <w:szCs w:val="21"/>
        </w:rPr>
        <w:t>电子系统仿真与设计</w:t>
      </w:r>
      <w:r w:rsidR="00F23A58" w:rsidRPr="0026772F">
        <w:rPr>
          <w:rFonts w:ascii="Times New Roman" w:hAnsi="Times New Roman" w:cs="Times New Roman"/>
          <w:szCs w:val="21"/>
        </w:rPr>
        <w:t>．北京：</w:t>
      </w:r>
      <w:r w:rsidR="00AC3B41" w:rsidRPr="0026772F">
        <w:rPr>
          <w:rFonts w:ascii="Times New Roman" w:hAnsi="Times New Roman" w:cs="Times New Roman"/>
          <w:szCs w:val="21"/>
        </w:rPr>
        <w:t>机械工业出版社</w:t>
      </w:r>
      <w:r w:rsidR="00F23A58" w:rsidRPr="0026772F">
        <w:rPr>
          <w:rFonts w:ascii="Times New Roman" w:hAnsi="Times New Roman" w:cs="Times New Roman"/>
          <w:szCs w:val="21"/>
        </w:rPr>
        <w:t>，</w:t>
      </w:r>
      <w:r w:rsidR="00F23A58" w:rsidRPr="0026772F">
        <w:rPr>
          <w:rFonts w:ascii="Times New Roman" w:hAnsi="Times New Roman" w:cs="Times New Roman"/>
          <w:szCs w:val="21"/>
        </w:rPr>
        <w:t>201</w:t>
      </w:r>
      <w:r w:rsidR="00AC3B41" w:rsidRPr="0026772F">
        <w:rPr>
          <w:rFonts w:ascii="Times New Roman" w:hAnsi="Times New Roman" w:cs="Times New Roman"/>
          <w:szCs w:val="21"/>
        </w:rPr>
        <w:t>7</w:t>
      </w:r>
      <w:r w:rsidR="00F23A58" w:rsidRPr="0026772F">
        <w:rPr>
          <w:rFonts w:ascii="Times New Roman" w:hAnsi="Times New Roman" w:cs="Times New Roman"/>
          <w:szCs w:val="21"/>
        </w:rPr>
        <w:t>.</w:t>
      </w:r>
    </w:p>
    <w:p w14:paraId="237B78DB" w14:textId="77777777" w:rsidR="00DC2D09" w:rsidRPr="0026772F" w:rsidRDefault="004F0085" w:rsidP="00DC2D09">
      <w:pPr>
        <w:rPr>
          <w:rFonts w:ascii="Times New Roman" w:hAnsi="Times New Roman" w:cs="Times New Roman"/>
          <w:szCs w:val="21"/>
        </w:rPr>
      </w:pPr>
      <w:r w:rsidRPr="0026772F">
        <w:rPr>
          <w:rFonts w:ascii="Times New Roman" w:hAnsi="Times New Roman" w:cs="Times New Roman"/>
          <w:szCs w:val="21"/>
        </w:rPr>
        <w:t>[4]</w:t>
      </w:r>
      <w:r w:rsidR="00E30F99">
        <w:rPr>
          <w:rFonts w:ascii="Times New Roman" w:hAnsi="Times New Roman" w:cs="Times New Roman"/>
          <w:szCs w:val="21"/>
        </w:rPr>
        <w:t xml:space="preserve"> </w:t>
      </w:r>
      <w:r w:rsidR="00FD5F1B">
        <w:rPr>
          <w:rFonts w:ascii="Times New Roman" w:hAnsi="Times New Roman" w:cs="Times New Roman"/>
          <w:szCs w:val="21"/>
        </w:rPr>
        <w:t xml:space="preserve"> </w:t>
      </w:r>
      <w:r w:rsidR="00AC3B41" w:rsidRPr="0026772F">
        <w:rPr>
          <w:rFonts w:ascii="Times New Roman" w:hAnsi="Times New Roman" w:cs="Times New Roman"/>
          <w:szCs w:val="21"/>
        </w:rPr>
        <w:t>王水平，周佳社，王新怀等</w:t>
      </w:r>
      <w:r w:rsidR="00F23A58" w:rsidRPr="0026772F">
        <w:rPr>
          <w:rFonts w:ascii="Times New Roman" w:hAnsi="Times New Roman" w:cs="Times New Roman"/>
          <w:szCs w:val="21"/>
        </w:rPr>
        <w:t xml:space="preserve">. </w:t>
      </w:r>
      <w:r w:rsidR="00F23A58" w:rsidRPr="0026772F">
        <w:rPr>
          <w:rFonts w:ascii="Times New Roman" w:hAnsi="Times New Roman" w:cs="Times New Roman"/>
          <w:bCs/>
          <w:szCs w:val="21"/>
          <w:shd w:val="clear" w:color="auto" w:fill="FFFFFF"/>
        </w:rPr>
        <w:t>电子元器件</w:t>
      </w:r>
      <w:r w:rsidR="00AC3B41" w:rsidRPr="0026772F">
        <w:rPr>
          <w:rFonts w:ascii="Times New Roman" w:hAnsi="Times New Roman" w:cs="Times New Roman"/>
          <w:bCs/>
          <w:szCs w:val="21"/>
          <w:shd w:val="clear" w:color="auto" w:fill="FFFFFF"/>
        </w:rPr>
        <w:t>应用基础</w:t>
      </w:r>
      <w:r w:rsidR="00F23A58" w:rsidRPr="0026772F">
        <w:rPr>
          <w:rFonts w:ascii="Times New Roman" w:hAnsi="Times New Roman" w:cs="Times New Roman"/>
          <w:szCs w:val="21"/>
        </w:rPr>
        <w:t xml:space="preserve">. </w:t>
      </w:r>
      <w:r w:rsidR="00F23A58" w:rsidRPr="0026772F">
        <w:rPr>
          <w:rFonts w:ascii="Times New Roman" w:hAnsi="Times New Roman" w:cs="Times New Roman"/>
          <w:szCs w:val="21"/>
        </w:rPr>
        <w:t>北京：</w:t>
      </w:r>
      <w:r w:rsidR="00AC3B41" w:rsidRPr="0026772F">
        <w:rPr>
          <w:rFonts w:ascii="Times New Roman" w:hAnsi="Times New Roman" w:cs="Times New Roman"/>
          <w:color w:val="000000"/>
          <w:szCs w:val="21"/>
        </w:rPr>
        <w:t>电子工业出版社</w:t>
      </w:r>
      <w:r w:rsidR="00F23A58" w:rsidRPr="0026772F">
        <w:rPr>
          <w:rFonts w:ascii="Times New Roman" w:hAnsi="Times New Roman" w:cs="Times New Roman"/>
          <w:szCs w:val="21"/>
        </w:rPr>
        <w:t>，</w:t>
      </w:r>
      <w:r w:rsidR="00F23A58" w:rsidRPr="0026772F">
        <w:rPr>
          <w:rFonts w:ascii="Times New Roman" w:hAnsi="Times New Roman" w:cs="Times New Roman"/>
          <w:szCs w:val="21"/>
        </w:rPr>
        <w:t>20</w:t>
      </w:r>
      <w:r w:rsidR="00AC3B41" w:rsidRPr="0026772F">
        <w:rPr>
          <w:rFonts w:ascii="Times New Roman" w:hAnsi="Times New Roman" w:cs="Times New Roman"/>
          <w:szCs w:val="21"/>
        </w:rPr>
        <w:t>16</w:t>
      </w:r>
      <w:r w:rsidR="00F23A58" w:rsidRPr="0026772F">
        <w:rPr>
          <w:rFonts w:ascii="Times New Roman" w:hAnsi="Times New Roman" w:cs="Times New Roman"/>
          <w:szCs w:val="21"/>
        </w:rPr>
        <w:t>.</w:t>
      </w:r>
    </w:p>
    <w:p w14:paraId="52D83310" w14:textId="77777777" w:rsidR="00F23A58" w:rsidRPr="0026772F" w:rsidRDefault="004F0085" w:rsidP="00DC2D09">
      <w:pPr>
        <w:rPr>
          <w:rFonts w:ascii="Times New Roman" w:hAnsi="Times New Roman" w:cs="Times New Roman"/>
          <w:szCs w:val="21"/>
        </w:rPr>
      </w:pPr>
      <w:r w:rsidRPr="0026772F">
        <w:rPr>
          <w:rFonts w:ascii="Times New Roman" w:hAnsi="Times New Roman" w:cs="Times New Roman"/>
          <w:szCs w:val="21"/>
        </w:rPr>
        <w:t>[5]</w:t>
      </w:r>
      <w:r w:rsidR="00E30F99">
        <w:rPr>
          <w:rFonts w:ascii="Times New Roman" w:hAnsi="Times New Roman" w:cs="Times New Roman"/>
          <w:szCs w:val="21"/>
        </w:rPr>
        <w:t xml:space="preserve">  </w:t>
      </w:r>
      <w:r w:rsidR="00F23A58" w:rsidRPr="0026772F">
        <w:rPr>
          <w:rFonts w:ascii="Times New Roman" w:hAnsi="Times New Roman" w:cs="Times New Roman"/>
          <w:szCs w:val="21"/>
        </w:rPr>
        <w:t xml:space="preserve">Paul </w:t>
      </w:r>
      <w:proofErr w:type="spellStart"/>
      <w:r w:rsidR="00F23A58" w:rsidRPr="0026772F">
        <w:rPr>
          <w:rFonts w:ascii="Times New Roman" w:hAnsi="Times New Roman" w:cs="Times New Roman"/>
          <w:szCs w:val="21"/>
        </w:rPr>
        <w:t>Scherz</w:t>
      </w:r>
      <w:proofErr w:type="spellEnd"/>
      <w:r w:rsidR="00F23A58" w:rsidRPr="0026772F">
        <w:rPr>
          <w:rFonts w:ascii="Times New Roman" w:hAnsi="Times New Roman" w:cs="Times New Roman"/>
          <w:szCs w:val="21"/>
        </w:rPr>
        <w:t>，</w:t>
      </w:r>
      <w:r w:rsidR="00F23A58" w:rsidRPr="0026772F">
        <w:rPr>
          <w:rFonts w:ascii="Times New Roman" w:hAnsi="Times New Roman" w:cs="Times New Roman"/>
          <w:szCs w:val="21"/>
        </w:rPr>
        <w:t>Simon Monk</w:t>
      </w:r>
      <w:r w:rsidR="00F23A58" w:rsidRPr="0026772F">
        <w:rPr>
          <w:rFonts w:ascii="Times New Roman" w:hAnsi="Times New Roman" w:cs="Times New Roman"/>
          <w:szCs w:val="21"/>
        </w:rPr>
        <w:t>著，夏建生</w:t>
      </w:r>
      <w:r w:rsidR="00F23A58" w:rsidRPr="0026772F">
        <w:rPr>
          <w:rFonts w:ascii="Times New Roman" w:hAnsi="Times New Roman" w:cs="Times New Roman"/>
          <w:szCs w:val="21"/>
        </w:rPr>
        <w:t>,</w:t>
      </w:r>
      <w:r w:rsidR="00F23A58" w:rsidRPr="0026772F">
        <w:rPr>
          <w:rFonts w:ascii="Times New Roman" w:hAnsi="Times New Roman" w:cs="Times New Roman"/>
          <w:szCs w:val="21"/>
        </w:rPr>
        <w:t>王仲奕</w:t>
      </w:r>
      <w:r w:rsidR="00F23A58" w:rsidRPr="0026772F">
        <w:rPr>
          <w:rFonts w:ascii="Times New Roman" w:hAnsi="Times New Roman" w:cs="Times New Roman"/>
          <w:szCs w:val="21"/>
        </w:rPr>
        <w:t>,</w:t>
      </w:r>
      <w:r w:rsidR="00F23A58" w:rsidRPr="0026772F">
        <w:rPr>
          <w:rFonts w:ascii="Times New Roman" w:hAnsi="Times New Roman" w:cs="Times New Roman"/>
          <w:szCs w:val="21"/>
        </w:rPr>
        <w:t>刘晓晖</w:t>
      </w:r>
      <w:r w:rsidR="00F23A58" w:rsidRPr="0026772F">
        <w:rPr>
          <w:rFonts w:ascii="Times New Roman" w:hAnsi="Times New Roman" w:cs="Times New Roman"/>
          <w:szCs w:val="21"/>
        </w:rPr>
        <w:t>,</w:t>
      </w:r>
      <w:r w:rsidR="00F23A58" w:rsidRPr="0026772F">
        <w:rPr>
          <w:rFonts w:ascii="Times New Roman" w:hAnsi="Times New Roman" w:cs="Times New Roman"/>
          <w:szCs w:val="21"/>
        </w:rPr>
        <w:t>郭福田译</w:t>
      </w:r>
      <w:r w:rsidR="00F23A58" w:rsidRPr="0026772F">
        <w:rPr>
          <w:rFonts w:ascii="Times New Roman" w:hAnsi="Times New Roman" w:cs="Times New Roman"/>
          <w:szCs w:val="21"/>
        </w:rPr>
        <w:t>.</w:t>
      </w:r>
      <w:r w:rsidR="00F23A58" w:rsidRPr="0026772F">
        <w:rPr>
          <w:rFonts w:ascii="Times New Roman" w:hAnsi="Times New Roman" w:cs="Times New Roman"/>
          <w:szCs w:val="21"/>
        </w:rPr>
        <w:t>实用电子元器件与电路基础（第</w:t>
      </w:r>
      <w:r w:rsidR="00F23A58" w:rsidRPr="0026772F">
        <w:rPr>
          <w:rFonts w:ascii="Times New Roman" w:hAnsi="Times New Roman" w:cs="Times New Roman"/>
          <w:szCs w:val="21"/>
        </w:rPr>
        <w:t>4</w:t>
      </w:r>
      <w:r w:rsidR="00F23A58" w:rsidRPr="0026772F">
        <w:rPr>
          <w:rFonts w:ascii="Times New Roman" w:hAnsi="Times New Roman" w:cs="Times New Roman"/>
          <w:szCs w:val="21"/>
        </w:rPr>
        <w:t>版）</w:t>
      </w:r>
      <w:r w:rsidR="00F23A58" w:rsidRPr="0026772F">
        <w:rPr>
          <w:rFonts w:ascii="Times New Roman" w:hAnsi="Times New Roman" w:cs="Times New Roman"/>
          <w:szCs w:val="21"/>
        </w:rPr>
        <w:t xml:space="preserve">. </w:t>
      </w:r>
      <w:r w:rsidR="00F23A58" w:rsidRPr="0026772F">
        <w:rPr>
          <w:rFonts w:ascii="Times New Roman" w:hAnsi="Times New Roman" w:cs="Times New Roman"/>
          <w:szCs w:val="21"/>
        </w:rPr>
        <w:t>北京：电子工业出版社，</w:t>
      </w:r>
      <w:r w:rsidR="00F23A58" w:rsidRPr="0026772F">
        <w:rPr>
          <w:rFonts w:ascii="Times New Roman" w:hAnsi="Times New Roman" w:cs="Times New Roman"/>
          <w:szCs w:val="21"/>
        </w:rPr>
        <w:t>2017.</w:t>
      </w:r>
    </w:p>
    <w:p w14:paraId="4B2BCDEB" w14:textId="5BEF9E54" w:rsidR="00991D64" w:rsidRPr="0026772F" w:rsidRDefault="002709CC" w:rsidP="00F23A58">
      <w:pPr>
        <w:adjustRightInd w:val="0"/>
        <w:snapToGrid w:val="0"/>
        <w:spacing w:beforeLines="50" w:before="156" w:afterLines="50" w:after="156" w:line="320" w:lineRule="exact"/>
        <w:rPr>
          <w:rFonts w:ascii="Times New Roman" w:hAnsi="Times New Roman" w:cs="Times New Roman"/>
          <w:b/>
          <w:color w:val="000000"/>
          <w:kern w:val="0"/>
          <w:szCs w:val="21"/>
        </w:rPr>
      </w:pPr>
      <w:r>
        <w:rPr>
          <w:rFonts w:ascii="Times New Roman" w:hAnsi="Times New Roman" w:cs="Times New Roman" w:hint="eastAsia"/>
          <w:b/>
          <w:color w:val="000000"/>
          <w:kern w:val="0"/>
          <w:szCs w:val="21"/>
        </w:rPr>
        <w:t>十</w:t>
      </w:r>
      <w:r w:rsidR="00991D64" w:rsidRPr="0026772F">
        <w:rPr>
          <w:rFonts w:ascii="Times New Roman" w:hAnsi="Times New Roman" w:cs="Times New Roman"/>
          <w:b/>
          <w:color w:val="000000"/>
          <w:kern w:val="0"/>
          <w:szCs w:val="21"/>
        </w:rPr>
        <w:t>、大纲审核人</w:t>
      </w:r>
    </w:p>
    <w:p w14:paraId="6A8799CB" w14:textId="77777777" w:rsidR="00991D64" w:rsidRPr="0026772F" w:rsidRDefault="00D91D95" w:rsidP="00991D64">
      <w:pPr>
        <w:spacing w:line="320" w:lineRule="exact"/>
        <w:ind w:firstLineChars="200" w:firstLine="420"/>
        <w:rPr>
          <w:rFonts w:ascii="Times New Roman" w:hAnsi="Times New Roman" w:cs="Times New Roman"/>
          <w:szCs w:val="21"/>
        </w:rPr>
      </w:pPr>
      <w:r>
        <w:rPr>
          <w:rFonts w:ascii="Times New Roman" w:hAnsi="Times New Roman" w:cs="Times New Roman" w:hint="eastAsia"/>
          <w:szCs w:val="21"/>
        </w:rPr>
        <w:t>马庆龙</w:t>
      </w:r>
    </w:p>
    <w:p w14:paraId="6F23F063" w14:textId="4FF41169" w:rsidR="00991D64" w:rsidRPr="0026772F" w:rsidRDefault="00991D64" w:rsidP="00991D64">
      <w:pPr>
        <w:adjustRightInd w:val="0"/>
        <w:snapToGrid w:val="0"/>
        <w:spacing w:beforeLines="50" w:before="156" w:afterLines="50" w:after="156" w:line="320" w:lineRule="exact"/>
        <w:rPr>
          <w:rFonts w:ascii="Times New Roman" w:hAnsi="Times New Roman" w:cs="Times New Roman"/>
          <w:b/>
          <w:color w:val="000000"/>
          <w:kern w:val="0"/>
          <w:szCs w:val="21"/>
        </w:rPr>
      </w:pPr>
      <w:r w:rsidRPr="0026772F">
        <w:rPr>
          <w:rFonts w:ascii="Times New Roman" w:hAnsi="Times New Roman" w:cs="Times New Roman"/>
          <w:b/>
          <w:color w:val="000000"/>
          <w:kern w:val="0"/>
          <w:szCs w:val="21"/>
        </w:rPr>
        <w:t>十</w:t>
      </w:r>
      <w:r w:rsidR="002709CC">
        <w:rPr>
          <w:rFonts w:ascii="Times New Roman" w:hAnsi="Times New Roman" w:cs="Times New Roman" w:hint="eastAsia"/>
          <w:b/>
          <w:color w:val="000000"/>
          <w:kern w:val="0"/>
          <w:szCs w:val="21"/>
        </w:rPr>
        <w:t>一</w:t>
      </w:r>
      <w:r w:rsidRPr="0026772F">
        <w:rPr>
          <w:rFonts w:ascii="Times New Roman" w:hAnsi="Times New Roman" w:cs="Times New Roman"/>
          <w:b/>
          <w:color w:val="000000"/>
          <w:kern w:val="0"/>
          <w:szCs w:val="21"/>
        </w:rPr>
        <w:t>、学院审核程序说明</w:t>
      </w:r>
    </w:p>
    <w:p w14:paraId="50C9F888" w14:textId="77777777" w:rsidR="00991D64" w:rsidRPr="0026772F" w:rsidRDefault="00FF0168" w:rsidP="00FF0168">
      <w:pPr>
        <w:spacing w:line="320" w:lineRule="exact"/>
        <w:ind w:firstLineChars="200" w:firstLine="420"/>
        <w:rPr>
          <w:rFonts w:ascii="Times New Roman" w:hAnsi="Times New Roman" w:cs="Times New Roman"/>
          <w:szCs w:val="21"/>
        </w:rPr>
      </w:pPr>
      <w:r w:rsidRPr="0026772F">
        <w:rPr>
          <w:rFonts w:ascii="Times New Roman" w:hAnsi="Times New Roman" w:cs="Times New Roman"/>
          <w:szCs w:val="21"/>
        </w:rPr>
        <w:t>由</w:t>
      </w:r>
      <w:r w:rsidR="007E1B32" w:rsidRPr="0026772F">
        <w:rPr>
          <w:rFonts w:ascii="Times New Roman" w:hAnsi="Times New Roman" w:cs="Times New Roman"/>
          <w:szCs w:val="21"/>
        </w:rPr>
        <w:t>国家电工电子教学基地</w:t>
      </w:r>
      <w:r w:rsidRPr="0026772F">
        <w:rPr>
          <w:rFonts w:ascii="Times New Roman" w:hAnsi="Times New Roman" w:cs="Times New Roman"/>
          <w:szCs w:val="21"/>
        </w:rPr>
        <w:t>制定，负责本科教学工作的副主任审核，经学院教学指导委员会审核批准。</w:t>
      </w:r>
    </w:p>
    <w:p w14:paraId="6F5048E7" w14:textId="064B19BE" w:rsidR="00991D64" w:rsidRPr="0026772F" w:rsidRDefault="00991D64" w:rsidP="00991D64">
      <w:pPr>
        <w:spacing w:beforeLines="50" w:before="156" w:afterLines="50" w:after="156" w:line="320" w:lineRule="exact"/>
        <w:rPr>
          <w:rFonts w:ascii="Times New Roman" w:hAnsi="Times New Roman" w:cs="Times New Roman"/>
          <w:b/>
          <w:color w:val="000000"/>
          <w:kern w:val="0"/>
          <w:szCs w:val="21"/>
        </w:rPr>
      </w:pPr>
      <w:r w:rsidRPr="0026772F">
        <w:rPr>
          <w:rFonts w:ascii="Times New Roman" w:hAnsi="Times New Roman" w:cs="Times New Roman"/>
          <w:b/>
          <w:color w:val="000000"/>
          <w:kern w:val="0"/>
          <w:szCs w:val="21"/>
        </w:rPr>
        <w:t>十</w:t>
      </w:r>
      <w:r w:rsidR="002709CC">
        <w:rPr>
          <w:rFonts w:ascii="Times New Roman" w:hAnsi="Times New Roman" w:cs="Times New Roman" w:hint="eastAsia"/>
          <w:b/>
          <w:color w:val="000000"/>
          <w:kern w:val="0"/>
          <w:szCs w:val="21"/>
        </w:rPr>
        <w:t>二</w:t>
      </w:r>
      <w:r w:rsidRPr="0026772F">
        <w:rPr>
          <w:rFonts w:ascii="Times New Roman" w:hAnsi="Times New Roman" w:cs="Times New Roman"/>
          <w:b/>
          <w:color w:val="000000"/>
          <w:kern w:val="0"/>
          <w:szCs w:val="21"/>
        </w:rPr>
        <w:t>、学院审定日期</w:t>
      </w:r>
    </w:p>
    <w:p w14:paraId="7609BB67" w14:textId="77088E3B" w:rsidR="002709CC" w:rsidRDefault="00D91D95" w:rsidP="007B6430">
      <w:pPr>
        <w:spacing w:line="320" w:lineRule="exact"/>
        <w:ind w:firstLineChars="200" w:firstLine="420"/>
        <w:rPr>
          <w:rFonts w:ascii="Times New Roman" w:hAnsi="Times New Roman" w:cs="Times New Roman"/>
          <w:szCs w:val="21"/>
        </w:rPr>
      </w:pPr>
      <w:r w:rsidRPr="0026772F">
        <w:rPr>
          <w:rFonts w:ascii="Times New Roman" w:hAnsi="Times New Roman" w:cs="Times New Roman"/>
          <w:szCs w:val="21"/>
        </w:rPr>
        <w:t>202</w:t>
      </w:r>
      <w:r w:rsidR="002709CC">
        <w:rPr>
          <w:rFonts w:ascii="Times New Roman" w:hAnsi="Times New Roman" w:cs="Times New Roman"/>
          <w:szCs w:val="21"/>
        </w:rPr>
        <w:t>2</w:t>
      </w:r>
      <w:r w:rsidR="007B6430" w:rsidRPr="0026772F">
        <w:rPr>
          <w:rFonts w:ascii="Times New Roman" w:hAnsi="Times New Roman" w:cs="Times New Roman"/>
          <w:szCs w:val="21"/>
        </w:rPr>
        <w:t>年</w:t>
      </w:r>
      <w:r w:rsidR="007B6430" w:rsidRPr="0026772F">
        <w:rPr>
          <w:rFonts w:ascii="Times New Roman" w:hAnsi="Times New Roman" w:cs="Times New Roman"/>
          <w:szCs w:val="21"/>
        </w:rPr>
        <w:t>X</w:t>
      </w:r>
      <w:r w:rsidR="007B6430" w:rsidRPr="0026772F">
        <w:rPr>
          <w:rFonts w:ascii="Times New Roman" w:hAnsi="Times New Roman" w:cs="Times New Roman"/>
          <w:szCs w:val="21"/>
        </w:rPr>
        <w:t>月</w:t>
      </w:r>
      <w:r w:rsidR="007B6430" w:rsidRPr="0026772F">
        <w:rPr>
          <w:rFonts w:ascii="Times New Roman" w:hAnsi="Times New Roman" w:cs="Times New Roman"/>
          <w:szCs w:val="21"/>
        </w:rPr>
        <w:t>X</w:t>
      </w:r>
      <w:r w:rsidR="007B6430" w:rsidRPr="0026772F">
        <w:rPr>
          <w:rFonts w:ascii="Times New Roman" w:hAnsi="Times New Roman" w:cs="Times New Roman"/>
          <w:szCs w:val="21"/>
        </w:rPr>
        <w:t>日。</w:t>
      </w:r>
    </w:p>
    <w:p w14:paraId="1E455DAE" w14:textId="77777777" w:rsidR="002709CC" w:rsidRDefault="002709CC">
      <w:pPr>
        <w:widowControl/>
        <w:jc w:val="left"/>
        <w:rPr>
          <w:rFonts w:ascii="Times New Roman" w:hAnsi="Times New Roman" w:cs="Times New Roman"/>
          <w:szCs w:val="21"/>
        </w:rPr>
      </w:pPr>
      <w:r>
        <w:rPr>
          <w:rFonts w:ascii="Times New Roman" w:hAnsi="Times New Roman" w:cs="Times New Roman"/>
          <w:szCs w:val="21"/>
        </w:rPr>
        <w:br w:type="page"/>
      </w:r>
    </w:p>
    <w:p w14:paraId="6E67576D" w14:textId="77777777" w:rsidR="00174CF1" w:rsidRPr="005324DA" w:rsidRDefault="00174CF1" w:rsidP="00174CF1">
      <w:pPr>
        <w:spacing w:line="320" w:lineRule="exact"/>
        <w:rPr>
          <w:rFonts w:cs="宋体"/>
          <w:b/>
          <w:bCs/>
          <w:color w:val="000000"/>
          <w:sz w:val="24"/>
        </w:rPr>
      </w:pPr>
      <w:r w:rsidRPr="005324DA">
        <w:rPr>
          <w:rFonts w:cs="宋体" w:hint="eastAsia"/>
          <w:b/>
          <w:bCs/>
          <w:color w:val="000000"/>
          <w:sz w:val="24"/>
        </w:rPr>
        <w:lastRenderedPageBreak/>
        <w:t>附：达成度评价方法：</w:t>
      </w:r>
    </w:p>
    <w:p w14:paraId="0D91D7ED" w14:textId="77777777" w:rsidR="00174CF1" w:rsidRPr="005324DA" w:rsidRDefault="00174CF1" w:rsidP="00174CF1">
      <w:pPr>
        <w:spacing w:line="500" w:lineRule="exact"/>
        <w:ind w:firstLineChars="150" w:firstLine="315"/>
        <w:rPr>
          <w:color w:val="000000"/>
        </w:rPr>
      </w:pPr>
      <w:r w:rsidRPr="005324DA">
        <w:rPr>
          <w:rFonts w:cs="宋体" w:hint="eastAsia"/>
          <w:color w:val="000000"/>
        </w:rPr>
        <w:t>课程目标达成度评价包括课程分目标达成度评价和课程总目标达成度评价，具体计算方法如下：</w:t>
      </w:r>
    </w:p>
    <w:p w14:paraId="2F156528" w14:textId="77777777" w:rsidR="00174CF1" w:rsidRPr="00E32F1D" w:rsidRDefault="00174CF1" w:rsidP="00174CF1">
      <w:pPr>
        <w:spacing w:beforeLines="50" w:before="156" w:afterLines="50" w:after="156" w:line="500" w:lineRule="exact"/>
        <w:ind w:firstLineChars="150" w:firstLine="420"/>
        <w:jc w:val="center"/>
        <w:rPr>
          <w:color w:val="FF0000"/>
          <w:sz w:val="28"/>
          <w:szCs w:val="28"/>
        </w:rPr>
      </w:pPr>
      <w:r w:rsidRPr="00E32F1D">
        <w:rPr>
          <w:color w:val="FF0000"/>
          <w:position w:val="-26"/>
          <w:sz w:val="28"/>
          <w:szCs w:val="28"/>
        </w:rPr>
        <w:object w:dxaOrig="7520" w:dyaOrig="660" w14:anchorId="5EAA3B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29.4pt" o:ole="">
            <v:imagedata r:id="rId8" o:title=""/>
          </v:shape>
          <o:OLEObject Type="Embed" ProgID="Equation.3" ShapeID="_x0000_i1025" DrawAspect="Content" ObjectID="_1729543190" r:id="rId9"/>
        </w:object>
      </w:r>
    </w:p>
    <w:p w14:paraId="62D68300" w14:textId="77777777" w:rsidR="00174CF1" w:rsidRDefault="00174CF1" w:rsidP="00174CF1">
      <w:pPr>
        <w:spacing w:beforeLines="100" w:before="312" w:afterLines="50" w:after="156"/>
        <w:ind w:firstLineChars="150" w:firstLine="420"/>
        <w:jc w:val="center"/>
        <w:rPr>
          <w:color w:val="FF0000"/>
          <w:sz w:val="28"/>
          <w:szCs w:val="28"/>
        </w:rPr>
      </w:pPr>
      <w:r w:rsidRPr="00E32F1D">
        <w:rPr>
          <w:color w:val="FF0000"/>
          <w:position w:val="-26"/>
          <w:sz w:val="28"/>
          <w:szCs w:val="28"/>
        </w:rPr>
        <w:object w:dxaOrig="5179" w:dyaOrig="660" w14:anchorId="43B0C765">
          <v:shape id="_x0000_i1026" type="#_x0000_t75" style="width:227.4pt;height:29.4pt" o:ole="">
            <v:imagedata r:id="rId10" o:title=""/>
          </v:shape>
          <o:OLEObject Type="Embed" ProgID="Equation.3" ShapeID="_x0000_i1026" DrawAspect="Content" ObjectID="_1729543191" r:id="rId11"/>
        </w:object>
      </w:r>
    </w:p>
    <w:p w14:paraId="5A6C7E2D" w14:textId="77777777" w:rsidR="00991D64" w:rsidRPr="0026772F" w:rsidRDefault="0040664A" w:rsidP="00850573">
      <w:pPr>
        <w:spacing w:beforeLines="100" w:before="312" w:afterLines="50" w:after="156"/>
        <w:ind w:firstLineChars="150" w:firstLine="315"/>
        <w:jc w:val="center"/>
        <w:rPr>
          <w:rFonts w:ascii="Times New Roman" w:hAnsi="Times New Roman" w:cs="Times New Roman"/>
          <w:szCs w:val="21"/>
        </w:rPr>
      </w:pPr>
      <w:r w:rsidRPr="005324DA">
        <w:rPr>
          <w:rFonts w:cs="宋体" w:hint="eastAsia"/>
          <w:color w:val="000000"/>
          <w:szCs w:val="21"/>
        </w:rPr>
        <w:t>课程</w:t>
      </w:r>
      <w:r w:rsidRPr="005324DA">
        <w:rPr>
          <w:rFonts w:cs="宋体"/>
          <w:color w:val="000000"/>
          <w:szCs w:val="21"/>
        </w:rPr>
        <w:t>目标评价内容</w:t>
      </w:r>
      <w:r w:rsidRPr="005324DA">
        <w:rPr>
          <w:rFonts w:cs="宋体" w:hint="eastAsia"/>
          <w:color w:val="000000"/>
          <w:szCs w:val="21"/>
        </w:rPr>
        <w:t>及</w:t>
      </w:r>
      <w:r w:rsidRPr="005324DA">
        <w:rPr>
          <w:rFonts w:cs="宋体"/>
          <w:color w:val="000000"/>
          <w:szCs w:val="21"/>
        </w:rPr>
        <w:t>符号意义说明</w:t>
      </w:r>
      <w:r w:rsidRPr="005324DA">
        <w:rPr>
          <w:rFonts w:cs="宋体" w:hint="eastAsia"/>
          <w:color w:val="000000"/>
          <w:szCs w:val="21"/>
        </w:rPr>
        <w:t>如附表</w:t>
      </w:r>
      <w:r w:rsidRPr="005324DA">
        <w:rPr>
          <w:rFonts w:cs="宋体" w:hint="eastAsia"/>
          <w:color w:val="000000"/>
          <w:szCs w:val="21"/>
        </w:rPr>
        <w:t>1</w:t>
      </w:r>
      <w:r w:rsidRPr="005324DA">
        <w:rPr>
          <w:rFonts w:cs="宋体" w:hint="eastAsia"/>
          <w:color w:val="000000"/>
          <w:szCs w:val="21"/>
        </w:rPr>
        <w:t>，字母</w:t>
      </w:r>
      <w:r w:rsidRPr="005324DA">
        <w:rPr>
          <w:i/>
          <w:iCs/>
          <w:color w:val="000000"/>
          <w:szCs w:val="21"/>
        </w:rPr>
        <w:t>A</w:t>
      </w:r>
      <w:r w:rsidRPr="005324DA">
        <w:rPr>
          <w:rFonts w:cs="宋体" w:hint="eastAsia"/>
          <w:color w:val="000000"/>
          <w:szCs w:val="21"/>
        </w:rPr>
        <w:t>、</w:t>
      </w:r>
      <w:r w:rsidRPr="005324DA">
        <w:rPr>
          <w:i/>
          <w:iCs/>
          <w:color w:val="000000"/>
          <w:szCs w:val="21"/>
        </w:rPr>
        <w:t>B</w:t>
      </w:r>
      <w:r w:rsidRPr="005324DA">
        <w:rPr>
          <w:rFonts w:cs="宋体" w:hint="eastAsia"/>
          <w:color w:val="000000"/>
          <w:szCs w:val="21"/>
        </w:rPr>
        <w:t>、</w:t>
      </w:r>
      <w:r w:rsidRPr="005324DA">
        <w:rPr>
          <w:i/>
          <w:iCs/>
          <w:color w:val="000000"/>
          <w:szCs w:val="21"/>
        </w:rPr>
        <w:t>C</w:t>
      </w:r>
      <w:r w:rsidRPr="005324DA">
        <w:rPr>
          <w:rFonts w:hint="eastAsia"/>
          <w:i/>
          <w:iCs/>
          <w:color w:val="000000"/>
          <w:szCs w:val="21"/>
        </w:rPr>
        <w:t>、</w:t>
      </w:r>
      <w:r w:rsidRPr="005324DA">
        <w:rPr>
          <w:rFonts w:hint="eastAsia"/>
          <w:i/>
          <w:iCs/>
          <w:color w:val="000000"/>
          <w:szCs w:val="21"/>
        </w:rPr>
        <w:t>D</w:t>
      </w:r>
      <w:r w:rsidRPr="005324DA">
        <w:rPr>
          <w:rFonts w:cs="宋体" w:hint="eastAsia"/>
          <w:color w:val="000000"/>
          <w:szCs w:val="21"/>
        </w:rPr>
        <w:t>则分别表示</w:t>
      </w:r>
      <w:r>
        <w:rPr>
          <w:rFonts w:cs="宋体" w:hint="eastAsia"/>
          <w:color w:val="000000"/>
          <w:szCs w:val="21"/>
        </w:rPr>
        <w:t>仪器过关测试</w:t>
      </w:r>
      <w:r w:rsidRPr="005324DA">
        <w:rPr>
          <w:rFonts w:cs="宋体" w:hint="eastAsia"/>
          <w:color w:val="000000"/>
          <w:szCs w:val="21"/>
        </w:rPr>
        <w:t>、</w:t>
      </w:r>
      <w:r>
        <w:rPr>
          <w:rFonts w:cs="宋体" w:hint="eastAsia"/>
          <w:color w:val="000000"/>
          <w:szCs w:val="21"/>
        </w:rPr>
        <w:t>平时成绩</w:t>
      </w:r>
      <w:r w:rsidRPr="005324DA">
        <w:rPr>
          <w:rFonts w:cs="宋体" w:hint="eastAsia"/>
          <w:color w:val="000000"/>
          <w:szCs w:val="21"/>
        </w:rPr>
        <w:t>、</w:t>
      </w:r>
      <w:r>
        <w:rPr>
          <w:rFonts w:cs="宋体" w:hint="eastAsia"/>
          <w:color w:val="000000"/>
          <w:szCs w:val="21"/>
        </w:rPr>
        <w:t>综合实验成绩和实验报告</w:t>
      </w:r>
      <w:r w:rsidRPr="005324DA">
        <w:rPr>
          <w:rFonts w:cs="宋体" w:hint="eastAsia"/>
          <w:color w:val="000000"/>
          <w:szCs w:val="21"/>
        </w:rPr>
        <w:t>的实际平均得分</w:t>
      </w:r>
      <w:r>
        <w:rPr>
          <w:rFonts w:cs="宋体" w:hint="eastAsia"/>
          <w:color w:val="000000"/>
          <w:szCs w:val="21"/>
        </w:rPr>
        <w:t>。</w:t>
      </w:r>
      <w:r w:rsidRPr="00E32F1D">
        <w:rPr>
          <w:rFonts w:hint="eastAsia"/>
          <w:color w:val="FF0000"/>
          <w:sz w:val="28"/>
          <w:szCs w:val="28"/>
        </w:rPr>
        <w:t xml:space="preserve"> </w:t>
      </w:r>
    </w:p>
    <w:p w14:paraId="0F3162C3" w14:textId="77777777" w:rsidR="00032A19" w:rsidRPr="005324DA" w:rsidRDefault="00032A19" w:rsidP="00032A19">
      <w:pPr>
        <w:ind w:firstLineChars="150" w:firstLine="315"/>
        <w:jc w:val="center"/>
        <w:rPr>
          <w:rFonts w:cs="宋体"/>
          <w:color w:val="000000"/>
          <w:szCs w:val="21"/>
        </w:rPr>
      </w:pPr>
      <w:r w:rsidRPr="005324DA">
        <w:rPr>
          <w:rFonts w:cs="宋体" w:hint="eastAsia"/>
          <w:color w:val="000000"/>
          <w:szCs w:val="21"/>
        </w:rPr>
        <w:t>附表</w:t>
      </w:r>
      <w:r w:rsidRPr="005324DA">
        <w:rPr>
          <w:color w:val="000000"/>
          <w:szCs w:val="21"/>
        </w:rPr>
        <w:t xml:space="preserve">1 </w:t>
      </w:r>
      <w:r w:rsidRPr="005324DA">
        <w:rPr>
          <w:rFonts w:cs="宋体" w:hint="eastAsia"/>
          <w:color w:val="000000"/>
          <w:szCs w:val="21"/>
        </w:rPr>
        <w:t>课程评价考核基本信息表</w:t>
      </w:r>
    </w:p>
    <w:tbl>
      <w:tblPr>
        <w:tblW w:w="83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929"/>
        <w:gridCol w:w="709"/>
        <w:gridCol w:w="709"/>
        <w:gridCol w:w="709"/>
        <w:gridCol w:w="851"/>
        <w:gridCol w:w="851"/>
        <w:gridCol w:w="914"/>
        <w:gridCol w:w="1644"/>
      </w:tblGrid>
      <w:tr w:rsidR="00032A19" w:rsidRPr="005324DA" w14:paraId="0D0B9A65" w14:textId="77777777" w:rsidTr="00F44917">
        <w:trPr>
          <w:trHeight w:val="465"/>
          <w:jc w:val="center"/>
        </w:trPr>
        <w:tc>
          <w:tcPr>
            <w:tcW w:w="1050" w:type="dxa"/>
            <w:vMerge w:val="restart"/>
            <w:shd w:val="clear" w:color="auto" w:fill="D9D9D9"/>
            <w:vAlign w:val="center"/>
          </w:tcPr>
          <w:p w14:paraId="74A68138" w14:textId="77777777" w:rsidR="00032A19" w:rsidRPr="005324DA" w:rsidRDefault="00032A19" w:rsidP="0059267F">
            <w:pPr>
              <w:jc w:val="center"/>
              <w:rPr>
                <w:b/>
                <w:color w:val="000000"/>
                <w:szCs w:val="21"/>
              </w:rPr>
            </w:pPr>
            <w:r w:rsidRPr="005324DA">
              <w:rPr>
                <w:rFonts w:cs="宋体" w:hint="eastAsia"/>
                <w:b/>
                <w:color w:val="000000"/>
                <w:szCs w:val="21"/>
              </w:rPr>
              <w:t>课程目标评价内容</w:t>
            </w:r>
          </w:p>
        </w:tc>
        <w:tc>
          <w:tcPr>
            <w:tcW w:w="929" w:type="dxa"/>
            <w:shd w:val="clear" w:color="auto" w:fill="D9D9D9"/>
            <w:vAlign w:val="center"/>
          </w:tcPr>
          <w:p w14:paraId="32B82BE5" w14:textId="77777777" w:rsidR="00032A19" w:rsidRPr="005324DA" w:rsidRDefault="00F44917" w:rsidP="0059267F">
            <w:pPr>
              <w:jc w:val="center"/>
              <w:rPr>
                <w:b/>
                <w:color w:val="000000"/>
                <w:szCs w:val="21"/>
              </w:rPr>
            </w:pPr>
            <w:r w:rsidRPr="00F44917">
              <w:rPr>
                <w:rFonts w:cs="宋体" w:hint="eastAsia"/>
                <w:b/>
                <w:color w:val="000000"/>
                <w:szCs w:val="21"/>
              </w:rPr>
              <w:t>基本实验技能</w:t>
            </w:r>
          </w:p>
        </w:tc>
        <w:tc>
          <w:tcPr>
            <w:tcW w:w="2127" w:type="dxa"/>
            <w:gridSpan w:val="3"/>
            <w:shd w:val="clear" w:color="auto" w:fill="D9D9D9"/>
            <w:vAlign w:val="center"/>
          </w:tcPr>
          <w:p w14:paraId="5E78AF0E" w14:textId="77777777" w:rsidR="00032A19" w:rsidRPr="005324DA" w:rsidRDefault="00F44917" w:rsidP="0059267F">
            <w:pPr>
              <w:jc w:val="center"/>
              <w:rPr>
                <w:b/>
                <w:color w:val="000000"/>
                <w:szCs w:val="21"/>
              </w:rPr>
            </w:pPr>
            <w:r w:rsidRPr="00F44917">
              <w:rPr>
                <w:rFonts w:hint="eastAsia"/>
                <w:b/>
                <w:color w:val="000000"/>
                <w:szCs w:val="21"/>
              </w:rPr>
              <w:t>基础单元实验</w:t>
            </w:r>
          </w:p>
        </w:tc>
        <w:tc>
          <w:tcPr>
            <w:tcW w:w="1701" w:type="dxa"/>
            <w:gridSpan w:val="2"/>
            <w:shd w:val="clear" w:color="auto" w:fill="D9D9D9"/>
            <w:vAlign w:val="center"/>
          </w:tcPr>
          <w:p w14:paraId="56E09522" w14:textId="77777777" w:rsidR="00032A19" w:rsidRPr="005324DA" w:rsidRDefault="00F44917" w:rsidP="0059267F">
            <w:pPr>
              <w:jc w:val="center"/>
              <w:rPr>
                <w:b/>
                <w:color w:val="000000"/>
                <w:szCs w:val="21"/>
              </w:rPr>
            </w:pPr>
            <w:r w:rsidRPr="00F44917">
              <w:rPr>
                <w:rFonts w:hint="eastAsia"/>
                <w:b/>
                <w:color w:val="000000"/>
                <w:szCs w:val="21"/>
              </w:rPr>
              <w:t>综合设计实验</w:t>
            </w:r>
          </w:p>
        </w:tc>
        <w:tc>
          <w:tcPr>
            <w:tcW w:w="914" w:type="dxa"/>
            <w:shd w:val="clear" w:color="auto" w:fill="D9D9D9"/>
            <w:vAlign w:val="center"/>
          </w:tcPr>
          <w:p w14:paraId="00C62C85" w14:textId="77777777" w:rsidR="00032A19" w:rsidRPr="005324DA" w:rsidRDefault="00032A19" w:rsidP="0059267F">
            <w:pPr>
              <w:jc w:val="center"/>
              <w:rPr>
                <w:b/>
                <w:color w:val="000000"/>
                <w:szCs w:val="21"/>
              </w:rPr>
            </w:pPr>
            <w:r>
              <w:rPr>
                <w:rFonts w:hint="eastAsia"/>
                <w:b/>
                <w:color w:val="000000"/>
                <w:szCs w:val="21"/>
              </w:rPr>
              <w:t>工程职业道德</w:t>
            </w:r>
          </w:p>
        </w:tc>
        <w:tc>
          <w:tcPr>
            <w:tcW w:w="1644" w:type="dxa"/>
            <w:vMerge w:val="restart"/>
            <w:shd w:val="clear" w:color="auto" w:fill="D9D9D9"/>
            <w:vAlign w:val="center"/>
          </w:tcPr>
          <w:p w14:paraId="4DA6A4C3" w14:textId="77777777" w:rsidR="00032A19" w:rsidRPr="005324DA" w:rsidRDefault="00032A19" w:rsidP="0059267F">
            <w:pPr>
              <w:jc w:val="center"/>
              <w:rPr>
                <w:b/>
                <w:color w:val="000000"/>
                <w:szCs w:val="21"/>
              </w:rPr>
            </w:pPr>
            <w:r w:rsidRPr="005324DA">
              <w:rPr>
                <w:rFonts w:cs="宋体" w:hint="eastAsia"/>
                <w:b/>
                <w:color w:val="000000"/>
                <w:szCs w:val="21"/>
              </w:rPr>
              <w:t>课程总评成绩</w:t>
            </w:r>
          </w:p>
        </w:tc>
      </w:tr>
      <w:tr w:rsidR="00F44917" w:rsidRPr="005324DA" w14:paraId="706A01EF" w14:textId="77777777" w:rsidTr="00F44917">
        <w:trPr>
          <w:trHeight w:val="465"/>
          <w:jc w:val="center"/>
        </w:trPr>
        <w:tc>
          <w:tcPr>
            <w:tcW w:w="1050" w:type="dxa"/>
            <w:vMerge/>
            <w:vAlign w:val="center"/>
          </w:tcPr>
          <w:p w14:paraId="112ED38F" w14:textId="77777777" w:rsidR="00F44917" w:rsidRPr="005324DA" w:rsidRDefault="00F44917" w:rsidP="00F44917">
            <w:pPr>
              <w:jc w:val="center"/>
              <w:rPr>
                <w:rFonts w:cs="宋体"/>
                <w:color w:val="000000"/>
                <w:szCs w:val="21"/>
              </w:rPr>
            </w:pPr>
          </w:p>
        </w:tc>
        <w:tc>
          <w:tcPr>
            <w:tcW w:w="929" w:type="dxa"/>
            <w:shd w:val="clear" w:color="auto" w:fill="D9D9D9"/>
          </w:tcPr>
          <w:p w14:paraId="4C76D7A3" w14:textId="77777777" w:rsidR="00F44917" w:rsidRDefault="00F44917" w:rsidP="00F44917">
            <w:pPr>
              <w:autoSpaceDE w:val="0"/>
              <w:autoSpaceDN w:val="0"/>
              <w:adjustRightInd w:val="0"/>
              <w:jc w:val="center"/>
              <w:rPr>
                <w:rFonts w:ascii="宋体" w:eastAsia="宋体" w:cs="宋体"/>
                <w:color w:val="000000"/>
                <w:kern w:val="0"/>
                <w:szCs w:val="21"/>
              </w:rPr>
            </w:pPr>
            <w:r>
              <w:rPr>
                <w:rFonts w:ascii="宋体" w:eastAsia="宋体" w:cs="宋体" w:hint="eastAsia"/>
                <w:color w:val="000000"/>
                <w:kern w:val="0"/>
                <w:szCs w:val="21"/>
              </w:rPr>
              <w:t>基本实验技能考核</w:t>
            </w:r>
          </w:p>
        </w:tc>
        <w:tc>
          <w:tcPr>
            <w:tcW w:w="709" w:type="dxa"/>
            <w:shd w:val="clear" w:color="auto" w:fill="D9D9D9"/>
          </w:tcPr>
          <w:p w14:paraId="063B5505" w14:textId="77777777" w:rsidR="00F44917" w:rsidRDefault="00F44917" w:rsidP="00F44917">
            <w:pPr>
              <w:autoSpaceDE w:val="0"/>
              <w:autoSpaceDN w:val="0"/>
              <w:adjustRightInd w:val="0"/>
              <w:jc w:val="center"/>
              <w:rPr>
                <w:rFonts w:ascii="宋体" w:eastAsia="宋体" w:cs="宋体"/>
                <w:color w:val="000000"/>
                <w:kern w:val="0"/>
                <w:szCs w:val="21"/>
              </w:rPr>
            </w:pPr>
            <w:r>
              <w:rPr>
                <w:rFonts w:ascii="宋体" w:eastAsia="宋体" w:cs="宋体" w:hint="eastAsia"/>
                <w:color w:val="000000"/>
                <w:kern w:val="0"/>
                <w:szCs w:val="21"/>
              </w:rPr>
              <w:t>单元实验</w:t>
            </w:r>
          </w:p>
        </w:tc>
        <w:tc>
          <w:tcPr>
            <w:tcW w:w="709" w:type="dxa"/>
            <w:shd w:val="clear" w:color="auto" w:fill="D9D9D9"/>
          </w:tcPr>
          <w:p w14:paraId="2D395B43" w14:textId="77777777" w:rsidR="00F44917" w:rsidRDefault="00F44917" w:rsidP="00F44917">
            <w:pPr>
              <w:autoSpaceDE w:val="0"/>
              <w:autoSpaceDN w:val="0"/>
              <w:adjustRightInd w:val="0"/>
              <w:jc w:val="center"/>
              <w:rPr>
                <w:rFonts w:ascii="宋体" w:eastAsia="宋体" w:cs="宋体"/>
                <w:color w:val="000000"/>
                <w:kern w:val="0"/>
                <w:szCs w:val="21"/>
              </w:rPr>
            </w:pPr>
            <w:r>
              <w:rPr>
                <w:rFonts w:ascii="宋体" w:eastAsia="宋体" w:cs="宋体" w:hint="eastAsia"/>
                <w:color w:val="000000"/>
                <w:kern w:val="0"/>
                <w:szCs w:val="21"/>
              </w:rPr>
              <w:t>实验报告</w:t>
            </w:r>
          </w:p>
        </w:tc>
        <w:tc>
          <w:tcPr>
            <w:tcW w:w="709" w:type="dxa"/>
            <w:shd w:val="clear" w:color="auto" w:fill="D9D9D9"/>
          </w:tcPr>
          <w:p w14:paraId="0C6EE6E5" w14:textId="77777777" w:rsidR="00F44917" w:rsidRDefault="00F44917" w:rsidP="00F44917">
            <w:pPr>
              <w:autoSpaceDE w:val="0"/>
              <w:autoSpaceDN w:val="0"/>
              <w:adjustRightInd w:val="0"/>
              <w:jc w:val="center"/>
              <w:rPr>
                <w:rFonts w:ascii="宋体" w:eastAsia="宋体" w:cs="宋体"/>
                <w:color w:val="000000"/>
                <w:kern w:val="0"/>
                <w:szCs w:val="21"/>
              </w:rPr>
            </w:pPr>
            <w:r>
              <w:rPr>
                <w:rFonts w:ascii="宋体" w:eastAsia="宋体" w:cs="宋体" w:hint="eastAsia"/>
                <w:color w:val="000000"/>
                <w:kern w:val="0"/>
                <w:szCs w:val="21"/>
              </w:rPr>
              <w:t>实验考核</w:t>
            </w:r>
          </w:p>
        </w:tc>
        <w:tc>
          <w:tcPr>
            <w:tcW w:w="851" w:type="dxa"/>
            <w:shd w:val="clear" w:color="auto" w:fill="D9D9D9"/>
          </w:tcPr>
          <w:p w14:paraId="159C9298" w14:textId="77777777" w:rsidR="00F44917" w:rsidRDefault="00F44917" w:rsidP="00F44917">
            <w:pPr>
              <w:autoSpaceDE w:val="0"/>
              <w:autoSpaceDN w:val="0"/>
              <w:adjustRightInd w:val="0"/>
              <w:jc w:val="center"/>
              <w:rPr>
                <w:rFonts w:ascii="宋体" w:eastAsia="宋体" w:cs="宋体"/>
                <w:color w:val="000000"/>
                <w:kern w:val="0"/>
                <w:szCs w:val="21"/>
              </w:rPr>
            </w:pPr>
            <w:r>
              <w:rPr>
                <w:rFonts w:ascii="宋体" w:eastAsia="宋体" w:cs="宋体" w:hint="eastAsia"/>
                <w:color w:val="000000"/>
                <w:kern w:val="0"/>
                <w:szCs w:val="21"/>
              </w:rPr>
              <w:t>综合设计实验考核</w:t>
            </w:r>
          </w:p>
        </w:tc>
        <w:tc>
          <w:tcPr>
            <w:tcW w:w="850" w:type="dxa"/>
            <w:shd w:val="clear" w:color="auto" w:fill="D9D9D9"/>
          </w:tcPr>
          <w:p w14:paraId="32B09BEC" w14:textId="77777777" w:rsidR="00F44917" w:rsidRDefault="00F44917" w:rsidP="00F44917">
            <w:pPr>
              <w:autoSpaceDE w:val="0"/>
              <w:autoSpaceDN w:val="0"/>
              <w:adjustRightInd w:val="0"/>
              <w:jc w:val="center"/>
              <w:rPr>
                <w:rFonts w:ascii="宋体" w:eastAsia="宋体" w:cs="宋体"/>
                <w:color w:val="000000"/>
                <w:kern w:val="0"/>
                <w:szCs w:val="21"/>
              </w:rPr>
            </w:pPr>
            <w:r>
              <w:rPr>
                <w:rFonts w:ascii="宋体" w:eastAsia="宋体" w:cs="宋体" w:hint="eastAsia"/>
                <w:color w:val="000000"/>
                <w:kern w:val="0"/>
                <w:szCs w:val="21"/>
              </w:rPr>
              <w:t>综合实验报告</w:t>
            </w:r>
          </w:p>
        </w:tc>
        <w:tc>
          <w:tcPr>
            <w:tcW w:w="914" w:type="dxa"/>
            <w:shd w:val="clear" w:color="auto" w:fill="D9D9D9"/>
            <w:vAlign w:val="center"/>
          </w:tcPr>
          <w:p w14:paraId="3C5A8A3F" w14:textId="77777777" w:rsidR="00F44917" w:rsidRPr="005324DA" w:rsidRDefault="00F44917" w:rsidP="00F44917">
            <w:pPr>
              <w:jc w:val="center"/>
              <w:rPr>
                <w:color w:val="000000"/>
                <w:szCs w:val="21"/>
              </w:rPr>
            </w:pPr>
            <w:r>
              <w:rPr>
                <w:rFonts w:hint="eastAsia"/>
                <w:color w:val="000000"/>
                <w:szCs w:val="21"/>
              </w:rPr>
              <w:t>附加扣分项</w:t>
            </w:r>
          </w:p>
        </w:tc>
        <w:tc>
          <w:tcPr>
            <w:tcW w:w="1644" w:type="dxa"/>
            <w:vMerge/>
            <w:vAlign w:val="center"/>
          </w:tcPr>
          <w:p w14:paraId="787660BC" w14:textId="77777777" w:rsidR="00F44917" w:rsidRPr="005324DA" w:rsidRDefault="00F44917" w:rsidP="00F44917">
            <w:pPr>
              <w:jc w:val="center"/>
              <w:rPr>
                <w:rFonts w:cs="宋体"/>
                <w:color w:val="000000"/>
                <w:szCs w:val="21"/>
              </w:rPr>
            </w:pPr>
          </w:p>
        </w:tc>
      </w:tr>
      <w:tr w:rsidR="00F44917" w:rsidRPr="005324DA" w14:paraId="088081EA" w14:textId="77777777" w:rsidTr="00F44917">
        <w:trPr>
          <w:trHeight w:val="399"/>
          <w:jc w:val="center"/>
        </w:trPr>
        <w:tc>
          <w:tcPr>
            <w:tcW w:w="1050" w:type="dxa"/>
            <w:tcBorders>
              <w:bottom w:val="single" w:sz="4" w:space="0" w:color="auto"/>
            </w:tcBorders>
            <w:vAlign w:val="center"/>
          </w:tcPr>
          <w:p w14:paraId="2DD90E8F" w14:textId="77777777" w:rsidR="00F44917" w:rsidRPr="005324DA" w:rsidRDefault="00F44917" w:rsidP="0059267F">
            <w:pPr>
              <w:jc w:val="center"/>
              <w:rPr>
                <w:rFonts w:cs="宋体"/>
                <w:color w:val="000000"/>
                <w:szCs w:val="21"/>
              </w:rPr>
            </w:pPr>
            <w:r w:rsidRPr="005324DA">
              <w:rPr>
                <w:rFonts w:cs="宋体" w:hint="eastAsia"/>
                <w:color w:val="000000"/>
                <w:szCs w:val="21"/>
              </w:rPr>
              <w:t>目标</w:t>
            </w:r>
          </w:p>
          <w:p w14:paraId="7B104A9A" w14:textId="77777777" w:rsidR="00F44917" w:rsidRPr="005324DA" w:rsidRDefault="00F44917" w:rsidP="0059267F">
            <w:pPr>
              <w:jc w:val="center"/>
              <w:rPr>
                <w:color w:val="000000"/>
                <w:szCs w:val="21"/>
              </w:rPr>
            </w:pPr>
            <w:r w:rsidRPr="005324DA">
              <w:rPr>
                <w:rFonts w:cs="宋体" w:hint="eastAsia"/>
                <w:color w:val="000000"/>
                <w:szCs w:val="21"/>
              </w:rPr>
              <w:t>分值</w:t>
            </w:r>
          </w:p>
        </w:tc>
        <w:tc>
          <w:tcPr>
            <w:tcW w:w="929" w:type="dxa"/>
            <w:tcBorders>
              <w:bottom w:val="single" w:sz="4" w:space="0" w:color="auto"/>
            </w:tcBorders>
            <w:vAlign w:val="center"/>
          </w:tcPr>
          <w:p w14:paraId="3B0B012A" w14:textId="77777777" w:rsidR="00F44917" w:rsidRPr="005324DA" w:rsidRDefault="00F44917" w:rsidP="0059267F">
            <w:pPr>
              <w:jc w:val="center"/>
              <w:rPr>
                <w:color w:val="000000"/>
                <w:szCs w:val="21"/>
              </w:rPr>
            </w:pPr>
            <w:r>
              <w:rPr>
                <w:color w:val="000000"/>
                <w:szCs w:val="21"/>
              </w:rPr>
              <w:t>15</w:t>
            </w:r>
          </w:p>
        </w:tc>
        <w:tc>
          <w:tcPr>
            <w:tcW w:w="709" w:type="dxa"/>
            <w:tcBorders>
              <w:bottom w:val="single" w:sz="4" w:space="0" w:color="auto"/>
            </w:tcBorders>
            <w:vAlign w:val="center"/>
          </w:tcPr>
          <w:p w14:paraId="30386E9E" w14:textId="77777777" w:rsidR="00F44917" w:rsidRPr="005324DA" w:rsidRDefault="00F44917" w:rsidP="0059267F">
            <w:pPr>
              <w:jc w:val="center"/>
              <w:rPr>
                <w:rFonts w:cs="宋体"/>
                <w:color w:val="000000"/>
                <w:szCs w:val="21"/>
              </w:rPr>
            </w:pPr>
            <w:r>
              <w:rPr>
                <w:color w:val="000000"/>
                <w:szCs w:val="21"/>
              </w:rPr>
              <w:t>30</w:t>
            </w:r>
          </w:p>
        </w:tc>
        <w:tc>
          <w:tcPr>
            <w:tcW w:w="709" w:type="dxa"/>
            <w:tcBorders>
              <w:bottom w:val="single" w:sz="4" w:space="0" w:color="auto"/>
            </w:tcBorders>
            <w:vAlign w:val="center"/>
          </w:tcPr>
          <w:p w14:paraId="7FF86C60" w14:textId="77777777" w:rsidR="00F44917" w:rsidRPr="005324DA" w:rsidRDefault="00F44917" w:rsidP="0059267F">
            <w:pPr>
              <w:jc w:val="center"/>
              <w:rPr>
                <w:rFonts w:cs="宋体"/>
                <w:color w:val="000000"/>
                <w:szCs w:val="21"/>
              </w:rPr>
            </w:pPr>
            <w:r>
              <w:rPr>
                <w:rFonts w:cs="宋体" w:hint="eastAsia"/>
                <w:color w:val="000000"/>
                <w:szCs w:val="21"/>
              </w:rPr>
              <w:t>2</w:t>
            </w:r>
            <w:r>
              <w:rPr>
                <w:rFonts w:cs="宋体"/>
                <w:color w:val="000000"/>
                <w:szCs w:val="21"/>
              </w:rPr>
              <w:t>0</w:t>
            </w:r>
          </w:p>
        </w:tc>
        <w:tc>
          <w:tcPr>
            <w:tcW w:w="709" w:type="dxa"/>
            <w:tcBorders>
              <w:bottom w:val="single" w:sz="4" w:space="0" w:color="auto"/>
            </w:tcBorders>
            <w:vAlign w:val="center"/>
          </w:tcPr>
          <w:p w14:paraId="78629BED" w14:textId="77777777" w:rsidR="00F44917" w:rsidRPr="005324DA" w:rsidRDefault="00F44917" w:rsidP="0059267F">
            <w:pPr>
              <w:jc w:val="center"/>
              <w:rPr>
                <w:rFonts w:cs="宋体"/>
                <w:color w:val="000000"/>
                <w:szCs w:val="21"/>
              </w:rPr>
            </w:pPr>
            <w:r>
              <w:rPr>
                <w:rFonts w:cs="宋体" w:hint="eastAsia"/>
                <w:color w:val="000000"/>
                <w:szCs w:val="21"/>
              </w:rPr>
              <w:t>1</w:t>
            </w:r>
            <w:r>
              <w:rPr>
                <w:rFonts w:cs="宋体"/>
                <w:color w:val="000000"/>
                <w:szCs w:val="21"/>
              </w:rPr>
              <w:t>5</w:t>
            </w:r>
          </w:p>
        </w:tc>
        <w:tc>
          <w:tcPr>
            <w:tcW w:w="851" w:type="dxa"/>
            <w:tcBorders>
              <w:bottom w:val="single" w:sz="4" w:space="0" w:color="auto"/>
            </w:tcBorders>
            <w:vAlign w:val="center"/>
          </w:tcPr>
          <w:p w14:paraId="7A04D971" w14:textId="77777777" w:rsidR="00F44917" w:rsidRPr="005324DA" w:rsidRDefault="00F44917" w:rsidP="0059267F">
            <w:pPr>
              <w:jc w:val="center"/>
              <w:rPr>
                <w:color w:val="000000"/>
                <w:szCs w:val="21"/>
              </w:rPr>
            </w:pPr>
            <w:r>
              <w:rPr>
                <w:color w:val="000000"/>
                <w:szCs w:val="21"/>
              </w:rPr>
              <w:t>10</w:t>
            </w:r>
          </w:p>
        </w:tc>
        <w:tc>
          <w:tcPr>
            <w:tcW w:w="850" w:type="dxa"/>
            <w:tcBorders>
              <w:bottom w:val="single" w:sz="4" w:space="0" w:color="auto"/>
            </w:tcBorders>
            <w:vAlign w:val="center"/>
          </w:tcPr>
          <w:p w14:paraId="2716B81E" w14:textId="77777777" w:rsidR="00F44917" w:rsidRPr="005324DA" w:rsidRDefault="00F44917" w:rsidP="0059267F">
            <w:pPr>
              <w:jc w:val="center"/>
              <w:rPr>
                <w:color w:val="000000"/>
                <w:szCs w:val="21"/>
              </w:rPr>
            </w:pPr>
            <w:r>
              <w:rPr>
                <w:color w:val="000000"/>
                <w:szCs w:val="21"/>
              </w:rPr>
              <w:t>10</w:t>
            </w:r>
          </w:p>
        </w:tc>
        <w:tc>
          <w:tcPr>
            <w:tcW w:w="914" w:type="dxa"/>
            <w:tcBorders>
              <w:bottom w:val="single" w:sz="4" w:space="0" w:color="auto"/>
            </w:tcBorders>
            <w:vAlign w:val="center"/>
          </w:tcPr>
          <w:p w14:paraId="2DA21850" w14:textId="77777777" w:rsidR="00F44917" w:rsidRPr="005324DA" w:rsidRDefault="00F44917" w:rsidP="0059267F">
            <w:pPr>
              <w:jc w:val="center"/>
              <w:rPr>
                <w:color w:val="000000"/>
                <w:szCs w:val="21"/>
              </w:rPr>
            </w:pPr>
            <w:r>
              <w:rPr>
                <w:rFonts w:hint="eastAsia"/>
                <w:color w:val="000000"/>
                <w:szCs w:val="21"/>
              </w:rPr>
              <w:t>0</w:t>
            </w:r>
          </w:p>
        </w:tc>
        <w:tc>
          <w:tcPr>
            <w:tcW w:w="1644" w:type="dxa"/>
            <w:vAlign w:val="center"/>
          </w:tcPr>
          <w:p w14:paraId="3E8B7E7E" w14:textId="77777777" w:rsidR="00F44917" w:rsidRPr="005324DA" w:rsidRDefault="00F44917" w:rsidP="0059267F">
            <w:pPr>
              <w:jc w:val="center"/>
              <w:rPr>
                <w:color w:val="000000"/>
                <w:szCs w:val="21"/>
              </w:rPr>
            </w:pPr>
            <w:r w:rsidRPr="005324DA">
              <w:rPr>
                <w:rFonts w:hint="eastAsia"/>
                <w:color w:val="000000"/>
                <w:szCs w:val="21"/>
              </w:rPr>
              <w:t>100</w:t>
            </w:r>
          </w:p>
        </w:tc>
      </w:tr>
      <w:tr w:rsidR="00F44917" w:rsidRPr="005324DA" w14:paraId="2165DF42" w14:textId="77777777" w:rsidTr="003A3415">
        <w:trPr>
          <w:trHeight w:val="363"/>
          <w:jc w:val="center"/>
        </w:trPr>
        <w:tc>
          <w:tcPr>
            <w:tcW w:w="1050" w:type="dxa"/>
            <w:tcBorders>
              <w:top w:val="single" w:sz="4" w:space="0" w:color="auto"/>
              <w:bottom w:val="double" w:sz="4" w:space="0" w:color="auto"/>
            </w:tcBorders>
            <w:vAlign w:val="center"/>
          </w:tcPr>
          <w:p w14:paraId="4504B531" w14:textId="77777777" w:rsidR="00F44917" w:rsidRPr="005324DA" w:rsidRDefault="00F44917" w:rsidP="0059267F">
            <w:pPr>
              <w:jc w:val="center"/>
              <w:rPr>
                <w:color w:val="000000"/>
                <w:szCs w:val="21"/>
              </w:rPr>
            </w:pPr>
            <w:r w:rsidRPr="005324DA">
              <w:rPr>
                <w:rFonts w:cs="宋体" w:hint="eastAsia"/>
                <w:color w:val="000000"/>
                <w:szCs w:val="21"/>
              </w:rPr>
              <w:t>学生平均得分</w:t>
            </w:r>
          </w:p>
        </w:tc>
        <w:tc>
          <w:tcPr>
            <w:tcW w:w="929" w:type="dxa"/>
            <w:tcBorders>
              <w:top w:val="single" w:sz="4" w:space="0" w:color="auto"/>
              <w:bottom w:val="double" w:sz="4" w:space="0" w:color="auto"/>
            </w:tcBorders>
            <w:vAlign w:val="center"/>
          </w:tcPr>
          <w:p w14:paraId="60A7E1B4" w14:textId="77777777" w:rsidR="00F44917" w:rsidRPr="005324DA" w:rsidRDefault="00F44917" w:rsidP="0059267F">
            <w:pPr>
              <w:jc w:val="center"/>
              <w:rPr>
                <w:color w:val="000000"/>
                <w:szCs w:val="21"/>
              </w:rPr>
            </w:pPr>
            <w:r w:rsidRPr="005324DA">
              <w:rPr>
                <w:i/>
                <w:iCs/>
                <w:color w:val="000000"/>
                <w:szCs w:val="21"/>
              </w:rPr>
              <w:t>A</w:t>
            </w:r>
          </w:p>
        </w:tc>
        <w:tc>
          <w:tcPr>
            <w:tcW w:w="709" w:type="dxa"/>
            <w:tcBorders>
              <w:top w:val="single" w:sz="4" w:space="0" w:color="auto"/>
              <w:bottom w:val="double" w:sz="4" w:space="0" w:color="auto"/>
            </w:tcBorders>
            <w:vAlign w:val="center"/>
          </w:tcPr>
          <w:p w14:paraId="238AAC7B" w14:textId="77777777" w:rsidR="00F44917" w:rsidRPr="00F44917" w:rsidRDefault="00F44917" w:rsidP="0059267F">
            <w:pPr>
              <w:jc w:val="center"/>
              <w:rPr>
                <w:i/>
                <w:color w:val="000000"/>
                <w:szCs w:val="21"/>
                <w:vertAlign w:val="subscript"/>
              </w:rPr>
            </w:pPr>
            <w:r>
              <w:rPr>
                <w:i/>
                <w:iCs/>
                <w:color w:val="000000"/>
                <w:szCs w:val="21"/>
              </w:rPr>
              <w:t>B</w:t>
            </w:r>
            <w:r>
              <w:rPr>
                <w:i/>
                <w:iCs/>
                <w:color w:val="000000"/>
                <w:szCs w:val="21"/>
                <w:vertAlign w:val="subscript"/>
              </w:rPr>
              <w:t>1</w:t>
            </w:r>
          </w:p>
        </w:tc>
        <w:tc>
          <w:tcPr>
            <w:tcW w:w="709" w:type="dxa"/>
            <w:tcBorders>
              <w:top w:val="single" w:sz="4" w:space="0" w:color="auto"/>
              <w:bottom w:val="double" w:sz="4" w:space="0" w:color="auto"/>
            </w:tcBorders>
            <w:vAlign w:val="center"/>
          </w:tcPr>
          <w:p w14:paraId="1A07A85A" w14:textId="77777777" w:rsidR="00F44917" w:rsidRPr="00F44917" w:rsidRDefault="00F44917" w:rsidP="0059267F">
            <w:pPr>
              <w:jc w:val="center"/>
              <w:rPr>
                <w:i/>
                <w:color w:val="000000"/>
                <w:szCs w:val="21"/>
                <w:vertAlign w:val="subscript"/>
              </w:rPr>
            </w:pPr>
            <w:r>
              <w:rPr>
                <w:i/>
                <w:iCs/>
                <w:color w:val="000000"/>
                <w:szCs w:val="21"/>
              </w:rPr>
              <w:t>B</w:t>
            </w:r>
            <w:r>
              <w:rPr>
                <w:i/>
                <w:iCs/>
                <w:color w:val="000000"/>
                <w:szCs w:val="21"/>
                <w:vertAlign w:val="subscript"/>
              </w:rPr>
              <w:t>2</w:t>
            </w:r>
          </w:p>
        </w:tc>
        <w:tc>
          <w:tcPr>
            <w:tcW w:w="709" w:type="dxa"/>
            <w:tcBorders>
              <w:top w:val="single" w:sz="4" w:space="0" w:color="auto"/>
              <w:bottom w:val="double" w:sz="4" w:space="0" w:color="auto"/>
            </w:tcBorders>
            <w:vAlign w:val="center"/>
          </w:tcPr>
          <w:p w14:paraId="32D24AFB" w14:textId="77777777" w:rsidR="00F44917" w:rsidRPr="00F44917" w:rsidRDefault="00F44917" w:rsidP="0059267F">
            <w:pPr>
              <w:jc w:val="center"/>
              <w:rPr>
                <w:i/>
                <w:color w:val="000000"/>
                <w:szCs w:val="21"/>
                <w:vertAlign w:val="subscript"/>
              </w:rPr>
            </w:pPr>
            <w:r>
              <w:rPr>
                <w:i/>
                <w:iCs/>
                <w:color w:val="000000"/>
                <w:szCs w:val="21"/>
              </w:rPr>
              <w:t>B</w:t>
            </w:r>
            <w:r>
              <w:rPr>
                <w:i/>
                <w:iCs/>
                <w:color w:val="000000"/>
                <w:szCs w:val="21"/>
                <w:vertAlign w:val="subscript"/>
              </w:rPr>
              <w:t>3</w:t>
            </w:r>
          </w:p>
        </w:tc>
        <w:tc>
          <w:tcPr>
            <w:tcW w:w="850" w:type="dxa"/>
            <w:tcBorders>
              <w:top w:val="single" w:sz="4" w:space="0" w:color="auto"/>
              <w:bottom w:val="double" w:sz="4" w:space="0" w:color="auto"/>
            </w:tcBorders>
            <w:vAlign w:val="center"/>
          </w:tcPr>
          <w:p w14:paraId="48934132" w14:textId="77777777" w:rsidR="00F44917" w:rsidRPr="00F44917" w:rsidRDefault="00F44917" w:rsidP="0059267F">
            <w:pPr>
              <w:jc w:val="center"/>
              <w:rPr>
                <w:color w:val="000000"/>
                <w:szCs w:val="21"/>
                <w:vertAlign w:val="subscript"/>
              </w:rPr>
            </w:pPr>
            <w:r w:rsidRPr="005324DA">
              <w:rPr>
                <w:i/>
                <w:iCs/>
                <w:color w:val="000000"/>
                <w:szCs w:val="21"/>
              </w:rPr>
              <w:t>C</w:t>
            </w:r>
            <w:r>
              <w:rPr>
                <w:i/>
                <w:iCs/>
                <w:color w:val="000000"/>
                <w:szCs w:val="21"/>
                <w:vertAlign w:val="subscript"/>
              </w:rPr>
              <w:t>1</w:t>
            </w:r>
          </w:p>
        </w:tc>
        <w:tc>
          <w:tcPr>
            <w:tcW w:w="851" w:type="dxa"/>
            <w:tcBorders>
              <w:top w:val="single" w:sz="4" w:space="0" w:color="auto"/>
              <w:bottom w:val="double" w:sz="4" w:space="0" w:color="auto"/>
            </w:tcBorders>
            <w:vAlign w:val="center"/>
          </w:tcPr>
          <w:p w14:paraId="5438F5FA" w14:textId="77777777" w:rsidR="00F44917" w:rsidRPr="00F44917" w:rsidRDefault="00F44917" w:rsidP="0059267F">
            <w:pPr>
              <w:jc w:val="center"/>
              <w:rPr>
                <w:color w:val="000000"/>
                <w:szCs w:val="21"/>
                <w:vertAlign w:val="subscript"/>
              </w:rPr>
            </w:pPr>
            <w:r w:rsidRPr="005324DA">
              <w:rPr>
                <w:i/>
                <w:iCs/>
                <w:color w:val="000000"/>
                <w:szCs w:val="21"/>
              </w:rPr>
              <w:t>C</w:t>
            </w:r>
            <w:r>
              <w:rPr>
                <w:i/>
                <w:iCs/>
                <w:color w:val="000000"/>
                <w:szCs w:val="21"/>
                <w:vertAlign w:val="subscript"/>
              </w:rPr>
              <w:t>2</w:t>
            </w:r>
          </w:p>
        </w:tc>
        <w:tc>
          <w:tcPr>
            <w:tcW w:w="914" w:type="dxa"/>
            <w:tcBorders>
              <w:top w:val="single" w:sz="4" w:space="0" w:color="auto"/>
              <w:bottom w:val="double" w:sz="4" w:space="0" w:color="auto"/>
            </w:tcBorders>
            <w:vAlign w:val="center"/>
          </w:tcPr>
          <w:p w14:paraId="2841575B" w14:textId="77777777" w:rsidR="00F44917" w:rsidRPr="005324DA" w:rsidRDefault="00F44917" w:rsidP="0059267F">
            <w:pPr>
              <w:jc w:val="center"/>
              <w:rPr>
                <w:color w:val="000000"/>
                <w:szCs w:val="21"/>
              </w:rPr>
            </w:pPr>
            <w:r w:rsidRPr="005324DA">
              <w:rPr>
                <w:i/>
                <w:iCs/>
                <w:color w:val="000000"/>
                <w:szCs w:val="21"/>
              </w:rPr>
              <w:t>D</w:t>
            </w:r>
          </w:p>
        </w:tc>
        <w:tc>
          <w:tcPr>
            <w:tcW w:w="1644" w:type="dxa"/>
            <w:tcBorders>
              <w:bottom w:val="double" w:sz="4" w:space="0" w:color="auto"/>
            </w:tcBorders>
            <w:vAlign w:val="center"/>
          </w:tcPr>
          <w:p w14:paraId="6DC1083C" w14:textId="77777777" w:rsidR="00F44917" w:rsidRPr="005324DA" w:rsidRDefault="00F44917" w:rsidP="0059267F">
            <w:pPr>
              <w:pStyle w:val="p0"/>
              <w:adjustRightInd w:val="0"/>
              <w:snapToGrid w:val="0"/>
              <w:ind w:rightChars="-50" w:right="-105"/>
              <w:jc w:val="left"/>
              <w:rPr>
                <w:color w:val="000000"/>
              </w:rPr>
            </w:pPr>
            <w:r w:rsidRPr="00A32747">
              <w:rPr>
                <w:i/>
                <w:color w:val="000000"/>
              </w:rPr>
              <w:t>A</w:t>
            </w:r>
            <w:r w:rsidRPr="00A32747">
              <w:rPr>
                <w:rFonts w:hint="eastAsia"/>
                <w:color w:val="000000"/>
              </w:rPr>
              <w:t>+</w:t>
            </w:r>
            <w:r w:rsidRPr="00F44917">
              <w:rPr>
                <w:i/>
                <w:iCs/>
                <w:color w:val="000000"/>
              </w:rPr>
              <w:t>B</w:t>
            </w:r>
            <w:r w:rsidRPr="00F44917">
              <w:rPr>
                <w:i/>
                <w:iCs/>
                <w:color w:val="000000"/>
                <w:vertAlign w:val="subscript"/>
              </w:rPr>
              <w:t>1</w:t>
            </w:r>
            <w:r w:rsidRPr="00A32747">
              <w:rPr>
                <w:rFonts w:hint="eastAsia"/>
                <w:color w:val="000000"/>
              </w:rPr>
              <w:t>+</w:t>
            </w:r>
            <w:r w:rsidRPr="00F44917">
              <w:rPr>
                <w:i/>
                <w:iCs/>
                <w:color w:val="000000"/>
              </w:rPr>
              <w:t>B</w:t>
            </w:r>
            <w:r w:rsidRPr="00F44917">
              <w:rPr>
                <w:i/>
                <w:iCs/>
                <w:color w:val="000000"/>
                <w:vertAlign w:val="subscript"/>
              </w:rPr>
              <w:t>2</w:t>
            </w:r>
            <w:r w:rsidRPr="00A32747">
              <w:rPr>
                <w:rFonts w:hint="eastAsia"/>
                <w:color w:val="000000"/>
              </w:rPr>
              <w:t>+</w:t>
            </w:r>
            <w:r w:rsidRPr="00F44917">
              <w:rPr>
                <w:i/>
                <w:iCs/>
                <w:color w:val="000000"/>
              </w:rPr>
              <w:t>B</w:t>
            </w:r>
            <w:r w:rsidRPr="00F44917">
              <w:rPr>
                <w:i/>
                <w:iCs/>
                <w:color w:val="000000"/>
                <w:vertAlign w:val="subscript"/>
              </w:rPr>
              <w:t>3</w:t>
            </w:r>
            <w:r w:rsidRPr="00A32747">
              <w:rPr>
                <w:rFonts w:hint="eastAsia"/>
                <w:color w:val="000000"/>
              </w:rPr>
              <w:t>+</w:t>
            </w:r>
            <w:r w:rsidRPr="00F44917">
              <w:rPr>
                <w:i/>
                <w:iCs/>
                <w:color w:val="000000"/>
              </w:rPr>
              <w:t xml:space="preserve"> </w:t>
            </w:r>
            <w:r>
              <w:rPr>
                <w:i/>
                <w:iCs/>
                <w:color w:val="000000"/>
              </w:rPr>
              <w:t>C</w:t>
            </w:r>
            <w:r w:rsidRPr="00F44917">
              <w:rPr>
                <w:i/>
                <w:iCs/>
                <w:color w:val="000000"/>
                <w:vertAlign w:val="subscript"/>
              </w:rPr>
              <w:t>1</w:t>
            </w:r>
            <w:r w:rsidRPr="00A32747">
              <w:rPr>
                <w:rFonts w:hint="eastAsia"/>
                <w:color w:val="000000"/>
              </w:rPr>
              <w:t>+</w:t>
            </w:r>
            <w:r>
              <w:rPr>
                <w:i/>
                <w:iCs/>
                <w:color w:val="000000"/>
              </w:rPr>
              <w:t>C</w:t>
            </w:r>
            <w:r w:rsidRPr="00F44917">
              <w:rPr>
                <w:i/>
                <w:iCs/>
                <w:color w:val="000000"/>
                <w:vertAlign w:val="subscript"/>
              </w:rPr>
              <w:t>2</w:t>
            </w:r>
            <w:r w:rsidRPr="00A32747">
              <w:rPr>
                <w:rFonts w:hint="eastAsia"/>
                <w:color w:val="000000"/>
              </w:rPr>
              <w:t>-</w:t>
            </w:r>
            <w:r w:rsidRPr="00A32747">
              <w:rPr>
                <w:rFonts w:hint="eastAsia"/>
                <w:i/>
                <w:color w:val="000000"/>
              </w:rPr>
              <w:t xml:space="preserve"> D</w:t>
            </w:r>
          </w:p>
        </w:tc>
      </w:tr>
    </w:tbl>
    <w:p w14:paraId="5C32AB62" w14:textId="77777777" w:rsidR="00032A19" w:rsidRDefault="00032A19" w:rsidP="00032A19">
      <w:pPr>
        <w:spacing w:beforeLines="50" w:before="156" w:afterLines="50" w:after="156"/>
        <w:ind w:firstLineChars="150" w:firstLine="315"/>
        <w:rPr>
          <w:rFonts w:cs="宋体"/>
          <w:color w:val="000000"/>
          <w:szCs w:val="21"/>
        </w:rPr>
      </w:pPr>
      <w:r w:rsidRPr="005324DA">
        <w:rPr>
          <w:rFonts w:cs="宋体" w:hint="eastAsia"/>
          <w:color w:val="000000"/>
          <w:szCs w:val="21"/>
        </w:rPr>
        <w:t>课程目标达成度评价值计算具体说明如附表</w:t>
      </w:r>
      <w:r w:rsidRPr="005324DA">
        <w:rPr>
          <w:color w:val="000000"/>
          <w:szCs w:val="21"/>
        </w:rPr>
        <w:t>2</w:t>
      </w:r>
      <w:r w:rsidRPr="005324DA">
        <w:rPr>
          <w:rFonts w:cs="宋体" w:hint="eastAsia"/>
          <w:color w:val="000000"/>
          <w:szCs w:val="21"/>
        </w:rPr>
        <w:t>。</w:t>
      </w:r>
    </w:p>
    <w:p w14:paraId="1EE5C896" w14:textId="77777777" w:rsidR="00032A19" w:rsidRPr="005324DA" w:rsidRDefault="00032A19" w:rsidP="00032A19">
      <w:pPr>
        <w:ind w:firstLineChars="150" w:firstLine="315"/>
        <w:jc w:val="center"/>
        <w:rPr>
          <w:color w:val="000000"/>
          <w:szCs w:val="21"/>
        </w:rPr>
      </w:pPr>
      <w:r w:rsidRPr="005324DA">
        <w:rPr>
          <w:rFonts w:cs="宋体" w:hint="eastAsia"/>
          <w:color w:val="000000"/>
          <w:szCs w:val="21"/>
        </w:rPr>
        <w:t>附表</w:t>
      </w:r>
      <w:r w:rsidRPr="005324DA">
        <w:rPr>
          <w:color w:val="000000"/>
          <w:szCs w:val="21"/>
        </w:rPr>
        <w:t>2</w:t>
      </w:r>
      <w:r w:rsidRPr="005324DA">
        <w:rPr>
          <w:rFonts w:cs="宋体" w:hint="eastAsia"/>
          <w:color w:val="000000"/>
          <w:szCs w:val="21"/>
        </w:rPr>
        <w:t>课程达成度评价计算方法</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5"/>
        <w:gridCol w:w="2088"/>
        <w:gridCol w:w="691"/>
        <w:gridCol w:w="1383"/>
        <w:gridCol w:w="3922"/>
      </w:tblGrid>
      <w:tr w:rsidR="00032A19" w:rsidRPr="005324DA" w14:paraId="202FEDF3" w14:textId="77777777" w:rsidTr="00850573">
        <w:trPr>
          <w:tblHeader/>
          <w:jc w:val="center"/>
        </w:trPr>
        <w:tc>
          <w:tcPr>
            <w:tcW w:w="401" w:type="pct"/>
            <w:shd w:val="clear" w:color="auto" w:fill="E6E6E6"/>
            <w:vAlign w:val="center"/>
          </w:tcPr>
          <w:p w14:paraId="704CF13D" w14:textId="77777777" w:rsidR="00032A19" w:rsidRPr="005324DA" w:rsidRDefault="00032A19" w:rsidP="0059267F">
            <w:pPr>
              <w:pStyle w:val="p0"/>
              <w:adjustRightInd w:val="0"/>
              <w:snapToGrid w:val="0"/>
              <w:jc w:val="center"/>
              <w:rPr>
                <w:b/>
                <w:bCs/>
                <w:color w:val="000000"/>
              </w:rPr>
            </w:pPr>
            <w:r>
              <w:rPr>
                <w:rFonts w:hAnsi="宋体" w:cs="宋体" w:hint="eastAsia"/>
                <w:b/>
                <w:bCs/>
                <w:color w:val="000000"/>
              </w:rPr>
              <w:t>课程目标</w:t>
            </w:r>
          </w:p>
        </w:tc>
        <w:tc>
          <w:tcPr>
            <w:tcW w:w="1188" w:type="pct"/>
            <w:shd w:val="clear" w:color="auto" w:fill="E6E6E6"/>
            <w:vAlign w:val="center"/>
          </w:tcPr>
          <w:p w14:paraId="52CFADB1" w14:textId="77777777" w:rsidR="00032A19" w:rsidRPr="005324DA" w:rsidRDefault="00032A19" w:rsidP="0059267F">
            <w:pPr>
              <w:pStyle w:val="p0"/>
              <w:adjustRightInd w:val="0"/>
              <w:snapToGrid w:val="0"/>
              <w:jc w:val="center"/>
              <w:rPr>
                <w:b/>
                <w:bCs/>
                <w:color w:val="000000"/>
              </w:rPr>
            </w:pPr>
            <w:r w:rsidRPr="005324DA">
              <w:rPr>
                <w:rFonts w:hAnsi="宋体" w:cs="宋体" w:hint="eastAsia"/>
                <w:b/>
                <w:bCs/>
                <w:color w:val="000000"/>
              </w:rPr>
              <w:t>考核环节</w:t>
            </w:r>
          </w:p>
        </w:tc>
        <w:tc>
          <w:tcPr>
            <w:tcW w:w="393" w:type="pct"/>
            <w:shd w:val="clear" w:color="auto" w:fill="E6E6E6"/>
            <w:vAlign w:val="center"/>
          </w:tcPr>
          <w:p w14:paraId="044734F3" w14:textId="77777777" w:rsidR="00032A19" w:rsidRPr="005324DA" w:rsidRDefault="00032A19" w:rsidP="0059267F">
            <w:pPr>
              <w:pStyle w:val="p0"/>
              <w:adjustRightInd w:val="0"/>
              <w:snapToGrid w:val="0"/>
              <w:jc w:val="center"/>
              <w:rPr>
                <w:b/>
                <w:bCs/>
                <w:color w:val="000000"/>
              </w:rPr>
            </w:pPr>
            <w:r w:rsidRPr="005324DA">
              <w:rPr>
                <w:rFonts w:hAnsi="宋体" w:cs="宋体" w:hint="eastAsia"/>
                <w:b/>
                <w:bCs/>
                <w:color w:val="000000"/>
              </w:rPr>
              <w:t>目标分值</w:t>
            </w:r>
          </w:p>
        </w:tc>
        <w:tc>
          <w:tcPr>
            <w:tcW w:w="787" w:type="pct"/>
            <w:shd w:val="clear" w:color="auto" w:fill="E6E6E6"/>
            <w:vAlign w:val="center"/>
          </w:tcPr>
          <w:p w14:paraId="3AC6F2FE" w14:textId="77777777" w:rsidR="00032A19" w:rsidRPr="005324DA" w:rsidRDefault="00032A19" w:rsidP="0059267F">
            <w:pPr>
              <w:pStyle w:val="p0"/>
              <w:adjustRightInd w:val="0"/>
              <w:snapToGrid w:val="0"/>
              <w:jc w:val="center"/>
              <w:rPr>
                <w:b/>
                <w:bCs/>
                <w:color w:val="000000"/>
              </w:rPr>
            </w:pPr>
            <w:r w:rsidRPr="005324DA">
              <w:rPr>
                <w:rFonts w:hAnsi="宋体" w:cs="宋体" w:hint="eastAsia"/>
                <w:b/>
                <w:bCs/>
                <w:color w:val="000000"/>
              </w:rPr>
              <w:t>学生</w:t>
            </w:r>
            <w:r>
              <w:rPr>
                <w:rFonts w:hAnsi="宋体" w:cs="宋体" w:hint="eastAsia"/>
                <w:b/>
                <w:bCs/>
                <w:color w:val="000000"/>
              </w:rPr>
              <w:t>平均</w:t>
            </w:r>
            <w:r w:rsidRPr="005324DA">
              <w:rPr>
                <w:rFonts w:hAnsi="宋体" w:cs="宋体" w:hint="eastAsia"/>
                <w:b/>
                <w:bCs/>
                <w:color w:val="000000"/>
              </w:rPr>
              <w:t>得分</w:t>
            </w:r>
          </w:p>
        </w:tc>
        <w:tc>
          <w:tcPr>
            <w:tcW w:w="2231" w:type="pct"/>
            <w:shd w:val="clear" w:color="auto" w:fill="E6E6E6"/>
            <w:vAlign w:val="center"/>
          </w:tcPr>
          <w:p w14:paraId="7D64D442" w14:textId="77777777" w:rsidR="00032A19" w:rsidRPr="005324DA" w:rsidRDefault="00032A19" w:rsidP="0059267F">
            <w:pPr>
              <w:pStyle w:val="p0"/>
              <w:adjustRightInd w:val="0"/>
              <w:snapToGrid w:val="0"/>
              <w:jc w:val="center"/>
              <w:rPr>
                <w:b/>
                <w:bCs/>
                <w:color w:val="000000"/>
              </w:rPr>
            </w:pPr>
            <w:r w:rsidRPr="005324DA">
              <w:rPr>
                <w:rFonts w:hAnsi="宋体" w:cs="宋体" w:hint="eastAsia"/>
                <w:b/>
                <w:bCs/>
                <w:color w:val="000000"/>
              </w:rPr>
              <w:t>达成度计算示例</w:t>
            </w:r>
          </w:p>
        </w:tc>
      </w:tr>
      <w:tr w:rsidR="001144EF" w:rsidRPr="005324DA" w14:paraId="0A49E0A2" w14:textId="77777777" w:rsidTr="001144EF">
        <w:trPr>
          <w:trHeight w:val="413"/>
          <w:jc w:val="center"/>
        </w:trPr>
        <w:tc>
          <w:tcPr>
            <w:tcW w:w="401" w:type="pct"/>
            <w:vMerge w:val="restart"/>
            <w:vAlign w:val="center"/>
          </w:tcPr>
          <w:p w14:paraId="69C8546C" w14:textId="77777777" w:rsidR="001144EF" w:rsidRPr="005324DA" w:rsidRDefault="001144EF" w:rsidP="001144EF">
            <w:pPr>
              <w:pStyle w:val="p0"/>
              <w:adjustRightInd w:val="0"/>
              <w:snapToGrid w:val="0"/>
              <w:jc w:val="center"/>
              <w:rPr>
                <w:color w:val="000000"/>
              </w:rPr>
            </w:pPr>
            <w:r>
              <w:rPr>
                <w:rFonts w:hAnsi="宋体" w:cs="宋体"/>
                <w:color w:val="000000"/>
              </w:rPr>
              <w:t>1</w:t>
            </w:r>
            <w:r>
              <w:rPr>
                <w:rFonts w:hAnsi="宋体" w:cs="宋体" w:hint="eastAsia"/>
                <w:color w:val="000000"/>
              </w:rPr>
              <w:t>、</w:t>
            </w:r>
            <w:r>
              <w:rPr>
                <w:rFonts w:hAnsi="宋体" w:cs="宋体" w:hint="eastAsia"/>
                <w:color w:val="000000"/>
              </w:rPr>
              <w:t>2</w:t>
            </w:r>
            <w:r>
              <w:rPr>
                <w:rFonts w:hAnsi="宋体" w:cs="宋体" w:hint="eastAsia"/>
                <w:color w:val="000000"/>
              </w:rPr>
              <w:t>、</w:t>
            </w:r>
            <w:r>
              <w:rPr>
                <w:rFonts w:hAnsi="宋体" w:cs="宋体" w:hint="eastAsia"/>
                <w:color w:val="000000"/>
              </w:rPr>
              <w:t>3</w:t>
            </w:r>
          </w:p>
        </w:tc>
        <w:tc>
          <w:tcPr>
            <w:tcW w:w="1188" w:type="pct"/>
            <w:vAlign w:val="center"/>
          </w:tcPr>
          <w:p w14:paraId="455BA892" w14:textId="77777777" w:rsidR="001144EF" w:rsidRPr="0026772F" w:rsidRDefault="001144EF" w:rsidP="001144EF">
            <w:pPr>
              <w:pStyle w:val="p0"/>
              <w:snapToGrid w:val="0"/>
              <w:jc w:val="center"/>
            </w:pPr>
            <w:r>
              <w:rPr>
                <w:rFonts w:hint="eastAsia"/>
              </w:rPr>
              <w:t>基本实验技能</w:t>
            </w:r>
            <w:r w:rsidRPr="00785DBA">
              <w:rPr>
                <w:rFonts w:hint="eastAsia"/>
              </w:rPr>
              <w:t>考核</w:t>
            </w:r>
          </w:p>
        </w:tc>
        <w:tc>
          <w:tcPr>
            <w:tcW w:w="393" w:type="pct"/>
            <w:vAlign w:val="center"/>
          </w:tcPr>
          <w:p w14:paraId="685ED41C" w14:textId="77777777" w:rsidR="001144EF" w:rsidRPr="005324DA" w:rsidRDefault="001144EF" w:rsidP="001144EF">
            <w:pPr>
              <w:pStyle w:val="p0"/>
              <w:adjustRightInd w:val="0"/>
              <w:snapToGrid w:val="0"/>
              <w:jc w:val="center"/>
              <w:rPr>
                <w:color w:val="000000"/>
              </w:rPr>
            </w:pPr>
            <w:r>
              <w:rPr>
                <w:color w:val="000000"/>
              </w:rPr>
              <w:t>15</w:t>
            </w:r>
          </w:p>
        </w:tc>
        <w:tc>
          <w:tcPr>
            <w:tcW w:w="787" w:type="pct"/>
            <w:vAlign w:val="center"/>
          </w:tcPr>
          <w:p w14:paraId="18FC25AB" w14:textId="77777777" w:rsidR="001144EF" w:rsidRPr="005324DA" w:rsidRDefault="001144EF" w:rsidP="001144EF">
            <w:pPr>
              <w:pStyle w:val="p0"/>
              <w:adjustRightInd w:val="0"/>
              <w:snapToGrid w:val="0"/>
              <w:jc w:val="center"/>
              <w:rPr>
                <w:i/>
                <w:color w:val="000000"/>
              </w:rPr>
            </w:pPr>
            <w:r w:rsidRPr="005324DA">
              <w:rPr>
                <w:i/>
                <w:color w:val="000000"/>
              </w:rPr>
              <w:t>A</w:t>
            </w:r>
          </w:p>
        </w:tc>
        <w:tc>
          <w:tcPr>
            <w:tcW w:w="2231" w:type="pct"/>
            <w:vMerge w:val="restart"/>
            <w:vAlign w:val="center"/>
          </w:tcPr>
          <w:p w14:paraId="1C3DCF64" w14:textId="77777777" w:rsidR="001144EF" w:rsidRPr="00032A19" w:rsidRDefault="001144EF" w:rsidP="001144EF">
            <w:pPr>
              <w:pStyle w:val="p0"/>
              <w:adjustRightInd w:val="0"/>
              <w:snapToGrid w:val="0"/>
              <w:jc w:val="center"/>
              <w:rPr>
                <w:color w:val="000000"/>
              </w:rPr>
            </w:pPr>
            <m:oMathPara>
              <m:oMath>
                <m:r>
                  <m:rPr>
                    <m:sty m:val="p"/>
                  </m:rPr>
                  <w:rPr>
                    <w:rFonts w:ascii="Cambria Math"/>
                    <w:color w:val="000000"/>
                  </w:rPr>
                  <m:t>达成度</m:t>
                </m:r>
                <m:r>
                  <w:rPr>
                    <w:rFonts w:ascii="Cambria Math"/>
                    <w:color w:val="000000"/>
                  </w:rPr>
                  <m:t>=</m:t>
                </m:r>
                <m:f>
                  <m:fPr>
                    <m:ctrlPr>
                      <w:rPr>
                        <w:rFonts w:ascii="Cambria Math" w:hAnsi="Cambria Math"/>
                        <w:i/>
                        <w:color w:val="000000"/>
                      </w:rPr>
                    </m:ctrlPr>
                  </m:fPr>
                  <m:num>
                    <m:r>
                      <w:rPr>
                        <w:rFonts w:ascii="Cambria Math" w:hAnsi="Cambria Math"/>
                        <w:color w:val="000000"/>
                      </w:rPr>
                      <m:t>A</m:t>
                    </m:r>
                    <m:r>
                      <m:rPr>
                        <m:sty m:val="p"/>
                      </m:rPr>
                      <w:rPr>
                        <w:rFonts w:ascii="Cambria Math" w:hAnsi="Cambria Math" w:hint="eastAsia"/>
                        <w:color w:val="000000"/>
                      </w:rPr>
                      <m:t>+</m:t>
                    </m:r>
                    <m:sSub>
                      <m:sSubPr>
                        <m:ctrlPr>
                          <w:rPr>
                            <w:rFonts w:ascii="Cambria Math" w:hAnsi="Cambria Math"/>
                            <w:i/>
                            <w:iCs/>
                            <w:color w:val="000000"/>
                            <w:vertAlign w:val="subscript"/>
                          </w:rPr>
                        </m:ctrlPr>
                      </m:sSubPr>
                      <m:e>
                        <m:r>
                          <w:rPr>
                            <w:rFonts w:ascii="Cambria Math" w:hAnsi="Cambria Math"/>
                            <w:color w:val="000000"/>
                          </w:rPr>
                          <m:t>B</m:t>
                        </m:r>
                      </m:e>
                      <m:sub>
                        <m:r>
                          <w:rPr>
                            <w:rFonts w:ascii="Cambria Math" w:hAnsi="Cambria Math"/>
                            <w:color w:val="000000"/>
                            <w:vertAlign w:val="subscript"/>
                          </w:rPr>
                          <m:t>1</m:t>
                        </m:r>
                      </m:sub>
                    </m:sSub>
                    <m:r>
                      <m:rPr>
                        <m:sty m:val="p"/>
                      </m:rPr>
                      <w:rPr>
                        <w:rFonts w:ascii="Cambria Math" w:hAnsi="Cambria Math" w:hint="eastAsia"/>
                        <w:color w:val="000000"/>
                      </w:rPr>
                      <m:t>+</m:t>
                    </m:r>
                    <m:sSub>
                      <m:sSubPr>
                        <m:ctrlPr>
                          <w:rPr>
                            <w:rFonts w:ascii="Cambria Math" w:hAnsi="Cambria Math"/>
                            <w:i/>
                            <w:iCs/>
                            <w:color w:val="000000"/>
                            <w:vertAlign w:val="subscript"/>
                          </w:rPr>
                        </m:ctrlPr>
                      </m:sSubPr>
                      <m:e>
                        <m:r>
                          <w:rPr>
                            <w:rFonts w:ascii="Cambria Math" w:hAnsi="Cambria Math"/>
                            <w:color w:val="000000"/>
                          </w:rPr>
                          <m:t>B</m:t>
                        </m:r>
                      </m:e>
                      <m:sub>
                        <m:r>
                          <w:rPr>
                            <w:rFonts w:ascii="Cambria Math" w:hAnsi="Cambria Math"/>
                            <w:color w:val="000000"/>
                            <w:vertAlign w:val="subscript"/>
                          </w:rPr>
                          <m:t>2</m:t>
                        </m:r>
                      </m:sub>
                    </m:sSub>
                    <m:r>
                      <m:rPr>
                        <m:sty m:val="p"/>
                      </m:rPr>
                      <w:rPr>
                        <w:rFonts w:ascii="Cambria Math" w:hAnsi="Cambria Math" w:hint="eastAsia"/>
                        <w:color w:val="000000"/>
                      </w:rPr>
                      <m:t>+</m:t>
                    </m:r>
                    <m:sSub>
                      <m:sSubPr>
                        <m:ctrlPr>
                          <w:rPr>
                            <w:rFonts w:ascii="Cambria Math" w:hAnsi="Cambria Math"/>
                            <w:i/>
                            <w:iCs/>
                            <w:color w:val="000000"/>
                          </w:rPr>
                        </m:ctrlPr>
                      </m:sSubPr>
                      <m:e>
                        <m:r>
                          <w:rPr>
                            <w:rFonts w:ascii="Cambria Math" w:hAnsi="Cambria Math"/>
                            <w:color w:val="000000"/>
                          </w:rPr>
                          <m:t>B</m:t>
                        </m:r>
                      </m:e>
                      <m:sub>
                        <m:r>
                          <w:rPr>
                            <w:rFonts w:ascii="Cambria Math" w:hAnsi="Cambria Math"/>
                            <w:color w:val="000000"/>
                          </w:rPr>
                          <m:t>3</m:t>
                        </m:r>
                      </m:sub>
                    </m:sSub>
                  </m:num>
                  <m:den>
                    <m:r>
                      <w:rPr>
                        <w:rFonts w:ascii="Cambria Math"/>
                        <w:color w:val="000000"/>
                      </w:rPr>
                      <m:t>80</m:t>
                    </m:r>
                  </m:den>
                </m:f>
              </m:oMath>
            </m:oMathPara>
          </w:p>
        </w:tc>
      </w:tr>
      <w:tr w:rsidR="001144EF" w:rsidRPr="005324DA" w14:paraId="410389A0" w14:textId="77777777" w:rsidTr="001144EF">
        <w:trPr>
          <w:trHeight w:val="413"/>
          <w:jc w:val="center"/>
        </w:trPr>
        <w:tc>
          <w:tcPr>
            <w:tcW w:w="401" w:type="pct"/>
            <w:vMerge/>
            <w:vAlign w:val="center"/>
          </w:tcPr>
          <w:p w14:paraId="4F3B6E42" w14:textId="77777777" w:rsidR="001144EF" w:rsidRDefault="001144EF" w:rsidP="001144EF">
            <w:pPr>
              <w:pStyle w:val="p0"/>
              <w:adjustRightInd w:val="0"/>
              <w:snapToGrid w:val="0"/>
              <w:jc w:val="center"/>
              <w:rPr>
                <w:rFonts w:hAnsi="宋体" w:cs="宋体"/>
                <w:color w:val="000000"/>
              </w:rPr>
            </w:pPr>
          </w:p>
        </w:tc>
        <w:tc>
          <w:tcPr>
            <w:tcW w:w="1188" w:type="pct"/>
            <w:vAlign w:val="center"/>
          </w:tcPr>
          <w:p w14:paraId="3601B7CA" w14:textId="77777777" w:rsidR="001144EF" w:rsidRPr="0026772F" w:rsidRDefault="001144EF" w:rsidP="001144EF">
            <w:pPr>
              <w:pStyle w:val="p0"/>
              <w:snapToGrid w:val="0"/>
              <w:jc w:val="center"/>
            </w:pPr>
            <w:r>
              <w:rPr>
                <w:rFonts w:hint="eastAsia"/>
              </w:rPr>
              <w:t>基础单元实验</w:t>
            </w:r>
          </w:p>
        </w:tc>
        <w:tc>
          <w:tcPr>
            <w:tcW w:w="393" w:type="pct"/>
            <w:vAlign w:val="center"/>
          </w:tcPr>
          <w:p w14:paraId="7AF483BD" w14:textId="77777777" w:rsidR="001144EF" w:rsidRDefault="001144EF" w:rsidP="001144EF">
            <w:pPr>
              <w:pStyle w:val="p0"/>
              <w:adjustRightInd w:val="0"/>
              <w:snapToGrid w:val="0"/>
              <w:jc w:val="center"/>
              <w:rPr>
                <w:color w:val="000000"/>
              </w:rPr>
            </w:pPr>
            <w:r>
              <w:rPr>
                <w:rFonts w:hint="eastAsia"/>
                <w:color w:val="000000"/>
              </w:rPr>
              <w:t>3</w:t>
            </w:r>
            <w:r>
              <w:rPr>
                <w:color w:val="000000"/>
              </w:rPr>
              <w:t>0</w:t>
            </w:r>
          </w:p>
        </w:tc>
        <w:tc>
          <w:tcPr>
            <w:tcW w:w="787" w:type="pct"/>
            <w:vAlign w:val="center"/>
          </w:tcPr>
          <w:p w14:paraId="116EF52E" w14:textId="77777777" w:rsidR="001144EF" w:rsidRPr="00F44917" w:rsidRDefault="001144EF" w:rsidP="001144EF">
            <w:pPr>
              <w:jc w:val="center"/>
              <w:rPr>
                <w:i/>
                <w:color w:val="000000"/>
                <w:szCs w:val="21"/>
                <w:vertAlign w:val="subscript"/>
              </w:rPr>
            </w:pPr>
            <w:r>
              <w:rPr>
                <w:i/>
                <w:iCs/>
                <w:color w:val="000000"/>
                <w:szCs w:val="21"/>
              </w:rPr>
              <w:t>B</w:t>
            </w:r>
            <w:r>
              <w:rPr>
                <w:i/>
                <w:iCs/>
                <w:color w:val="000000"/>
                <w:szCs w:val="21"/>
                <w:vertAlign w:val="subscript"/>
              </w:rPr>
              <w:t>1</w:t>
            </w:r>
          </w:p>
        </w:tc>
        <w:tc>
          <w:tcPr>
            <w:tcW w:w="2231" w:type="pct"/>
            <w:vMerge/>
            <w:vAlign w:val="center"/>
          </w:tcPr>
          <w:p w14:paraId="68C0A194" w14:textId="77777777" w:rsidR="001144EF" w:rsidRDefault="001144EF" w:rsidP="001144EF">
            <w:pPr>
              <w:pStyle w:val="p0"/>
              <w:adjustRightInd w:val="0"/>
              <w:snapToGrid w:val="0"/>
              <w:jc w:val="center"/>
              <w:rPr>
                <w:i/>
                <w:iCs/>
                <w:color w:val="000000"/>
              </w:rPr>
            </w:pPr>
          </w:p>
        </w:tc>
      </w:tr>
      <w:tr w:rsidR="001144EF" w:rsidRPr="005324DA" w14:paraId="7FDE35BA" w14:textId="77777777" w:rsidTr="001144EF">
        <w:trPr>
          <w:trHeight w:val="413"/>
          <w:jc w:val="center"/>
        </w:trPr>
        <w:tc>
          <w:tcPr>
            <w:tcW w:w="401" w:type="pct"/>
            <w:vMerge/>
            <w:vAlign w:val="center"/>
          </w:tcPr>
          <w:p w14:paraId="3FC39751" w14:textId="77777777" w:rsidR="001144EF" w:rsidRDefault="001144EF" w:rsidP="001144EF">
            <w:pPr>
              <w:pStyle w:val="p0"/>
              <w:adjustRightInd w:val="0"/>
              <w:snapToGrid w:val="0"/>
              <w:jc w:val="center"/>
              <w:rPr>
                <w:rFonts w:hAnsi="宋体" w:cs="宋体"/>
                <w:color w:val="000000"/>
              </w:rPr>
            </w:pPr>
          </w:p>
        </w:tc>
        <w:tc>
          <w:tcPr>
            <w:tcW w:w="1188" w:type="pct"/>
            <w:vAlign w:val="center"/>
          </w:tcPr>
          <w:p w14:paraId="4D90D03F" w14:textId="77777777" w:rsidR="001144EF" w:rsidRDefault="001144EF" w:rsidP="001144EF">
            <w:pPr>
              <w:pStyle w:val="p0"/>
              <w:snapToGrid w:val="0"/>
              <w:jc w:val="center"/>
            </w:pPr>
            <w:r>
              <w:rPr>
                <w:rFonts w:hint="eastAsia"/>
              </w:rPr>
              <w:t>基础单元实验报告</w:t>
            </w:r>
          </w:p>
        </w:tc>
        <w:tc>
          <w:tcPr>
            <w:tcW w:w="393" w:type="pct"/>
            <w:vAlign w:val="center"/>
          </w:tcPr>
          <w:p w14:paraId="4791E836" w14:textId="77777777" w:rsidR="001144EF" w:rsidRDefault="001144EF" w:rsidP="001144EF">
            <w:pPr>
              <w:pStyle w:val="p0"/>
              <w:adjustRightInd w:val="0"/>
              <w:snapToGrid w:val="0"/>
              <w:jc w:val="center"/>
              <w:rPr>
                <w:color w:val="000000"/>
              </w:rPr>
            </w:pPr>
            <w:r>
              <w:rPr>
                <w:rFonts w:hint="eastAsia"/>
                <w:color w:val="000000"/>
              </w:rPr>
              <w:t>2</w:t>
            </w:r>
            <w:r>
              <w:rPr>
                <w:color w:val="000000"/>
              </w:rPr>
              <w:t>0</w:t>
            </w:r>
          </w:p>
        </w:tc>
        <w:tc>
          <w:tcPr>
            <w:tcW w:w="787" w:type="pct"/>
            <w:vAlign w:val="center"/>
          </w:tcPr>
          <w:p w14:paraId="43864BF7" w14:textId="77777777" w:rsidR="001144EF" w:rsidRPr="00F44917" w:rsidRDefault="001144EF" w:rsidP="001144EF">
            <w:pPr>
              <w:jc w:val="center"/>
              <w:rPr>
                <w:i/>
                <w:color w:val="000000"/>
                <w:szCs w:val="21"/>
                <w:vertAlign w:val="subscript"/>
              </w:rPr>
            </w:pPr>
            <w:r>
              <w:rPr>
                <w:i/>
                <w:iCs/>
                <w:color w:val="000000"/>
                <w:szCs w:val="21"/>
              </w:rPr>
              <w:t>B</w:t>
            </w:r>
            <w:r>
              <w:rPr>
                <w:i/>
                <w:iCs/>
                <w:color w:val="000000"/>
                <w:szCs w:val="21"/>
                <w:vertAlign w:val="subscript"/>
              </w:rPr>
              <w:t>2</w:t>
            </w:r>
          </w:p>
        </w:tc>
        <w:tc>
          <w:tcPr>
            <w:tcW w:w="2231" w:type="pct"/>
            <w:vMerge/>
            <w:vAlign w:val="center"/>
          </w:tcPr>
          <w:p w14:paraId="121D0F3C" w14:textId="77777777" w:rsidR="001144EF" w:rsidRDefault="001144EF" w:rsidP="001144EF">
            <w:pPr>
              <w:pStyle w:val="p0"/>
              <w:adjustRightInd w:val="0"/>
              <w:snapToGrid w:val="0"/>
              <w:jc w:val="center"/>
              <w:rPr>
                <w:i/>
                <w:iCs/>
                <w:color w:val="000000"/>
              </w:rPr>
            </w:pPr>
          </w:p>
        </w:tc>
      </w:tr>
      <w:tr w:rsidR="001144EF" w:rsidRPr="005324DA" w14:paraId="52DF2E70" w14:textId="77777777" w:rsidTr="001144EF">
        <w:trPr>
          <w:trHeight w:val="403"/>
          <w:jc w:val="center"/>
        </w:trPr>
        <w:tc>
          <w:tcPr>
            <w:tcW w:w="401" w:type="pct"/>
            <w:vMerge/>
            <w:vAlign w:val="center"/>
          </w:tcPr>
          <w:p w14:paraId="0AC024F9" w14:textId="77777777" w:rsidR="001144EF" w:rsidRPr="005324DA" w:rsidRDefault="001144EF" w:rsidP="001144EF">
            <w:pPr>
              <w:pStyle w:val="p0"/>
              <w:adjustRightInd w:val="0"/>
              <w:snapToGrid w:val="0"/>
              <w:jc w:val="center"/>
              <w:rPr>
                <w:color w:val="000000"/>
              </w:rPr>
            </w:pPr>
          </w:p>
        </w:tc>
        <w:tc>
          <w:tcPr>
            <w:tcW w:w="1188" w:type="pct"/>
            <w:vAlign w:val="center"/>
          </w:tcPr>
          <w:p w14:paraId="08571670" w14:textId="77777777" w:rsidR="001144EF" w:rsidRDefault="001144EF" w:rsidP="001144EF">
            <w:pPr>
              <w:pStyle w:val="p0"/>
              <w:snapToGrid w:val="0"/>
              <w:jc w:val="center"/>
            </w:pPr>
            <w:r>
              <w:rPr>
                <w:rFonts w:hint="eastAsia"/>
              </w:rPr>
              <w:t>基础单元实验考核</w:t>
            </w:r>
          </w:p>
        </w:tc>
        <w:tc>
          <w:tcPr>
            <w:tcW w:w="393" w:type="pct"/>
            <w:vAlign w:val="center"/>
          </w:tcPr>
          <w:p w14:paraId="10048016" w14:textId="77777777" w:rsidR="001144EF" w:rsidRPr="005324DA" w:rsidRDefault="001144EF" w:rsidP="001144EF">
            <w:pPr>
              <w:pStyle w:val="p0"/>
              <w:adjustRightInd w:val="0"/>
              <w:snapToGrid w:val="0"/>
              <w:jc w:val="center"/>
              <w:rPr>
                <w:color w:val="000000"/>
              </w:rPr>
            </w:pPr>
            <w:r>
              <w:rPr>
                <w:color w:val="000000"/>
              </w:rPr>
              <w:t>15</w:t>
            </w:r>
          </w:p>
        </w:tc>
        <w:tc>
          <w:tcPr>
            <w:tcW w:w="787" w:type="pct"/>
            <w:vAlign w:val="center"/>
          </w:tcPr>
          <w:p w14:paraId="17B284B7" w14:textId="77777777" w:rsidR="001144EF" w:rsidRPr="00F44917" w:rsidRDefault="001144EF" w:rsidP="001144EF">
            <w:pPr>
              <w:jc w:val="center"/>
              <w:rPr>
                <w:i/>
                <w:color w:val="000000"/>
                <w:szCs w:val="21"/>
                <w:vertAlign w:val="subscript"/>
              </w:rPr>
            </w:pPr>
            <w:r>
              <w:rPr>
                <w:i/>
                <w:iCs/>
                <w:color w:val="000000"/>
                <w:szCs w:val="21"/>
              </w:rPr>
              <w:t>B</w:t>
            </w:r>
            <w:r>
              <w:rPr>
                <w:i/>
                <w:iCs/>
                <w:color w:val="000000"/>
                <w:szCs w:val="21"/>
                <w:vertAlign w:val="subscript"/>
              </w:rPr>
              <w:t>3</w:t>
            </w:r>
          </w:p>
        </w:tc>
        <w:tc>
          <w:tcPr>
            <w:tcW w:w="2231" w:type="pct"/>
            <w:vMerge/>
            <w:vAlign w:val="center"/>
          </w:tcPr>
          <w:p w14:paraId="369A2737" w14:textId="77777777" w:rsidR="001144EF" w:rsidRPr="005324DA" w:rsidRDefault="001144EF" w:rsidP="001144EF">
            <w:pPr>
              <w:pStyle w:val="p0"/>
              <w:adjustRightInd w:val="0"/>
              <w:snapToGrid w:val="0"/>
              <w:jc w:val="center"/>
              <w:rPr>
                <w:color w:val="000000"/>
              </w:rPr>
            </w:pPr>
          </w:p>
        </w:tc>
      </w:tr>
      <w:tr w:rsidR="001144EF" w:rsidRPr="005324DA" w14:paraId="72F904BD" w14:textId="77777777" w:rsidTr="001144EF">
        <w:trPr>
          <w:trHeight w:val="403"/>
          <w:jc w:val="center"/>
        </w:trPr>
        <w:tc>
          <w:tcPr>
            <w:tcW w:w="401" w:type="pct"/>
            <w:vMerge w:val="restart"/>
            <w:vAlign w:val="center"/>
          </w:tcPr>
          <w:p w14:paraId="57056723" w14:textId="77777777" w:rsidR="001144EF" w:rsidRPr="005324DA" w:rsidRDefault="001144EF" w:rsidP="001144EF">
            <w:pPr>
              <w:pStyle w:val="p0"/>
              <w:adjustRightInd w:val="0"/>
              <w:snapToGrid w:val="0"/>
              <w:jc w:val="center"/>
              <w:rPr>
                <w:color w:val="000000"/>
              </w:rPr>
            </w:pPr>
            <w:r>
              <w:rPr>
                <w:rFonts w:hint="eastAsia"/>
                <w:color w:val="000000"/>
              </w:rPr>
              <w:t>4</w:t>
            </w:r>
          </w:p>
        </w:tc>
        <w:tc>
          <w:tcPr>
            <w:tcW w:w="1188" w:type="pct"/>
            <w:vAlign w:val="center"/>
          </w:tcPr>
          <w:p w14:paraId="05528B80" w14:textId="77777777" w:rsidR="001144EF" w:rsidRPr="0026772F" w:rsidRDefault="001144EF" w:rsidP="001144EF">
            <w:pPr>
              <w:pStyle w:val="p0"/>
              <w:snapToGrid w:val="0"/>
              <w:jc w:val="center"/>
            </w:pPr>
            <w:r>
              <w:rPr>
                <w:rFonts w:hint="eastAsia"/>
              </w:rPr>
              <w:t>基础单元实验</w:t>
            </w:r>
          </w:p>
        </w:tc>
        <w:tc>
          <w:tcPr>
            <w:tcW w:w="393" w:type="pct"/>
            <w:vAlign w:val="center"/>
          </w:tcPr>
          <w:p w14:paraId="4ABE628D" w14:textId="77777777" w:rsidR="001144EF" w:rsidRDefault="001144EF" w:rsidP="001144EF">
            <w:pPr>
              <w:pStyle w:val="p0"/>
              <w:adjustRightInd w:val="0"/>
              <w:snapToGrid w:val="0"/>
              <w:jc w:val="center"/>
              <w:rPr>
                <w:color w:val="000000"/>
              </w:rPr>
            </w:pPr>
            <w:r>
              <w:rPr>
                <w:rFonts w:hint="eastAsia"/>
                <w:color w:val="000000"/>
              </w:rPr>
              <w:t>3</w:t>
            </w:r>
            <w:r>
              <w:rPr>
                <w:color w:val="000000"/>
              </w:rPr>
              <w:t>0</w:t>
            </w:r>
          </w:p>
        </w:tc>
        <w:tc>
          <w:tcPr>
            <w:tcW w:w="787" w:type="pct"/>
            <w:vAlign w:val="center"/>
          </w:tcPr>
          <w:p w14:paraId="04D785C8" w14:textId="77777777" w:rsidR="001144EF" w:rsidRPr="00F44917" w:rsidRDefault="001144EF" w:rsidP="001144EF">
            <w:pPr>
              <w:jc w:val="center"/>
              <w:rPr>
                <w:i/>
                <w:color w:val="000000"/>
                <w:szCs w:val="21"/>
                <w:vertAlign w:val="subscript"/>
              </w:rPr>
            </w:pPr>
            <w:r>
              <w:rPr>
                <w:i/>
                <w:iCs/>
                <w:color w:val="000000"/>
                <w:szCs w:val="21"/>
              </w:rPr>
              <w:t>B</w:t>
            </w:r>
            <w:r>
              <w:rPr>
                <w:i/>
                <w:iCs/>
                <w:color w:val="000000"/>
                <w:szCs w:val="21"/>
                <w:vertAlign w:val="subscript"/>
              </w:rPr>
              <w:t>1</w:t>
            </w:r>
          </w:p>
        </w:tc>
        <w:tc>
          <w:tcPr>
            <w:tcW w:w="2231" w:type="pct"/>
            <w:vMerge w:val="restart"/>
            <w:vAlign w:val="center"/>
          </w:tcPr>
          <w:p w14:paraId="5B33F2DE" w14:textId="77777777" w:rsidR="001144EF" w:rsidRPr="005324DA" w:rsidRDefault="001144EF" w:rsidP="001144EF">
            <w:pPr>
              <w:pStyle w:val="p0"/>
              <w:adjustRightInd w:val="0"/>
              <w:snapToGrid w:val="0"/>
              <w:jc w:val="center"/>
              <w:rPr>
                <w:color w:val="000000"/>
              </w:rPr>
            </w:pPr>
            <m:oMathPara>
              <m:oMath>
                <m:r>
                  <m:rPr>
                    <m:sty m:val="p"/>
                  </m:rPr>
                  <w:rPr>
                    <w:rFonts w:ascii="Cambria Math"/>
                    <w:color w:val="000000"/>
                  </w:rPr>
                  <m:t>达成度</m:t>
                </m:r>
                <m:r>
                  <w:rPr>
                    <w:rFonts w:ascii="Cambria Math"/>
                    <w:color w:val="000000"/>
                  </w:rPr>
                  <m:t>=</m:t>
                </m:r>
                <m:f>
                  <m:fPr>
                    <m:ctrlPr>
                      <w:rPr>
                        <w:rFonts w:ascii="Cambria Math" w:hAnsi="Cambria Math"/>
                        <w:i/>
                        <w:color w:val="000000"/>
                      </w:rPr>
                    </m:ctrlPr>
                  </m:fPr>
                  <m:num>
                    <m:sSub>
                      <m:sSubPr>
                        <m:ctrlPr>
                          <w:rPr>
                            <w:rFonts w:ascii="Cambria Math" w:hAnsi="Cambria Math"/>
                            <w:i/>
                            <w:iCs/>
                            <w:color w:val="000000"/>
                            <w:vertAlign w:val="subscript"/>
                          </w:rPr>
                        </m:ctrlPr>
                      </m:sSubPr>
                      <m:e>
                        <m:r>
                          <w:rPr>
                            <w:rFonts w:ascii="Cambria Math" w:hAnsi="Cambria Math"/>
                            <w:color w:val="000000"/>
                          </w:rPr>
                          <m:t>B</m:t>
                        </m:r>
                      </m:e>
                      <m:sub>
                        <m:r>
                          <w:rPr>
                            <w:rFonts w:ascii="Cambria Math" w:hAnsi="Cambria Math"/>
                            <w:color w:val="000000"/>
                            <w:vertAlign w:val="subscript"/>
                          </w:rPr>
                          <m:t>1</m:t>
                        </m:r>
                      </m:sub>
                    </m:sSub>
                    <m:r>
                      <m:rPr>
                        <m:sty m:val="p"/>
                      </m:rPr>
                      <w:rPr>
                        <w:rFonts w:ascii="Cambria Math" w:hAnsi="Cambria Math" w:hint="eastAsia"/>
                        <w:color w:val="000000"/>
                      </w:rPr>
                      <m:t>+</m:t>
                    </m:r>
                    <m:sSub>
                      <m:sSubPr>
                        <m:ctrlPr>
                          <w:rPr>
                            <w:rFonts w:ascii="Cambria Math" w:hAnsi="Cambria Math"/>
                            <w:i/>
                            <w:iCs/>
                            <w:color w:val="000000"/>
                            <w:vertAlign w:val="subscript"/>
                          </w:rPr>
                        </m:ctrlPr>
                      </m:sSubPr>
                      <m:e>
                        <m:r>
                          <w:rPr>
                            <w:rFonts w:ascii="Cambria Math" w:hAnsi="Cambria Math"/>
                            <w:color w:val="000000"/>
                          </w:rPr>
                          <m:t>B</m:t>
                        </m:r>
                      </m:e>
                      <m:sub>
                        <m:r>
                          <w:rPr>
                            <w:rFonts w:ascii="Cambria Math" w:hAnsi="Cambria Math"/>
                            <w:color w:val="000000"/>
                            <w:vertAlign w:val="subscript"/>
                          </w:rPr>
                          <m:t>2</m:t>
                        </m:r>
                      </m:sub>
                    </m:sSub>
                    <m:r>
                      <m:rPr>
                        <m:sty m:val="p"/>
                      </m:rPr>
                      <w:rPr>
                        <w:rFonts w:ascii="Cambria Math" w:hAnsi="Cambria Math" w:hint="eastAsia"/>
                        <w:color w:val="000000"/>
                      </w:rPr>
                      <m:t>+</m:t>
                    </m:r>
                    <m:sSub>
                      <m:sSubPr>
                        <m:ctrlPr>
                          <w:rPr>
                            <w:rFonts w:ascii="Cambria Math" w:hAnsi="Cambria Math"/>
                            <w:i/>
                            <w:iCs/>
                            <w:color w:val="000000"/>
                          </w:rPr>
                        </m:ctrlPr>
                      </m:sSubPr>
                      <m:e>
                        <m:r>
                          <w:rPr>
                            <w:rFonts w:ascii="Cambria Math" w:hAnsi="Cambria Math"/>
                            <w:color w:val="000000"/>
                          </w:rPr>
                          <m:t>B</m:t>
                        </m:r>
                      </m:e>
                      <m:sub>
                        <m:r>
                          <w:rPr>
                            <w:rFonts w:ascii="Cambria Math" w:hAnsi="Cambria Math"/>
                            <w:color w:val="000000"/>
                          </w:rPr>
                          <m:t>3</m:t>
                        </m:r>
                      </m:sub>
                    </m:sSub>
                  </m:num>
                  <m:den>
                    <m:r>
                      <w:rPr>
                        <w:rFonts w:ascii="Cambria Math"/>
                        <w:color w:val="000000"/>
                      </w:rPr>
                      <m:t>75</m:t>
                    </m:r>
                  </m:den>
                </m:f>
              </m:oMath>
            </m:oMathPara>
          </w:p>
        </w:tc>
      </w:tr>
      <w:tr w:rsidR="001144EF" w:rsidRPr="005324DA" w14:paraId="37EDE4BB" w14:textId="77777777" w:rsidTr="001144EF">
        <w:trPr>
          <w:trHeight w:val="403"/>
          <w:jc w:val="center"/>
        </w:trPr>
        <w:tc>
          <w:tcPr>
            <w:tcW w:w="401" w:type="pct"/>
            <w:vMerge/>
            <w:vAlign w:val="center"/>
          </w:tcPr>
          <w:p w14:paraId="5637BB8C" w14:textId="77777777" w:rsidR="001144EF" w:rsidRDefault="001144EF" w:rsidP="001144EF">
            <w:pPr>
              <w:pStyle w:val="p0"/>
              <w:adjustRightInd w:val="0"/>
              <w:snapToGrid w:val="0"/>
              <w:jc w:val="center"/>
              <w:rPr>
                <w:color w:val="000000"/>
              </w:rPr>
            </w:pPr>
          </w:p>
        </w:tc>
        <w:tc>
          <w:tcPr>
            <w:tcW w:w="1188" w:type="pct"/>
            <w:vAlign w:val="center"/>
          </w:tcPr>
          <w:p w14:paraId="3322D17C" w14:textId="77777777" w:rsidR="001144EF" w:rsidRDefault="001144EF" w:rsidP="001144EF">
            <w:pPr>
              <w:pStyle w:val="p0"/>
              <w:snapToGrid w:val="0"/>
              <w:jc w:val="center"/>
            </w:pPr>
            <w:r>
              <w:rPr>
                <w:rFonts w:hint="eastAsia"/>
              </w:rPr>
              <w:t>基础单元实验报告</w:t>
            </w:r>
          </w:p>
        </w:tc>
        <w:tc>
          <w:tcPr>
            <w:tcW w:w="393" w:type="pct"/>
            <w:vAlign w:val="center"/>
          </w:tcPr>
          <w:p w14:paraId="59CB63E7" w14:textId="77777777" w:rsidR="001144EF" w:rsidRDefault="001144EF" w:rsidP="001144EF">
            <w:pPr>
              <w:pStyle w:val="p0"/>
              <w:adjustRightInd w:val="0"/>
              <w:snapToGrid w:val="0"/>
              <w:jc w:val="center"/>
              <w:rPr>
                <w:color w:val="000000"/>
              </w:rPr>
            </w:pPr>
            <w:r>
              <w:rPr>
                <w:rFonts w:hint="eastAsia"/>
                <w:color w:val="000000"/>
              </w:rPr>
              <w:t>2</w:t>
            </w:r>
            <w:r>
              <w:rPr>
                <w:color w:val="000000"/>
              </w:rPr>
              <w:t>0</w:t>
            </w:r>
          </w:p>
        </w:tc>
        <w:tc>
          <w:tcPr>
            <w:tcW w:w="787" w:type="pct"/>
            <w:vAlign w:val="center"/>
          </w:tcPr>
          <w:p w14:paraId="6AC4774C" w14:textId="77777777" w:rsidR="001144EF" w:rsidRPr="00F44917" w:rsidRDefault="001144EF" w:rsidP="001144EF">
            <w:pPr>
              <w:jc w:val="center"/>
              <w:rPr>
                <w:i/>
                <w:color w:val="000000"/>
                <w:szCs w:val="21"/>
                <w:vertAlign w:val="subscript"/>
              </w:rPr>
            </w:pPr>
            <w:r>
              <w:rPr>
                <w:i/>
                <w:iCs/>
                <w:color w:val="000000"/>
                <w:szCs w:val="21"/>
              </w:rPr>
              <w:t>B</w:t>
            </w:r>
            <w:r>
              <w:rPr>
                <w:i/>
                <w:iCs/>
                <w:color w:val="000000"/>
                <w:szCs w:val="21"/>
                <w:vertAlign w:val="subscript"/>
              </w:rPr>
              <w:t>2</w:t>
            </w:r>
          </w:p>
        </w:tc>
        <w:tc>
          <w:tcPr>
            <w:tcW w:w="2231" w:type="pct"/>
            <w:vMerge/>
            <w:vAlign w:val="center"/>
          </w:tcPr>
          <w:p w14:paraId="0E218B69" w14:textId="77777777" w:rsidR="001144EF" w:rsidRPr="005324DA" w:rsidRDefault="001144EF" w:rsidP="001144EF">
            <w:pPr>
              <w:pStyle w:val="p0"/>
              <w:adjustRightInd w:val="0"/>
              <w:snapToGrid w:val="0"/>
              <w:jc w:val="center"/>
              <w:rPr>
                <w:color w:val="000000"/>
              </w:rPr>
            </w:pPr>
          </w:p>
        </w:tc>
      </w:tr>
      <w:tr w:rsidR="001144EF" w:rsidRPr="005324DA" w14:paraId="29D87163" w14:textId="77777777" w:rsidTr="001144EF">
        <w:trPr>
          <w:trHeight w:val="403"/>
          <w:jc w:val="center"/>
        </w:trPr>
        <w:tc>
          <w:tcPr>
            <w:tcW w:w="401" w:type="pct"/>
            <w:vMerge/>
            <w:vAlign w:val="center"/>
          </w:tcPr>
          <w:p w14:paraId="3C6CAC81" w14:textId="77777777" w:rsidR="001144EF" w:rsidRDefault="001144EF" w:rsidP="001144EF">
            <w:pPr>
              <w:pStyle w:val="p0"/>
              <w:adjustRightInd w:val="0"/>
              <w:snapToGrid w:val="0"/>
              <w:jc w:val="center"/>
              <w:rPr>
                <w:color w:val="000000"/>
              </w:rPr>
            </w:pPr>
          </w:p>
        </w:tc>
        <w:tc>
          <w:tcPr>
            <w:tcW w:w="1188" w:type="pct"/>
            <w:vAlign w:val="center"/>
          </w:tcPr>
          <w:p w14:paraId="3022B126" w14:textId="77777777" w:rsidR="001144EF" w:rsidRDefault="001144EF" w:rsidP="001144EF">
            <w:pPr>
              <w:pStyle w:val="p0"/>
              <w:snapToGrid w:val="0"/>
              <w:jc w:val="center"/>
            </w:pPr>
            <w:r>
              <w:rPr>
                <w:rFonts w:hint="eastAsia"/>
              </w:rPr>
              <w:t>基础单元实验考核</w:t>
            </w:r>
          </w:p>
        </w:tc>
        <w:tc>
          <w:tcPr>
            <w:tcW w:w="393" w:type="pct"/>
            <w:vAlign w:val="center"/>
          </w:tcPr>
          <w:p w14:paraId="3DF2C1F1" w14:textId="77777777" w:rsidR="001144EF" w:rsidRPr="005324DA" w:rsidRDefault="001144EF" w:rsidP="001144EF">
            <w:pPr>
              <w:pStyle w:val="p0"/>
              <w:adjustRightInd w:val="0"/>
              <w:snapToGrid w:val="0"/>
              <w:jc w:val="center"/>
              <w:rPr>
                <w:color w:val="000000"/>
              </w:rPr>
            </w:pPr>
            <w:r>
              <w:rPr>
                <w:color w:val="000000"/>
              </w:rPr>
              <w:t>15</w:t>
            </w:r>
          </w:p>
        </w:tc>
        <w:tc>
          <w:tcPr>
            <w:tcW w:w="787" w:type="pct"/>
            <w:vAlign w:val="center"/>
          </w:tcPr>
          <w:p w14:paraId="25070ACD" w14:textId="77777777" w:rsidR="001144EF" w:rsidRPr="00F44917" w:rsidRDefault="001144EF" w:rsidP="001144EF">
            <w:pPr>
              <w:jc w:val="center"/>
              <w:rPr>
                <w:i/>
                <w:color w:val="000000"/>
                <w:szCs w:val="21"/>
                <w:vertAlign w:val="subscript"/>
              </w:rPr>
            </w:pPr>
            <w:r>
              <w:rPr>
                <w:i/>
                <w:iCs/>
                <w:color w:val="000000"/>
                <w:szCs w:val="21"/>
              </w:rPr>
              <w:t>B</w:t>
            </w:r>
            <w:r>
              <w:rPr>
                <w:i/>
                <w:iCs/>
                <w:color w:val="000000"/>
                <w:szCs w:val="21"/>
                <w:vertAlign w:val="subscript"/>
              </w:rPr>
              <w:t>3</w:t>
            </w:r>
          </w:p>
        </w:tc>
        <w:tc>
          <w:tcPr>
            <w:tcW w:w="2231" w:type="pct"/>
            <w:vMerge/>
            <w:vAlign w:val="center"/>
          </w:tcPr>
          <w:p w14:paraId="1A36228E" w14:textId="77777777" w:rsidR="001144EF" w:rsidRPr="005324DA" w:rsidRDefault="001144EF" w:rsidP="001144EF">
            <w:pPr>
              <w:pStyle w:val="p0"/>
              <w:adjustRightInd w:val="0"/>
              <w:snapToGrid w:val="0"/>
              <w:jc w:val="center"/>
              <w:rPr>
                <w:color w:val="000000"/>
              </w:rPr>
            </w:pPr>
          </w:p>
        </w:tc>
      </w:tr>
      <w:tr w:rsidR="001144EF" w:rsidRPr="005324DA" w14:paraId="3BC2D9B1" w14:textId="77777777" w:rsidTr="001144EF">
        <w:trPr>
          <w:trHeight w:val="403"/>
          <w:jc w:val="center"/>
        </w:trPr>
        <w:tc>
          <w:tcPr>
            <w:tcW w:w="401" w:type="pct"/>
            <w:vMerge w:val="restart"/>
            <w:vAlign w:val="center"/>
          </w:tcPr>
          <w:p w14:paraId="6F82A799" w14:textId="77777777" w:rsidR="001144EF" w:rsidRDefault="001144EF" w:rsidP="001144EF">
            <w:pPr>
              <w:pStyle w:val="p0"/>
              <w:adjustRightInd w:val="0"/>
              <w:snapToGrid w:val="0"/>
              <w:jc w:val="center"/>
              <w:rPr>
                <w:color w:val="000000"/>
              </w:rPr>
            </w:pPr>
            <w:r>
              <w:rPr>
                <w:rFonts w:hint="eastAsia"/>
                <w:color w:val="000000"/>
              </w:rPr>
              <w:t>5</w:t>
            </w:r>
            <w:r>
              <w:rPr>
                <w:rFonts w:hint="eastAsia"/>
                <w:color w:val="000000"/>
              </w:rPr>
              <w:t>、</w:t>
            </w:r>
            <w:r>
              <w:rPr>
                <w:rFonts w:hint="eastAsia"/>
                <w:color w:val="000000"/>
              </w:rPr>
              <w:t>6</w:t>
            </w:r>
          </w:p>
        </w:tc>
        <w:tc>
          <w:tcPr>
            <w:tcW w:w="1188" w:type="pct"/>
            <w:vAlign w:val="center"/>
          </w:tcPr>
          <w:p w14:paraId="0264811C" w14:textId="77777777" w:rsidR="001144EF" w:rsidRDefault="001144EF" w:rsidP="001144EF">
            <w:pPr>
              <w:pStyle w:val="p0"/>
              <w:snapToGrid w:val="0"/>
              <w:jc w:val="center"/>
            </w:pPr>
            <w:r w:rsidRPr="002018CA">
              <w:rPr>
                <w:rFonts w:hint="eastAsia"/>
                <w:bCs/>
                <w:color w:val="000000"/>
              </w:rPr>
              <w:t>综合设计实验</w:t>
            </w:r>
            <w:r>
              <w:rPr>
                <w:rFonts w:hint="eastAsia"/>
                <w:bCs/>
                <w:color w:val="000000"/>
              </w:rPr>
              <w:t>考核</w:t>
            </w:r>
          </w:p>
        </w:tc>
        <w:tc>
          <w:tcPr>
            <w:tcW w:w="393" w:type="pct"/>
            <w:vAlign w:val="center"/>
          </w:tcPr>
          <w:p w14:paraId="64B9D1A2" w14:textId="77777777" w:rsidR="001144EF" w:rsidRDefault="001144EF" w:rsidP="001144EF">
            <w:pPr>
              <w:pStyle w:val="p0"/>
              <w:adjustRightInd w:val="0"/>
              <w:snapToGrid w:val="0"/>
              <w:jc w:val="center"/>
              <w:rPr>
                <w:color w:val="000000"/>
              </w:rPr>
            </w:pPr>
            <w:r>
              <w:rPr>
                <w:rFonts w:hint="eastAsia"/>
                <w:color w:val="000000"/>
              </w:rPr>
              <w:t>1</w:t>
            </w:r>
            <w:r>
              <w:rPr>
                <w:color w:val="000000"/>
              </w:rPr>
              <w:t>0</w:t>
            </w:r>
          </w:p>
        </w:tc>
        <w:tc>
          <w:tcPr>
            <w:tcW w:w="787" w:type="pct"/>
            <w:vAlign w:val="center"/>
          </w:tcPr>
          <w:p w14:paraId="47AC121D" w14:textId="77777777" w:rsidR="001144EF" w:rsidRDefault="001144EF" w:rsidP="001144EF">
            <w:pPr>
              <w:jc w:val="center"/>
              <w:rPr>
                <w:i/>
                <w:iCs/>
                <w:color w:val="000000"/>
                <w:szCs w:val="21"/>
              </w:rPr>
            </w:pPr>
            <w:r w:rsidRPr="005324DA">
              <w:rPr>
                <w:i/>
                <w:iCs/>
                <w:color w:val="000000"/>
                <w:szCs w:val="21"/>
              </w:rPr>
              <w:t>C</w:t>
            </w:r>
            <w:r>
              <w:rPr>
                <w:i/>
                <w:iCs/>
                <w:color w:val="000000"/>
                <w:szCs w:val="21"/>
                <w:vertAlign w:val="subscript"/>
              </w:rPr>
              <w:t>1</w:t>
            </w:r>
          </w:p>
        </w:tc>
        <w:tc>
          <w:tcPr>
            <w:tcW w:w="2231" w:type="pct"/>
            <w:vMerge w:val="restart"/>
            <w:vAlign w:val="center"/>
          </w:tcPr>
          <w:p w14:paraId="2F3FC059" w14:textId="77777777" w:rsidR="001144EF" w:rsidRPr="005324DA" w:rsidRDefault="001144EF" w:rsidP="001144EF">
            <w:pPr>
              <w:pStyle w:val="p0"/>
              <w:adjustRightInd w:val="0"/>
              <w:snapToGrid w:val="0"/>
              <w:jc w:val="center"/>
              <w:rPr>
                <w:color w:val="000000"/>
              </w:rPr>
            </w:pPr>
            <m:oMathPara>
              <m:oMath>
                <m:r>
                  <m:rPr>
                    <m:sty m:val="p"/>
                  </m:rPr>
                  <w:rPr>
                    <w:rFonts w:ascii="Cambria Math"/>
                    <w:color w:val="000000"/>
                  </w:rPr>
                  <m:t>达成度</m:t>
                </m:r>
                <m:r>
                  <w:rPr>
                    <w:rFonts w:ascii="Cambria Math"/>
                    <w:color w:val="000000"/>
                  </w:rPr>
                  <m:t>=</m:t>
                </m:r>
                <m:f>
                  <m:fPr>
                    <m:ctrlPr>
                      <w:rPr>
                        <w:rFonts w:ascii="Cambria Math" w:hAnsi="Cambria Math"/>
                        <w:i/>
                        <w:color w:val="000000"/>
                      </w:rPr>
                    </m:ctrlPr>
                  </m:fPr>
                  <m:num>
                    <m:sSub>
                      <m:sSubPr>
                        <m:ctrlPr>
                          <w:rPr>
                            <w:rFonts w:ascii="Cambria Math" w:hAnsi="Cambria Math"/>
                            <w:i/>
                            <w:iCs/>
                            <w:color w:val="000000"/>
                            <w:vertAlign w:val="subscript"/>
                          </w:rPr>
                        </m:ctrlPr>
                      </m:sSubPr>
                      <m:e>
                        <m:r>
                          <w:rPr>
                            <w:rFonts w:ascii="Cambria Math" w:hAnsi="Cambria Math"/>
                            <w:color w:val="000000"/>
                          </w:rPr>
                          <m:t>C</m:t>
                        </m:r>
                      </m:e>
                      <m:sub>
                        <m:r>
                          <w:rPr>
                            <w:rFonts w:ascii="Cambria Math" w:hAnsi="Cambria Math"/>
                            <w:color w:val="000000"/>
                            <w:vertAlign w:val="subscript"/>
                          </w:rPr>
                          <m:t>1</m:t>
                        </m:r>
                      </m:sub>
                    </m:sSub>
                    <m:r>
                      <m:rPr>
                        <m:sty m:val="p"/>
                      </m:rPr>
                      <w:rPr>
                        <w:rFonts w:ascii="Cambria Math" w:hAnsi="Cambria Math" w:hint="eastAsia"/>
                        <w:color w:val="000000"/>
                      </w:rPr>
                      <m:t>+</m:t>
                    </m:r>
                    <m:sSub>
                      <m:sSubPr>
                        <m:ctrlPr>
                          <w:rPr>
                            <w:rFonts w:ascii="Cambria Math" w:hAnsi="Cambria Math"/>
                            <w:i/>
                            <w:iCs/>
                            <w:color w:val="000000"/>
                            <w:vertAlign w:val="subscript"/>
                          </w:rPr>
                        </m:ctrlPr>
                      </m:sSubPr>
                      <m:e>
                        <m:r>
                          <w:rPr>
                            <w:rFonts w:ascii="Cambria Math" w:hAnsi="Cambria Math"/>
                            <w:color w:val="000000"/>
                          </w:rPr>
                          <m:t>C</m:t>
                        </m:r>
                      </m:e>
                      <m:sub>
                        <m:r>
                          <w:rPr>
                            <w:rFonts w:ascii="Cambria Math" w:hAnsi="Cambria Math"/>
                            <w:color w:val="000000"/>
                            <w:vertAlign w:val="subscript"/>
                          </w:rPr>
                          <m:t>2</m:t>
                        </m:r>
                      </m:sub>
                    </m:sSub>
                  </m:num>
                  <m:den>
                    <m:r>
                      <w:rPr>
                        <w:rFonts w:ascii="Cambria Math"/>
                        <w:color w:val="000000"/>
                      </w:rPr>
                      <m:t>20</m:t>
                    </m:r>
                  </m:den>
                </m:f>
              </m:oMath>
            </m:oMathPara>
          </w:p>
        </w:tc>
      </w:tr>
      <w:tr w:rsidR="001144EF" w:rsidRPr="005324DA" w14:paraId="7F8DEE13" w14:textId="77777777" w:rsidTr="001144EF">
        <w:trPr>
          <w:trHeight w:val="403"/>
          <w:jc w:val="center"/>
        </w:trPr>
        <w:tc>
          <w:tcPr>
            <w:tcW w:w="401" w:type="pct"/>
            <w:vMerge/>
            <w:vAlign w:val="center"/>
          </w:tcPr>
          <w:p w14:paraId="3D264074" w14:textId="77777777" w:rsidR="001144EF" w:rsidRDefault="001144EF" w:rsidP="001144EF">
            <w:pPr>
              <w:pStyle w:val="p0"/>
              <w:adjustRightInd w:val="0"/>
              <w:snapToGrid w:val="0"/>
              <w:jc w:val="center"/>
              <w:rPr>
                <w:color w:val="000000"/>
              </w:rPr>
            </w:pPr>
          </w:p>
        </w:tc>
        <w:tc>
          <w:tcPr>
            <w:tcW w:w="1188" w:type="pct"/>
            <w:vAlign w:val="center"/>
          </w:tcPr>
          <w:p w14:paraId="7F838438" w14:textId="77777777" w:rsidR="001144EF" w:rsidRPr="0026772F" w:rsidRDefault="001144EF" w:rsidP="001144EF">
            <w:pPr>
              <w:pStyle w:val="p0"/>
              <w:snapToGrid w:val="0"/>
              <w:jc w:val="center"/>
            </w:pPr>
            <w:r>
              <w:rPr>
                <w:rFonts w:hint="eastAsia"/>
              </w:rPr>
              <w:t>综合</w:t>
            </w:r>
            <w:r w:rsidRPr="0026772F">
              <w:t>实验报告</w:t>
            </w:r>
          </w:p>
        </w:tc>
        <w:tc>
          <w:tcPr>
            <w:tcW w:w="393" w:type="pct"/>
            <w:vAlign w:val="center"/>
          </w:tcPr>
          <w:p w14:paraId="73744FA0" w14:textId="77777777" w:rsidR="001144EF" w:rsidRDefault="001144EF" w:rsidP="001144EF">
            <w:pPr>
              <w:pStyle w:val="p0"/>
              <w:adjustRightInd w:val="0"/>
              <w:snapToGrid w:val="0"/>
              <w:jc w:val="center"/>
              <w:rPr>
                <w:color w:val="000000"/>
              </w:rPr>
            </w:pPr>
            <w:r>
              <w:rPr>
                <w:rFonts w:hint="eastAsia"/>
                <w:color w:val="000000"/>
              </w:rPr>
              <w:t>1</w:t>
            </w:r>
            <w:r>
              <w:rPr>
                <w:color w:val="000000"/>
              </w:rPr>
              <w:t>0</w:t>
            </w:r>
          </w:p>
        </w:tc>
        <w:tc>
          <w:tcPr>
            <w:tcW w:w="787" w:type="pct"/>
            <w:vAlign w:val="center"/>
          </w:tcPr>
          <w:p w14:paraId="501FB3EC" w14:textId="77777777" w:rsidR="001144EF" w:rsidRDefault="001144EF" w:rsidP="001144EF">
            <w:pPr>
              <w:jc w:val="center"/>
              <w:rPr>
                <w:i/>
                <w:iCs/>
                <w:color w:val="000000"/>
                <w:szCs w:val="21"/>
              </w:rPr>
            </w:pPr>
            <w:r w:rsidRPr="005324DA">
              <w:rPr>
                <w:i/>
                <w:iCs/>
                <w:color w:val="000000"/>
                <w:szCs w:val="21"/>
              </w:rPr>
              <w:t>C</w:t>
            </w:r>
            <w:r>
              <w:rPr>
                <w:i/>
                <w:iCs/>
                <w:color w:val="000000"/>
                <w:szCs w:val="21"/>
                <w:vertAlign w:val="subscript"/>
              </w:rPr>
              <w:t>2</w:t>
            </w:r>
          </w:p>
        </w:tc>
        <w:tc>
          <w:tcPr>
            <w:tcW w:w="2231" w:type="pct"/>
            <w:vMerge/>
            <w:vAlign w:val="center"/>
          </w:tcPr>
          <w:p w14:paraId="6B4635E1" w14:textId="77777777" w:rsidR="001144EF" w:rsidRPr="005324DA" w:rsidRDefault="001144EF" w:rsidP="001144EF">
            <w:pPr>
              <w:pStyle w:val="p0"/>
              <w:adjustRightInd w:val="0"/>
              <w:snapToGrid w:val="0"/>
              <w:jc w:val="center"/>
              <w:rPr>
                <w:color w:val="000000"/>
              </w:rPr>
            </w:pPr>
          </w:p>
        </w:tc>
      </w:tr>
      <w:tr w:rsidR="00032A19" w:rsidRPr="005324DA" w14:paraId="7B46AAFF" w14:textId="77777777" w:rsidTr="00850573">
        <w:trPr>
          <w:trHeight w:val="664"/>
          <w:jc w:val="center"/>
        </w:trPr>
        <w:tc>
          <w:tcPr>
            <w:tcW w:w="401" w:type="pct"/>
            <w:vAlign w:val="center"/>
          </w:tcPr>
          <w:p w14:paraId="02F33A21" w14:textId="77777777" w:rsidR="00032A19" w:rsidRDefault="00032A19" w:rsidP="0059267F">
            <w:pPr>
              <w:pStyle w:val="p0"/>
              <w:adjustRightInd w:val="0"/>
              <w:snapToGrid w:val="0"/>
              <w:jc w:val="center"/>
              <w:rPr>
                <w:rFonts w:hAnsi="宋体" w:cs="宋体"/>
                <w:color w:val="000000"/>
              </w:rPr>
            </w:pPr>
            <w:r>
              <w:rPr>
                <w:rFonts w:hAnsi="宋体" w:cs="宋体" w:hint="eastAsia"/>
                <w:color w:val="000000"/>
              </w:rPr>
              <w:t>4</w:t>
            </w:r>
          </w:p>
        </w:tc>
        <w:tc>
          <w:tcPr>
            <w:tcW w:w="1188" w:type="pct"/>
            <w:vAlign w:val="center"/>
          </w:tcPr>
          <w:p w14:paraId="4809B4C4" w14:textId="77777777" w:rsidR="00032A19" w:rsidRDefault="00032A19" w:rsidP="0059267F">
            <w:pPr>
              <w:pStyle w:val="p0"/>
              <w:adjustRightInd w:val="0"/>
              <w:snapToGrid w:val="0"/>
              <w:rPr>
                <w:rFonts w:hAnsi="宋体" w:cs="宋体"/>
                <w:color w:val="000000"/>
              </w:rPr>
            </w:pPr>
            <w:r>
              <w:rPr>
                <w:rFonts w:hAnsi="宋体" w:cs="宋体" w:hint="eastAsia"/>
                <w:color w:val="000000"/>
              </w:rPr>
              <w:t>工程职业道德</w:t>
            </w:r>
          </w:p>
        </w:tc>
        <w:tc>
          <w:tcPr>
            <w:tcW w:w="393" w:type="pct"/>
            <w:vAlign w:val="center"/>
          </w:tcPr>
          <w:p w14:paraId="3768A690" w14:textId="77777777" w:rsidR="00032A19" w:rsidRDefault="00032A19" w:rsidP="0059267F">
            <w:pPr>
              <w:pStyle w:val="p0"/>
              <w:adjustRightInd w:val="0"/>
              <w:snapToGrid w:val="0"/>
              <w:jc w:val="center"/>
              <w:rPr>
                <w:color w:val="000000"/>
              </w:rPr>
            </w:pPr>
            <w:r>
              <w:rPr>
                <w:rFonts w:hint="eastAsia"/>
                <w:color w:val="000000"/>
              </w:rPr>
              <w:t>0</w:t>
            </w:r>
          </w:p>
        </w:tc>
        <w:tc>
          <w:tcPr>
            <w:tcW w:w="787" w:type="pct"/>
            <w:vAlign w:val="center"/>
          </w:tcPr>
          <w:p w14:paraId="44CAA73F" w14:textId="77777777" w:rsidR="00032A19" w:rsidRPr="005324DA" w:rsidRDefault="00032A19" w:rsidP="0059267F">
            <w:pPr>
              <w:pStyle w:val="p0"/>
              <w:adjustRightInd w:val="0"/>
              <w:snapToGrid w:val="0"/>
              <w:jc w:val="center"/>
              <w:rPr>
                <w:i/>
                <w:color w:val="000000"/>
              </w:rPr>
            </w:pPr>
            <w:r>
              <w:rPr>
                <w:rFonts w:hint="eastAsia"/>
                <w:i/>
                <w:color w:val="000000"/>
              </w:rPr>
              <w:t>D</w:t>
            </w:r>
          </w:p>
        </w:tc>
        <w:tc>
          <w:tcPr>
            <w:tcW w:w="2231" w:type="pct"/>
            <w:vAlign w:val="center"/>
          </w:tcPr>
          <w:p w14:paraId="2D7EF9EC" w14:textId="77777777" w:rsidR="00032A19" w:rsidRPr="00032A19" w:rsidRDefault="00032A19" w:rsidP="0059267F">
            <w:pPr>
              <w:pStyle w:val="p0"/>
              <w:adjustRightInd w:val="0"/>
              <w:snapToGrid w:val="0"/>
              <w:jc w:val="center"/>
              <w:rPr>
                <w:color w:val="000000"/>
              </w:rPr>
            </w:pPr>
            <m:oMathPara>
              <m:oMath>
                <m:r>
                  <m:rPr>
                    <m:sty m:val="p"/>
                  </m:rPr>
                  <w:rPr>
                    <w:rFonts w:ascii="Cambria Math"/>
                    <w:color w:val="000000"/>
                  </w:rPr>
                  <m:t>达成度</m:t>
                </m:r>
                <m:r>
                  <w:rPr>
                    <w:rFonts w:ascii="Cambria Math"/>
                    <w:color w:val="000000"/>
                  </w:rPr>
                  <m:t>=</m:t>
                </m:r>
                <m:f>
                  <m:fPr>
                    <m:ctrlPr>
                      <w:rPr>
                        <w:rFonts w:ascii="Cambria Math" w:hAnsi="Cambria Math"/>
                        <w:i/>
                        <w:color w:val="000000"/>
                      </w:rPr>
                    </m:ctrlPr>
                  </m:fPr>
                  <m:num>
                    <m:r>
                      <w:rPr>
                        <w:rFonts w:ascii="Cambria Math"/>
                        <w:color w:val="000000"/>
                      </w:rPr>
                      <m:t>100</m:t>
                    </m:r>
                    <m:r>
                      <w:rPr>
                        <w:rFonts w:ascii="Cambria Math" w:eastAsia="微软雅黑" w:hAnsi="Cambria Math" w:cs="微软雅黑" w:hint="eastAsia"/>
                        <w:color w:val="000000"/>
                      </w:rPr>
                      <m:t>-</m:t>
                    </m:r>
                    <m:r>
                      <w:rPr>
                        <w:rFonts w:ascii="Cambria Math" w:hint="eastAsia"/>
                        <w:color w:val="000000"/>
                      </w:rPr>
                      <m:t>D</m:t>
                    </m:r>
                  </m:num>
                  <m:den>
                    <m:r>
                      <w:rPr>
                        <w:rFonts w:ascii="Cambria Math"/>
                        <w:color w:val="000000"/>
                      </w:rPr>
                      <m:t>100</m:t>
                    </m:r>
                  </m:den>
                </m:f>
              </m:oMath>
            </m:oMathPara>
          </w:p>
        </w:tc>
      </w:tr>
      <w:tr w:rsidR="00032A19" w:rsidRPr="005324DA" w14:paraId="5C3D66BA" w14:textId="77777777" w:rsidTr="001144EF">
        <w:trPr>
          <w:trHeight w:val="284"/>
          <w:jc w:val="center"/>
        </w:trPr>
        <w:tc>
          <w:tcPr>
            <w:tcW w:w="401" w:type="pct"/>
            <w:vAlign w:val="center"/>
          </w:tcPr>
          <w:p w14:paraId="611AF7CA" w14:textId="77777777" w:rsidR="00032A19" w:rsidRPr="005324DA" w:rsidRDefault="00032A19" w:rsidP="0059267F">
            <w:pPr>
              <w:pStyle w:val="p0"/>
              <w:adjustRightInd w:val="0"/>
              <w:snapToGrid w:val="0"/>
              <w:jc w:val="center"/>
              <w:rPr>
                <w:color w:val="000000"/>
              </w:rPr>
            </w:pPr>
            <w:r w:rsidRPr="005324DA">
              <w:rPr>
                <w:rFonts w:hAnsi="宋体" w:cs="宋体" w:hint="eastAsia"/>
                <w:color w:val="000000"/>
              </w:rPr>
              <w:t>课程总体目标</w:t>
            </w:r>
          </w:p>
        </w:tc>
        <w:tc>
          <w:tcPr>
            <w:tcW w:w="1188" w:type="pct"/>
            <w:vAlign w:val="center"/>
          </w:tcPr>
          <w:p w14:paraId="62A0E3A9" w14:textId="77777777" w:rsidR="00032A19" w:rsidRPr="005324DA" w:rsidRDefault="00032A19" w:rsidP="0059267F">
            <w:pPr>
              <w:pStyle w:val="p0"/>
              <w:adjustRightInd w:val="0"/>
              <w:snapToGrid w:val="0"/>
              <w:jc w:val="left"/>
              <w:rPr>
                <w:color w:val="000000"/>
              </w:rPr>
            </w:pPr>
            <w:r w:rsidRPr="005324DA">
              <w:rPr>
                <w:rFonts w:hAnsi="宋体" w:cs="宋体" w:hint="eastAsia"/>
                <w:color w:val="000000"/>
              </w:rPr>
              <w:t>总评成绩</w:t>
            </w:r>
          </w:p>
        </w:tc>
        <w:tc>
          <w:tcPr>
            <w:tcW w:w="393" w:type="pct"/>
            <w:vAlign w:val="center"/>
          </w:tcPr>
          <w:p w14:paraId="514ABE15" w14:textId="77777777" w:rsidR="00032A19" w:rsidRPr="005324DA" w:rsidRDefault="00032A19" w:rsidP="0059267F">
            <w:pPr>
              <w:pStyle w:val="p0"/>
              <w:adjustRightInd w:val="0"/>
              <w:snapToGrid w:val="0"/>
              <w:jc w:val="center"/>
              <w:rPr>
                <w:color w:val="000000"/>
              </w:rPr>
            </w:pPr>
            <w:r w:rsidRPr="005324DA">
              <w:rPr>
                <w:color w:val="000000"/>
              </w:rPr>
              <w:t>100</w:t>
            </w:r>
          </w:p>
        </w:tc>
        <w:tc>
          <w:tcPr>
            <w:tcW w:w="787" w:type="pct"/>
            <w:vAlign w:val="center"/>
          </w:tcPr>
          <w:p w14:paraId="3B6B16DA" w14:textId="77777777" w:rsidR="00032A19" w:rsidRPr="005324DA" w:rsidRDefault="001144EF" w:rsidP="0059267F">
            <w:pPr>
              <w:pStyle w:val="p0"/>
              <w:adjustRightInd w:val="0"/>
              <w:snapToGrid w:val="0"/>
              <w:ind w:rightChars="-50" w:right="-105"/>
              <w:jc w:val="left"/>
              <w:rPr>
                <w:color w:val="000000"/>
              </w:rPr>
            </w:pPr>
            <w:r w:rsidRPr="00A32747">
              <w:rPr>
                <w:i/>
                <w:color w:val="000000"/>
              </w:rPr>
              <w:t>A</w:t>
            </w:r>
            <w:r w:rsidRPr="00A32747">
              <w:rPr>
                <w:rFonts w:hint="eastAsia"/>
                <w:color w:val="000000"/>
              </w:rPr>
              <w:t>+</w:t>
            </w:r>
            <w:r w:rsidRPr="00F44917">
              <w:rPr>
                <w:i/>
                <w:iCs/>
                <w:color w:val="000000"/>
              </w:rPr>
              <w:t>B</w:t>
            </w:r>
            <w:r w:rsidRPr="00F44917">
              <w:rPr>
                <w:i/>
                <w:iCs/>
                <w:color w:val="000000"/>
                <w:vertAlign w:val="subscript"/>
              </w:rPr>
              <w:t>1</w:t>
            </w:r>
            <w:r w:rsidRPr="00A32747">
              <w:rPr>
                <w:rFonts w:hint="eastAsia"/>
                <w:color w:val="000000"/>
              </w:rPr>
              <w:t>+</w:t>
            </w:r>
            <w:r w:rsidRPr="00F44917">
              <w:rPr>
                <w:i/>
                <w:iCs/>
                <w:color w:val="000000"/>
              </w:rPr>
              <w:t>B</w:t>
            </w:r>
            <w:r w:rsidRPr="00F44917">
              <w:rPr>
                <w:i/>
                <w:iCs/>
                <w:color w:val="000000"/>
                <w:vertAlign w:val="subscript"/>
              </w:rPr>
              <w:t>2</w:t>
            </w:r>
            <w:r w:rsidRPr="00A32747">
              <w:rPr>
                <w:rFonts w:hint="eastAsia"/>
                <w:color w:val="000000"/>
              </w:rPr>
              <w:t>+</w:t>
            </w:r>
            <w:r w:rsidRPr="00F44917">
              <w:rPr>
                <w:i/>
                <w:iCs/>
                <w:color w:val="000000"/>
              </w:rPr>
              <w:t>B</w:t>
            </w:r>
            <w:r w:rsidRPr="00F44917">
              <w:rPr>
                <w:i/>
                <w:iCs/>
                <w:color w:val="000000"/>
                <w:vertAlign w:val="subscript"/>
              </w:rPr>
              <w:t>3</w:t>
            </w:r>
            <w:r w:rsidRPr="00A32747">
              <w:rPr>
                <w:rFonts w:hint="eastAsia"/>
                <w:color w:val="000000"/>
              </w:rPr>
              <w:t>+</w:t>
            </w:r>
            <w:r w:rsidRPr="00F44917">
              <w:rPr>
                <w:i/>
                <w:iCs/>
                <w:color w:val="000000"/>
              </w:rPr>
              <w:t xml:space="preserve"> </w:t>
            </w:r>
            <w:r>
              <w:rPr>
                <w:i/>
                <w:iCs/>
                <w:color w:val="000000"/>
              </w:rPr>
              <w:t>C</w:t>
            </w:r>
            <w:r w:rsidRPr="00F44917">
              <w:rPr>
                <w:i/>
                <w:iCs/>
                <w:color w:val="000000"/>
                <w:vertAlign w:val="subscript"/>
              </w:rPr>
              <w:t>1</w:t>
            </w:r>
            <w:r w:rsidRPr="00A32747">
              <w:rPr>
                <w:rFonts w:hint="eastAsia"/>
                <w:color w:val="000000"/>
              </w:rPr>
              <w:t>+</w:t>
            </w:r>
            <w:r>
              <w:rPr>
                <w:i/>
                <w:iCs/>
                <w:color w:val="000000"/>
              </w:rPr>
              <w:t>C</w:t>
            </w:r>
            <w:r w:rsidRPr="00F44917">
              <w:rPr>
                <w:i/>
                <w:iCs/>
                <w:color w:val="000000"/>
                <w:vertAlign w:val="subscript"/>
              </w:rPr>
              <w:t>2</w:t>
            </w:r>
            <w:r w:rsidRPr="00A32747">
              <w:rPr>
                <w:rFonts w:hint="eastAsia"/>
                <w:color w:val="000000"/>
              </w:rPr>
              <w:t>-</w:t>
            </w:r>
            <w:r w:rsidRPr="00A32747">
              <w:rPr>
                <w:rFonts w:hint="eastAsia"/>
                <w:i/>
                <w:color w:val="000000"/>
              </w:rPr>
              <w:t xml:space="preserve"> D</w:t>
            </w:r>
          </w:p>
        </w:tc>
        <w:tc>
          <w:tcPr>
            <w:tcW w:w="2231" w:type="pct"/>
            <w:vAlign w:val="center"/>
          </w:tcPr>
          <w:p w14:paraId="16588044" w14:textId="77777777" w:rsidR="00032A19" w:rsidRPr="00032A19" w:rsidRDefault="00032A19" w:rsidP="0059267F">
            <w:pPr>
              <w:pStyle w:val="p0"/>
              <w:adjustRightInd w:val="0"/>
              <w:snapToGrid w:val="0"/>
              <w:jc w:val="left"/>
              <w:rPr>
                <w:color w:val="000000"/>
                <w:position w:val="-26"/>
              </w:rPr>
            </w:pPr>
            <m:oMathPara>
              <m:oMath>
                <m:r>
                  <m:rPr>
                    <m:sty m:val="p"/>
                  </m:rPr>
                  <w:rPr>
                    <w:rFonts w:ascii="Cambria Math" w:hAnsi="Cambria Math"/>
                    <w:color w:val="000000"/>
                  </w:rPr>
                  <m:t>课程总目标达成度</m:t>
                </m:r>
                <m:r>
                  <w:rPr>
                    <w:rFonts w:ascii="Cambria Math" w:hAnsi="Cambria Math"/>
                    <w:color w:val="000000"/>
                  </w:rPr>
                  <m:t>=</m:t>
                </m:r>
                <m:f>
                  <m:fPr>
                    <m:ctrlPr>
                      <w:rPr>
                        <w:rFonts w:ascii="Cambria Math" w:hAnsi="Cambria Math"/>
                        <w:i/>
                        <w:color w:val="000000"/>
                      </w:rPr>
                    </m:ctrlPr>
                  </m:fPr>
                  <m:num>
                    <m:r>
                      <w:rPr>
                        <w:rFonts w:ascii="Cambria Math" w:hAnsi="Cambria Math"/>
                        <w:color w:val="000000"/>
                      </w:rPr>
                      <m:t>A</m:t>
                    </m:r>
                    <m:r>
                      <m:rPr>
                        <m:sty m:val="p"/>
                      </m:rPr>
                      <w:rPr>
                        <w:rFonts w:ascii="Cambria Math" w:hAnsi="Cambria Math" w:hint="eastAsia"/>
                        <w:color w:val="000000"/>
                      </w:rPr>
                      <m:t>+</m:t>
                    </m:r>
                    <m:sSub>
                      <m:sSubPr>
                        <m:ctrlPr>
                          <w:rPr>
                            <w:rFonts w:ascii="Cambria Math" w:hAnsi="Cambria Math"/>
                            <w:i/>
                            <w:iCs/>
                            <w:color w:val="000000"/>
                            <w:vertAlign w:val="subscript"/>
                          </w:rPr>
                        </m:ctrlPr>
                      </m:sSubPr>
                      <m:e>
                        <m:r>
                          <w:rPr>
                            <w:rFonts w:ascii="Cambria Math" w:hAnsi="Cambria Math"/>
                            <w:color w:val="000000"/>
                          </w:rPr>
                          <m:t>B</m:t>
                        </m:r>
                      </m:e>
                      <m:sub>
                        <m:r>
                          <w:rPr>
                            <w:rFonts w:ascii="Cambria Math" w:hAnsi="Cambria Math"/>
                            <w:color w:val="000000"/>
                            <w:vertAlign w:val="subscript"/>
                          </w:rPr>
                          <m:t>1</m:t>
                        </m:r>
                      </m:sub>
                    </m:sSub>
                    <m:r>
                      <m:rPr>
                        <m:sty m:val="p"/>
                      </m:rPr>
                      <w:rPr>
                        <w:rFonts w:ascii="Cambria Math" w:hAnsi="Cambria Math" w:hint="eastAsia"/>
                        <w:color w:val="000000"/>
                      </w:rPr>
                      <m:t>+</m:t>
                    </m:r>
                    <m:sSub>
                      <m:sSubPr>
                        <m:ctrlPr>
                          <w:rPr>
                            <w:rFonts w:ascii="Cambria Math" w:hAnsi="Cambria Math"/>
                            <w:i/>
                            <w:iCs/>
                            <w:color w:val="000000"/>
                            <w:vertAlign w:val="subscript"/>
                          </w:rPr>
                        </m:ctrlPr>
                      </m:sSubPr>
                      <m:e>
                        <m:r>
                          <w:rPr>
                            <w:rFonts w:ascii="Cambria Math" w:hAnsi="Cambria Math"/>
                            <w:color w:val="000000"/>
                          </w:rPr>
                          <m:t>B</m:t>
                        </m:r>
                      </m:e>
                      <m:sub>
                        <m:r>
                          <w:rPr>
                            <w:rFonts w:ascii="Cambria Math" w:hAnsi="Cambria Math"/>
                            <w:color w:val="000000"/>
                            <w:vertAlign w:val="subscript"/>
                          </w:rPr>
                          <m:t>2</m:t>
                        </m:r>
                      </m:sub>
                    </m:sSub>
                    <m:r>
                      <m:rPr>
                        <m:sty m:val="p"/>
                      </m:rPr>
                      <w:rPr>
                        <w:rFonts w:ascii="Cambria Math" w:hAnsi="Cambria Math" w:hint="eastAsia"/>
                        <w:color w:val="000000"/>
                      </w:rPr>
                      <m:t>+</m:t>
                    </m:r>
                    <m:sSub>
                      <m:sSubPr>
                        <m:ctrlPr>
                          <w:rPr>
                            <w:rFonts w:ascii="Cambria Math" w:hAnsi="Cambria Math"/>
                            <w:i/>
                            <w:iCs/>
                            <w:color w:val="000000"/>
                          </w:rPr>
                        </m:ctrlPr>
                      </m:sSubPr>
                      <m:e>
                        <m:r>
                          <w:rPr>
                            <w:rFonts w:ascii="Cambria Math" w:hAnsi="Cambria Math"/>
                            <w:color w:val="000000"/>
                          </w:rPr>
                          <m:t>B</m:t>
                        </m:r>
                      </m:e>
                      <m:sub>
                        <m:r>
                          <w:rPr>
                            <w:rFonts w:ascii="Cambria Math" w:hAnsi="Cambria Math"/>
                            <w:color w:val="000000"/>
                          </w:rPr>
                          <m:t>3</m:t>
                        </m:r>
                      </m:sub>
                    </m:sSub>
                    <m:r>
                      <w:rPr>
                        <w:rFonts w:ascii="Cambria Math" w:hAnsi="Cambria Math"/>
                        <w:color w:val="000000"/>
                      </w:rPr>
                      <m:t>+</m:t>
                    </m:r>
                    <m:sSub>
                      <m:sSubPr>
                        <m:ctrlPr>
                          <w:rPr>
                            <w:rFonts w:ascii="Cambria Math" w:hAnsi="Cambria Math"/>
                            <w:i/>
                            <w:iCs/>
                            <w:color w:val="000000"/>
                            <w:vertAlign w:val="subscript"/>
                          </w:rPr>
                        </m:ctrlPr>
                      </m:sSubPr>
                      <m:e>
                        <m:r>
                          <w:rPr>
                            <w:rFonts w:ascii="Cambria Math" w:hAnsi="Cambria Math"/>
                            <w:color w:val="000000"/>
                          </w:rPr>
                          <m:t>C</m:t>
                        </m:r>
                      </m:e>
                      <m:sub>
                        <m:r>
                          <w:rPr>
                            <w:rFonts w:ascii="Cambria Math" w:hAnsi="Cambria Math"/>
                            <w:color w:val="000000"/>
                            <w:vertAlign w:val="subscript"/>
                          </w:rPr>
                          <m:t>1</m:t>
                        </m:r>
                      </m:sub>
                    </m:sSub>
                    <m:r>
                      <m:rPr>
                        <m:sty m:val="p"/>
                      </m:rPr>
                      <w:rPr>
                        <w:rFonts w:ascii="Cambria Math" w:hAnsi="Cambria Math" w:hint="eastAsia"/>
                        <w:color w:val="000000"/>
                      </w:rPr>
                      <m:t>+</m:t>
                    </m:r>
                    <m:sSub>
                      <m:sSubPr>
                        <m:ctrlPr>
                          <w:rPr>
                            <w:rFonts w:ascii="Cambria Math" w:hAnsi="Cambria Math"/>
                            <w:i/>
                            <w:iCs/>
                            <w:color w:val="000000"/>
                            <w:vertAlign w:val="subscript"/>
                          </w:rPr>
                        </m:ctrlPr>
                      </m:sSubPr>
                      <m:e>
                        <m:r>
                          <w:rPr>
                            <w:rFonts w:ascii="Cambria Math" w:hAnsi="Cambria Math"/>
                            <w:color w:val="000000"/>
                          </w:rPr>
                          <m:t>C</m:t>
                        </m:r>
                      </m:e>
                      <m:sub>
                        <m:r>
                          <w:rPr>
                            <w:rFonts w:ascii="Cambria Math" w:hAnsi="Cambria Math"/>
                            <w:color w:val="000000"/>
                            <w:vertAlign w:val="subscript"/>
                          </w:rPr>
                          <m:t>2</m:t>
                        </m:r>
                      </m:sub>
                    </m:sSub>
                    <m:r>
                      <w:rPr>
                        <w:rFonts w:ascii="Cambria Math" w:hAnsi="Cambria Math"/>
                        <w:color w:val="000000"/>
                      </w:rPr>
                      <m:t>-D</m:t>
                    </m:r>
                  </m:num>
                  <m:den>
                    <m:r>
                      <w:rPr>
                        <w:rFonts w:ascii="Cambria Math" w:hAnsi="Cambria Math"/>
                        <w:color w:val="000000"/>
                      </w:rPr>
                      <m:t>100</m:t>
                    </m:r>
                  </m:den>
                </m:f>
              </m:oMath>
            </m:oMathPara>
          </w:p>
        </w:tc>
      </w:tr>
    </w:tbl>
    <w:p w14:paraId="3A9AC5FD" w14:textId="77777777" w:rsidR="004225A0" w:rsidRPr="0022754A" w:rsidRDefault="004225A0" w:rsidP="00032A19">
      <w:pPr>
        <w:spacing w:line="320" w:lineRule="exact"/>
        <w:rPr>
          <w:rFonts w:ascii="Times New Roman" w:hAnsi="Times New Roman" w:cs="Times New Roman"/>
          <w:szCs w:val="21"/>
        </w:rPr>
      </w:pPr>
    </w:p>
    <w:sectPr w:rsidR="004225A0" w:rsidRPr="0022754A" w:rsidSect="002B791E">
      <w:footerReference w:type="default" r:id="rId12"/>
      <w:pgSz w:w="11906" w:h="16838" w:code="9"/>
      <w:pgMar w:top="1474" w:right="1474" w:bottom="1701"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C2671" w14:textId="77777777" w:rsidR="00A9652C" w:rsidRDefault="00A9652C" w:rsidP="00951A48">
      <w:r>
        <w:separator/>
      </w:r>
    </w:p>
  </w:endnote>
  <w:endnote w:type="continuationSeparator" w:id="0">
    <w:p w14:paraId="38B9B9BA" w14:textId="77777777" w:rsidR="00A9652C" w:rsidRDefault="00A9652C" w:rsidP="00951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4862964"/>
      <w:docPartObj>
        <w:docPartGallery w:val="Page Numbers (Bottom of Page)"/>
        <w:docPartUnique/>
      </w:docPartObj>
    </w:sdtPr>
    <w:sdtEndPr/>
    <w:sdtContent>
      <w:p w14:paraId="60C0177F" w14:textId="77777777" w:rsidR="00FE057A" w:rsidRDefault="00FE057A">
        <w:pPr>
          <w:pStyle w:val="a5"/>
          <w:jc w:val="center"/>
        </w:pPr>
        <w:r>
          <w:fldChar w:fldCharType="begin"/>
        </w:r>
        <w:r>
          <w:instrText>PAGE   \* MERGEFORMAT</w:instrText>
        </w:r>
        <w:r>
          <w:fldChar w:fldCharType="separate"/>
        </w:r>
        <w:r w:rsidRPr="00465802">
          <w:rPr>
            <w:noProof/>
            <w:lang w:val="zh-CN"/>
          </w:rPr>
          <w:t>6</w:t>
        </w:r>
        <w:r>
          <w:fldChar w:fldCharType="end"/>
        </w:r>
      </w:p>
    </w:sdtContent>
  </w:sdt>
  <w:p w14:paraId="4452533B" w14:textId="77777777" w:rsidR="00FE057A" w:rsidRDefault="00FE05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E2628" w14:textId="77777777" w:rsidR="00A9652C" w:rsidRDefault="00A9652C" w:rsidP="00951A48">
      <w:r>
        <w:separator/>
      </w:r>
    </w:p>
  </w:footnote>
  <w:footnote w:type="continuationSeparator" w:id="0">
    <w:p w14:paraId="0A8F38E6" w14:textId="77777777" w:rsidR="00A9652C" w:rsidRDefault="00A9652C" w:rsidP="00951A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5054"/>
    <w:multiLevelType w:val="hybridMultilevel"/>
    <w:tmpl w:val="D42E82EA"/>
    <w:lvl w:ilvl="0" w:tplc="F66C2B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4347963"/>
    <w:multiLevelType w:val="hybridMultilevel"/>
    <w:tmpl w:val="07D8306E"/>
    <w:lvl w:ilvl="0" w:tplc="DC5400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6835609"/>
    <w:multiLevelType w:val="hybridMultilevel"/>
    <w:tmpl w:val="6906AB70"/>
    <w:lvl w:ilvl="0" w:tplc="C9740AE2">
      <w:start w:val="1"/>
      <w:numFmt w:val="decimal"/>
      <w:lvlText w:val="[%1] "/>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198239A7"/>
    <w:multiLevelType w:val="hybridMultilevel"/>
    <w:tmpl w:val="DD802E20"/>
    <w:lvl w:ilvl="0" w:tplc="A8E25A2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B0F5464"/>
    <w:multiLevelType w:val="hybridMultilevel"/>
    <w:tmpl w:val="E56AB5F6"/>
    <w:lvl w:ilvl="0" w:tplc="11F06A3C">
      <w:start w:val="1"/>
      <w:numFmt w:val="decimal"/>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5" w15:restartNumberingAfterBreak="0">
    <w:nsid w:val="24620012"/>
    <w:multiLevelType w:val="hybridMultilevel"/>
    <w:tmpl w:val="1DE40BAE"/>
    <w:lvl w:ilvl="0" w:tplc="14100AD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284053A5"/>
    <w:multiLevelType w:val="hybridMultilevel"/>
    <w:tmpl w:val="27FE8736"/>
    <w:lvl w:ilvl="0" w:tplc="0409000F">
      <w:start w:val="1"/>
      <w:numFmt w:val="decimal"/>
      <w:lvlText w:val="%1."/>
      <w:lvlJc w:val="left"/>
      <w:pPr>
        <w:ind w:left="1785" w:hanging="420"/>
      </w:pPr>
    </w:lvl>
    <w:lvl w:ilvl="1" w:tplc="04090019" w:tentative="1">
      <w:start w:val="1"/>
      <w:numFmt w:val="lowerLetter"/>
      <w:lvlText w:val="%2)"/>
      <w:lvlJc w:val="left"/>
      <w:pPr>
        <w:ind w:left="2205" w:hanging="420"/>
      </w:pPr>
    </w:lvl>
    <w:lvl w:ilvl="2" w:tplc="0409001B" w:tentative="1">
      <w:start w:val="1"/>
      <w:numFmt w:val="lowerRoman"/>
      <w:lvlText w:val="%3."/>
      <w:lvlJc w:val="right"/>
      <w:pPr>
        <w:ind w:left="2625" w:hanging="420"/>
      </w:pPr>
    </w:lvl>
    <w:lvl w:ilvl="3" w:tplc="0409000F" w:tentative="1">
      <w:start w:val="1"/>
      <w:numFmt w:val="decimal"/>
      <w:lvlText w:val="%4."/>
      <w:lvlJc w:val="left"/>
      <w:pPr>
        <w:ind w:left="3045" w:hanging="420"/>
      </w:pPr>
    </w:lvl>
    <w:lvl w:ilvl="4" w:tplc="04090019" w:tentative="1">
      <w:start w:val="1"/>
      <w:numFmt w:val="lowerLetter"/>
      <w:lvlText w:val="%5)"/>
      <w:lvlJc w:val="left"/>
      <w:pPr>
        <w:ind w:left="3465" w:hanging="420"/>
      </w:pPr>
    </w:lvl>
    <w:lvl w:ilvl="5" w:tplc="0409001B" w:tentative="1">
      <w:start w:val="1"/>
      <w:numFmt w:val="lowerRoman"/>
      <w:lvlText w:val="%6."/>
      <w:lvlJc w:val="right"/>
      <w:pPr>
        <w:ind w:left="3885" w:hanging="420"/>
      </w:pPr>
    </w:lvl>
    <w:lvl w:ilvl="6" w:tplc="0409000F" w:tentative="1">
      <w:start w:val="1"/>
      <w:numFmt w:val="decimal"/>
      <w:lvlText w:val="%7."/>
      <w:lvlJc w:val="left"/>
      <w:pPr>
        <w:ind w:left="4305" w:hanging="420"/>
      </w:pPr>
    </w:lvl>
    <w:lvl w:ilvl="7" w:tplc="04090019" w:tentative="1">
      <w:start w:val="1"/>
      <w:numFmt w:val="lowerLetter"/>
      <w:lvlText w:val="%8)"/>
      <w:lvlJc w:val="left"/>
      <w:pPr>
        <w:ind w:left="4725" w:hanging="420"/>
      </w:pPr>
    </w:lvl>
    <w:lvl w:ilvl="8" w:tplc="0409001B" w:tentative="1">
      <w:start w:val="1"/>
      <w:numFmt w:val="lowerRoman"/>
      <w:lvlText w:val="%9."/>
      <w:lvlJc w:val="right"/>
      <w:pPr>
        <w:ind w:left="5145" w:hanging="420"/>
      </w:pPr>
    </w:lvl>
  </w:abstractNum>
  <w:abstractNum w:abstractNumId="7" w15:restartNumberingAfterBreak="0">
    <w:nsid w:val="381700A4"/>
    <w:multiLevelType w:val="hybridMultilevel"/>
    <w:tmpl w:val="8146CD00"/>
    <w:lvl w:ilvl="0" w:tplc="0F2C74A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94120E0"/>
    <w:multiLevelType w:val="hybridMultilevel"/>
    <w:tmpl w:val="BBB0D9DC"/>
    <w:lvl w:ilvl="0" w:tplc="EE8857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C294069"/>
    <w:multiLevelType w:val="hybridMultilevel"/>
    <w:tmpl w:val="D42E82EA"/>
    <w:lvl w:ilvl="0" w:tplc="F66C2B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1407504"/>
    <w:multiLevelType w:val="hybridMultilevel"/>
    <w:tmpl w:val="D42E82EA"/>
    <w:lvl w:ilvl="0" w:tplc="F66C2B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D127DAA"/>
    <w:multiLevelType w:val="hybridMultilevel"/>
    <w:tmpl w:val="48F09D70"/>
    <w:lvl w:ilvl="0" w:tplc="C9740AE2">
      <w:start w:val="1"/>
      <w:numFmt w:val="decimal"/>
      <w:lvlText w:val="[%1] "/>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58BC61E5"/>
    <w:multiLevelType w:val="hybridMultilevel"/>
    <w:tmpl w:val="D42E82EA"/>
    <w:lvl w:ilvl="0" w:tplc="F66C2B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9570EE8"/>
    <w:multiLevelType w:val="hybridMultilevel"/>
    <w:tmpl w:val="3C32A37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6B6C567F"/>
    <w:multiLevelType w:val="hybridMultilevel"/>
    <w:tmpl w:val="81D068F6"/>
    <w:lvl w:ilvl="0" w:tplc="54443E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70680A3D"/>
    <w:multiLevelType w:val="hybridMultilevel"/>
    <w:tmpl w:val="D42E82EA"/>
    <w:lvl w:ilvl="0" w:tplc="F66C2B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3487420"/>
    <w:multiLevelType w:val="hybridMultilevel"/>
    <w:tmpl w:val="D42E82EA"/>
    <w:lvl w:ilvl="0" w:tplc="F66C2B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6E21689"/>
    <w:multiLevelType w:val="hybridMultilevel"/>
    <w:tmpl w:val="996E780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7D86319"/>
    <w:multiLevelType w:val="hybridMultilevel"/>
    <w:tmpl w:val="BA4EE2FA"/>
    <w:lvl w:ilvl="0" w:tplc="04090013">
      <w:start w:val="1"/>
      <w:numFmt w:val="chineseCountingThousand"/>
      <w:lvlText w:val="%1、"/>
      <w:lvlJc w:val="left"/>
      <w:pPr>
        <w:ind w:left="561" w:hanging="456"/>
      </w:pPr>
      <w:rPr>
        <w:rFonts w:hint="default"/>
        <w:b w:val="0"/>
        <w:color w:val="auto"/>
        <w:sz w:val="18"/>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9" w15:restartNumberingAfterBreak="0">
    <w:nsid w:val="788C73B1"/>
    <w:multiLevelType w:val="hybridMultilevel"/>
    <w:tmpl w:val="9EA4630E"/>
    <w:lvl w:ilvl="0" w:tplc="8A74FB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95F75F8"/>
    <w:multiLevelType w:val="hybridMultilevel"/>
    <w:tmpl w:val="EE1AEE9C"/>
    <w:lvl w:ilvl="0" w:tplc="DEE8FD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C577C2F"/>
    <w:multiLevelType w:val="hybridMultilevel"/>
    <w:tmpl w:val="CD34DA7E"/>
    <w:lvl w:ilvl="0" w:tplc="E9A026FC">
      <w:start w:val="1"/>
      <w:numFmt w:val="decimal"/>
      <w:lvlText w:val="%1."/>
      <w:lvlJc w:val="left"/>
      <w:pPr>
        <w:ind w:left="945" w:hanging="420"/>
      </w:pPr>
      <w:rPr>
        <w:rFonts w:hint="eastAsia"/>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22" w15:restartNumberingAfterBreak="0">
    <w:nsid w:val="7DEF179D"/>
    <w:multiLevelType w:val="multilevel"/>
    <w:tmpl w:val="1994A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E485709"/>
    <w:multiLevelType w:val="hybridMultilevel"/>
    <w:tmpl w:val="5A0CE4FC"/>
    <w:lvl w:ilvl="0" w:tplc="44528832">
      <w:start w:val="1"/>
      <w:numFmt w:val="decimal"/>
      <w:lvlText w:val="（%1）"/>
      <w:lvlJc w:val="left"/>
      <w:pPr>
        <w:ind w:left="720" w:hanging="720"/>
      </w:pPr>
      <w:rPr>
        <w:rFonts w:ascii="Times New Roman" w:hAnsi="Times New Roman" w:cs="Times New Roman"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E694A29"/>
    <w:multiLevelType w:val="hybridMultilevel"/>
    <w:tmpl w:val="F9526F02"/>
    <w:lvl w:ilvl="0" w:tplc="36C0C604">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1"/>
  </w:num>
  <w:num w:numId="3">
    <w:abstractNumId w:val="13"/>
  </w:num>
  <w:num w:numId="4">
    <w:abstractNumId w:val="5"/>
  </w:num>
  <w:num w:numId="5">
    <w:abstractNumId w:val="6"/>
  </w:num>
  <w:num w:numId="6">
    <w:abstractNumId w:val="21"/>
  </w:num>
  <w:num w:numId="7">
    <w:abstractNumId w:val="18"/>
  </w:num>
  <w:num w:numId="8">
    <w:abstractNumId w:val="24"/>
  </w:num>
  <w:num w:numId="9">
    <w:abstractNumId w:val="4"/>
  </w:num>
  <w:num w:numId="10">
    <w:abstractNumId w:val="8"/>
  </w:num>
  <w:num w:numId="11">
    <w:abstractNumId w:val="23"/>
  </w:num>
  <w:num w:numId="12">
    <w:abstractNumId w:val="3"/>
  </w:num>
  <w:num w:numId="13">
    <w:abstractNumId w:val="14"/>
  </w:num>
  <w:num w:numId="14">
    <w:abstractNumId w:val="19"/>
  </w:num>
  <w:num w:numId="15">
    <w:abstractNumId w:val="20"/>
  </w:num>
  <w:num w:numId="16">
    <w:abstractNumId w:val="7"/>
  </w:num>
  <w:num w:numId="17">
    <w:abstractNumId w:val="1"/>
  </w:num>
  <w:num w:numId="18">
    <w:abstractNumId w:val="17"/>
  </w:num>
  <w:num w:numId="19">
    <w:abstractNumId w:val="0"/>
  </w:num>
  <w:num w:numId="20">
    <w:abstractNumId w:val="12"/>
  </w:num>
  <w:num w:numId="21">
    <w:abstractNumId w:val="9"/>
  </w:num>
  <w:num w:numId="22">
    <w:abstractNumId w:val="15"/>
  </w:num>
  <w:num w:numId="23">
    <w:abstractNumId w:val="16"/>
  </w:num>
  <w:num w:numId="24">
    <w:abstractNumId w:val="10"/>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62C"/>
    <w:rsid w:val="000008C6"/>
    <w:rsid w:val="000010E2"/>
    <w:rsid w:val="000036D0"/>
    <w:rsid w:val="00006153"/>
    <w:rsid w:val="00010072"/>
    <w:rsid w:val="00011F1B"/>
    <w:rsid w:val="00023AE3"/>
    <w:rsid w:val="00026B5B"/>
    <w:rsid w:val="00031560"/>
    <w:rsid w:val="00032A19"/>
    <w:rsid w:val="0003599D"/>
    <w:rsid w:val="00036033"/>
    <w:rsid w:val="0004201F"/>
    <w:rsid w:val="000517BB"/>
    <w:rsid w:val="00052FAE"/>
    <w:rsid w:val="00060B03"/>
    <w:rsid w:val="00061609"/>
    <w:rsid w:val="00063929"/>
    <w:rsid w:val="00077A32"/>
    <w:rsid w:val="000869E2"/>
    <w:rsid w:val="00087EFE"/>
    <w:rsid w:val="00095F2C"/>
    <w:rsid w:val="0009710E"/>
    <w:rsid w:val="000A0EB8"/>
    <w:rsid w:val="000B3CD1"/>
    <w:rsid w:val="000B4652"/>
    <w:rsid w:val="000B5619"/>
    <w:rsid w:val="000C38F1"/>
    <w:rsid w:val="000C7372"/>
    <w:rsid w:val="00102242"/>
    <w:rsid w:val="00102376"/>
    <w:rsid w:val="00103E9C"/>
    <w:rsid w:val="001043DC"/>
    <w:rsid w:val="00105E2F"/>
    <w:rsid w:val="00112D9D"/>
    <w:rsid w:val="00113F52"/>
    <w:rsid w:val="001144EF"/>
    <w:rsid w:val="00120E3E"/>
    <w:rsid w:val="00142ED7"/>
    <w:rsid w:val="001440D9"/>
    <w:rsid w:val="001443D5"/>
    <w:rsid w:val="00150A2E"/>
    <w:rsid w:val="00155525"/>
    <w:rsid w:val="001602C3"/>
    <w:rsid w:val="00164CE9"/>
    <w:rsid w:val="00174CF1"/>
    <w:rsid w:val="00175726"/>
    <w:rsid w:val="00176DBA"/>
    <w:rsid w:val="00176F66"/>
    <w:rsid w:val="001776D0"/>
    <w:rsid w:val="00182FE4"/>
    <w:rsid w:val="001838F4"/>
    <w:rsid w:val="00187511"/>
    <w:rsid w:val="001922ED"/>
    <w:rsid w:val="001A25E1"/>
    <w:rsid w:val="001A26D2"/>
    <w:rsid w:val="001A6EC8"/>
    <w:rsid w:val="001A7443"/>
    <w:rsid w:val="001A793C"/>
    <w:rsid w:val="001B3E36"/>
    <w:rsid w:val="001C19EA"/>
    <w:rsid w:val="001C29A7"/>
    <w:rsid w:val="001C3FFA"/>
    <w:rsid w:val="001C42F2"/>
    <w:rsid w:val="001C6D80"/>
    <w:rsid w:val="001E5A5D"/>
    <w:rsid w:val="001F4227"/>
    <w:rsid w:val="002018CA"/>
    <w:rsid w:val="002037DD"/>
    <w:rsid w:val="00205925"/>
    <w:rsid w:val="00210360"/>
    <w:rsid w:val="00210A2A"/>
    <w:rsid w:val="00211881"/>
    <w:rsid w:val="002155FE"/>
    <w:rsid w:val="00220F5B"/>
    <w:rsid w:val="002242FE"/>
    <w:rsid w:val="00226890"/>
    <w:rsid w:val="0022754A"/>
    <w:rsid w:val="00240AD1"/>
    <w:rsid w:val="00244060"/>
    <w:rsid w:val="0025375B"/>
    <w:rsid w:val="0026232E"/>
    <w:rsid w:val="0026772F"/>
    <w:rsid w:val="002709CC"/>
    <w:rsid w:val="00270C86"/>
    <w:rsid w:val="002735C9"/>
    <w:rsid w:val="0027783A"/>
    <w:rsid w:val="00281EC3"/>
    <w:rsid w:val="0028407B"/>
    <w:rsid w:val="002907F0"/>
    <w:rsid w:val="00294312"/>
    <w:rsid w:val="00296AAC"/>
    <w:rsid w:val="002B1040"/>
    <w:rsid w:val="002B791E"/>
    <w:rsid w:val="002E3397"/>
    <w:rsid w:val="002F3A42"/>
    <w:rsid w:val="002F6CE0"/>
    <w:rsid w:val="002F6E66"/>
    <w:rsid w:val="002F7C20"/>
    <w:rsid w:val="00302A9A"/>
    <w:rsid w:val="00305F97"/>
    <w:rsid w:val="003246A4"/>
    <w:rsid w:val="00335B90"/>
    <w:rsid w:val="00335FAD"/>
    <w:rsid w:val="00336BCF"/>
    <w:rsid w:val="003437AE"/>
    <w:rsid w:val="003529E0"/>
    <w:rsid w:val="00354F41"/>
    <w:rsid w:val="00355998"/>
    <w:rsid w:val="00356D69"/>
    <w:rsid w:val="003741E0"/>
    <w:rsid w:val="0037580E"/>
    <w:rsid w:val="00390DF1"/>
    <w:rsid w:val="003914C3"/>
    <w:rsid w:val="00391D08"/>
    <w:rsid w:val="003A186F"/>
    <w:rsid w:val="003A46BE"/>
    <w:rsid w:val="003B31CD"/>
    <w:rsid w:val="003C4C0D"/>
    <w:rsid w:val="003D435A"/>
    <w:rsid w:val="003D7F6D"/>
    <w:rsid w:val="003E015C"/>
    <w:rsid w:val="003E01F9"/>
    <w:rsid w:val="003E4A06"/>
    <w:rsid w:val="003F7A47"/>
    <w:rsid w:val="004000A3"/>
    <w:rsid w:val="004025FC"/>
    <w:rsid w:val="0040664A"/>
    <w:rsid w:val="0041138B"/>
    <w:rsid w:val="00415328"/>
    <w:rsid w:val="004225A0"/>
    <w:rsid w:val="004240BB"/>
    <w:rsid w:val="004247F2"/>
    <w:rsid w:val="00425B3C"/>
    <w:rsid w:val="00427E44"/>
    <w:rsid w:val="00437E07"/>
    <w:rsid w:val="00440681"/>
    <w:rsid w:val="00445368"/>
    <w:rsid w:val="004501FD"/>
    <w:rsid w:val="004522D0"/>
    <w:rsid w:val="004571B0"/>
    <w:rsid w:val="00457330"/>
    <w:rsid w:val="00457A5E"/>
    <w:rsid w:val="00465802"/>
    <w:rsid w:val="004818E9"/>
    <w:rsid w:val="0048215F"/>
    <w:rsid w:val="00486C7B"/>
    <w:rsid w:val="00493361"/>
    <w:rsid w:val="00497A1D"/>
    <w:rsid w:val="004A78B0"/>
    <w:rsid w:val="004B23A3"/>
    <w:rsid w:val="004B33F8"/>
    <w:rsid w:val="004C1433"/>
    <w:rsid w:val="004E0DF2"/>
    <w:rsid w:val="004F0085"/>
    <w:rsid w:val="004F648B"/>
    <w:rsid w:val="0050657A"/>
    <w:rsid w:val="0050776E"/>
    <w:rsid w:val="00516D39"/>
    <w:rsid w:val="00524A91"/>
    <w:rsid w:val="00540A2C"/>
    <w:rsid w:val="005415FC"/>
    <w:rsid w:val="005501B0"/>
    <w:rsid w:val="00553469"/>
    <w:rsid w:val="00561879"/>
    <w:rsid w:val="0056265B"/>
    <w:rsid w:val="00562669"/>
    <w:rsid w:val="00564E60"/>
    <w:rsid w:val="0057533C"/>
    <w:rsid w:val="005817EC"/>
    <w:rsid w:val="005819A8"/>
    <w:rsid w:val="005845E5"/>
    <w:rsid w:val="00590703"/>
    <w:rsid w:val="005913F5"/>
    <w:rsid w:val="005929E1"/>
    <w:rsid w:val="00592DBC"/>
    <w:rsid w:val="0059723E"/>
    <w:rsid w:val="005A0A82"/>
    <w:rsid w:val="005A7B4E"/>
    <w:rsid w:val="005B1C21"/>
    <w:rsid w:val="005B2259"/>
    <w:rsid w:val="005C5202"/>
    <w:rsid w:val="005C77BD"/>
    <w:rsid w:val="005D7026"/>
    <w:rsid w:val="005E5A1B"/>
    <w:rsid w:val="005F152D"/>
    <w:rsid w:val="005F1D62"/>
    <w:rsid w:val="00601BEB"/>
    <w:rsid w:val="00603039"/>
    <w:rsid w:val="00620B7A"/>
    <w:rsid w:val="00625EC7"/>
    <w:rsid w:val="006354FC"/>
    <w:rsid w:val="006402E7"/>
    <w:rsid w:val="006408AB"/>
    <w:rsid w:val="00650249"/>
    <w:rsid w:val="0065134C"/>
    <w:rsid w:val="00657C5D"/>
    <w:rsid w:val="00660128"/>
    <w:rsid w:val="00673902"/>
    <w:rsid w:val="00675A14"/>
    <w:rsid w:val="0068013B"/>
    <w:rsid w:val="0068595C"/>
    <w:rsid w:val="00685FBD"/>
    <w:rsid w:val="00691971"/>
    <w:rsid w:val="006973C7"/>
    <w:rsid w:val="006A1A76"/>
    <w:rsid w:val="006A1F5A"/>
    <w:rsid w:val="006A5EE1"/>
    <w:rsid w:val="006A6DC3"/>
    <w:rsid w:val="006B3F8E"/>
    <w:rsid w:val="006C0BBB"/>
    <w:rsid w:val="006C2D6E"/>
    <w:rsid w:val="006C3E9B"/>
    <w:rsid w:val="006C40FA"/>
    <w:rsid w:val="006D243C"/>
    <w:rsid w:val="006E4D72"/>
    <w:rsid w:val="006E7F11"/>
    <w:rsid w:val="006F28BD"/>
    <w:rsid w:val="006F2A8E"/>
    <w:rsid w:val="006F5280"/>
    <w:rsid w:val="00702E89"/>
    <w:rsid w:val="007057FF"/>
    <w:rsid w:val="0070794E"/>
    <w:rsid w:val="007160B0"/>
    <w:rsid w:val="0071753A"/>
    <w:rsid w:val="00727FB3"/>
    <w:rsid w:val="00730E84"/>
    <w:rsid w:val="007325E9"/>
    <w:rsid w:val="00737603"/>
    <w:rsid w:val="0075071E"/>
    <w:rsid w:val="00750C36"/>
    <w:rsid w:val="00760C11"/>
    <w:rsid w:val="0076255E"/>
    <w:rsid w:val="00764DE9"/>
    <w:rsid w:val="00767281"/>
    <w:rsid w:val="00785DBA"/>
    <w:rsid w:val="00786C0B"/>
    <w:rsid w:val="00790C1D"/>
    <w:rsid w:val="007B0B7C"/>
    <w:rsid w:val="007B32DA"/>
    <w:rsid w:val="007B5D6C"/>
    <w:rsid w:val="007B6430"/>
    <w:rsid w:val="007C47B6"/>
    <w:rsid w:val="007D77F6"/>
    <w:rsid w:val="007E1B32"/>
    <w:rsid w:val="007F1284"/>
    <w:rsid w:val="007F6611"/>
    <w:rsid w:val="00803919"/>
    <w:rsid w:val="00812C6A"/>
    <w:rsid w:val="00833FF7"/>
    <w:rsid w:val="00834D41"/>
    <w:rsid w:val="008408C5"/>
    <w:rsid w:val="00843EA1"/>
    <w:rsid w:val="00850573"/>
    <w:rsid w:val="00852381"/>
    <w:rsid w:val="008533AA"/>
    <w:rsid w:val="00853E79"/>
    <w:rsid w:val="008700C2"/>
    <w:rsid w:val="00875D24"/>
    <w:rsid w:val="008806DF"/>
    <w:rsid w:val="00886709"/>
    <w:rsid w:val="00886D22"/>
    <w:rsid w:val="00890093"/>
    <w:rsid w:val="00890592"/>
    <w:rsid w:val="008915BE"/>
    <w:rsid w:val="0089388F"/>
    <w:rsid w:val="008A0836"/>
    <w:rsid w:val="008A08FA"/>
    <w:rsid w:val="008A2B70"/>
    <w:rsid w:val="008A51C5"/>
    <w:rsid w:val="008A6D4A"/>
    <w:rsid w:val="008B2E99"/>
    <w:rsid w:val="008C398A"/>
    <w:rsid w:val="008D53C2"/>
    <w:rsid w:val="008D6345"/>
    <w:rsid w:val="008E0201"/>
    <w:rsid w:val="008E20C8"/>
    <w:rsid w:val="008F226E"/>
    <w:rsid w:val="008F7BAF"/>
    <w:rsid w:val="00901C91"/>
    <w:rsid w:val="00907656"/>
    <w:rsid w:val="00907D76"/>
    <w:rsid w:val="00923932"/>
    <w:rsid w:val="009252B2"/>
    <w:rsid w:val="009338A5"/>
    <w:rsid w:val="009364F8"/>
    <w:rsid w:val="0094706A"/>
    <w:rsid w:val="00950F27"/>
    <w:rsid w:val="00951A48"/>
    <w:rsid w:val="00951F6C"/>
    <w:rsid w:val="00954462"/>
    <w:rsid w:val="00954C87"/>
    <w:rsid w:val="00963AD7"/>
    <w:rsid w:val="00964F98"/>
    <w:rsid w:val="0097091C"/>
    <w:rsid w:val="00986471"/>
    <w:rsid w:val="00991D64"/>
    <w:rsid w:val="00997C03"/>
    <w:rsid w:val="009A02E2"/>
    <w:rsid w:val="009A2383"/>
    <w:rsid w:val="009A2B72"/>
    <w:rsid w:val="009A2D5B"/>
    <w:rsid w:val="009A6B4B"/>
    <w:rsid w:val="009B339E"/>
    <w:rsid w:val="009B486F"/>
    <w:rsid w:val="009B508A"/>
    <w:rsid w:val="009B7E52"/>
    <w:rsid w:val="009C5AAB"/>
    <w:rsid w:val="009D1F7B"/>
    <w:rsid w:val="009D2362"/>
    <w:rsid w:val="009D2AEF"/>
    <w:rsid w:val="009D4FC6"/>
    <w:rsid w:val="009F5389"/>
    <w:rsid w:val="009F7D72"/>
    <w:rsid w:val="00A01476"/>
    <w:rsid w:val="00A0157B"/>
    <w:rsid w:val="00A117D3"/>
    <w:rsid w:val="00A15D2B"/>
    <w:rsid w:val="00A203FA"/>
    <w:rsid w:val="00A235BC"/>
    <w:rsid w:val="00A272AD"/>
    <w:rsid w:val="00A37F1C"/>
    <w:rsid w:val="00A45E8C"/>
    <w:rsid w:val="00A5448F"/>
    <w:rsid w:val="00A54545"/>
    <w:rsid w:val="00A54685"/>
    <w:rsid w:val="00A564AF"/>
    <w:rsid w:val="00A751ED"/>
    <w:rsid w:val="00A76AE3"/>
    <w:rsid w:val="00A80313"/>
    <w:rsid w:val="00A81CBE"/>
    <w:rsid w:val="00A85887"/>
    <w:rsid w:val="00A95489"/>
    <w:rsid w:val="00A9652C"/>
    <w:rsid w:val="00AA0046"/>
    <w:rsid w:val="00AA2A80"/>
    <w:rsid w:val="00AB29F6"/>
    <w:rsid w:val="00AB5546"/>
    <w:rsid w:val="00AC3B41"/>
    <w:rsid w:val="00AD33E8"/>
    <w:rsid w:val="00AF0AD2"/>
    <w:rsid w:val="00AF28CD"/>
    <w:rsid w:val="00AF414E"/>
    <w:rsid w:val="00AF7B73"/>
    <w:rsid w:val="00AF7FE1"/>
    <w:rsid w:val="00B00B7E"/>
    <w:rsid w:val="00B01352"/>
    <w:rsid w:val="00B10488"/>
    <w:rsid w:val="00B15CC8"/>
    <w:rsid w:val="00B22216"/>
    <w:rsid w:val="00B23C63"/>
    <w:rsid w:val="00B25191"/>
    <w:rsid w:val="00B26561"/>
    <w:rsid w:val="00B40E5D"/>
    <w:rsid w:val="00B517C9"/>
    <w:rsid w:val="00B53610"/>
    <w:rsid w:val="00B5799F"/>
    <w:rsid w:val="00B60A97"/>
    <w:rsid w:val="00B709B3"/>
    <w:rsid w:val="00B70EFB"/>
    <w:rsid w:val="00B816E5"/>
    <w:rsid w:val="00B86709"/>
    <w:rsid w:val="00B90F9E"/>
    <w:rsid w:val="00B9224C"/>
    <w:rsid w:val="00BA0A1C"/>
    <w:rsid w:val="00BC4697"/>
    <w:rsid w:val="00BC5865"/>
    <w:rsid w:val="00BC6E1A"/>
    <w:rsid w:val="00BD162C"/>
    <w:rsid w:val="00BD7F75"/>
    <w:rsid w:val="00BE60E4"/>
    <w:rsid w:val="00BE6109"/>
    <w:rsid w:val="00BE70A3"/>
    <w:rsid w:val="00BF512D"/>
    <w:rsid w:val="00C01596"/>
    <w:rsid w:val="00C03921"/>
    <w:rsid w:val="00C052B6"/>
    <w:rsid w:val="00C06313"/>
    <w:rsid w:val="00C07238"/>
    <w:rsid w:val="00C111F6"/>
    <w:rsid w:val="00C17DC7"/>
    <w:rsid w:val="00C2198A"/>
    <w:rsid w:val="00C22F6D"/>
    <w:rsid w:val="00C25B35"/>
    <w:rsid w:val="00C27D3A"/>
    <w:rsid w:val="00C30024"/>
    <w:rsid w:val="00C3660F"/>
    <w:rsid w:val="00C4069E"/>
    <w:rsid w:val="00C443AC"/>
    <w:rsid w:val="00C45550"/>
    <w:rsid w:val="00C4571A"/>
    <w:rsid w:val="00C517CA"/>
    <w:rsid w:val="00C52790"/>
    <w:rsid w:val="00C60466"/>
    <w:rsid w:val="00C6147A"/>
    <w:rsid w:val="00C62556"/>
    <w:rsid w:val="00C66575"/>
    <w:rsid w:val="00C70583"/>
    <w:rsid w:val="00C7393F"/>
    <w:rsid w:val="00C76F92"/>
    <w:rsid w:val="00C82E76"/>
    <w:rsid w:val="00CA27E3"/>
    <w:rsid w:val="00CA32CC"/>
    <w:rsid w:val="00CA77BE"/>
    <w:rsid w:val="00CB0438"/>
    <w:rsid w:val="00CB53B9"/>
    <w:rsid w:val="00CC4B77"/>
    <w:rsid w:val="00CE1002"/>
    <w:rsid w:val="00CE7573"/>
    <w:rsid w:val="00D11782"/>
    <w:rsid w:val="00D16B16"/>
    <w:rsid w:val="00D3345A"/>
    <w:rsid w:val="00D3521F"/>
    <w:rsid w:val="00D355D9"/>
    <w:rsid w:val="00D4512E"/>
    <w:rsid w:val="00D47454"/>
    <w:rsid w:val="00D503C3"/>
    <w:rsid w:val="00D545B4"/>
    <w:rsid w:val="00D668EA"/>
    <w:rsid w:val="00D710D9"/>
    <w:rsid w:val="00D73B59"/>
    <w:rsid w:val="00D746BF"/>
    <w:rsid w:val="00D8296E"/>
    <w:rsid w:val="00D91D95"/>
    <w:rsid w:val="00D96357"/>
    <w:rsid w:val="00DA4556"/>
    <w:rsid w:val="00DA532A"/>
    <w:rsid w:val="00DA6FEA"/>
    <w:rsid w:val="00DB0E34"/>
    <w:rsid w:val="00DB0EB5"/>
    <w:rsid w:val="00DB1C6B"/>
    <w:rsid w:val="00DC0224"/>
    <w:rsid w:val="00DC1D03"/>
    <w:rsid w:val="00DC2D09"/>
    <w:rsid w:val="00DC7CD3"/>
    <w:rsid w:val="00DD4103"/>
    <w:rsid w:val="00DD68CF"/>
    <w:rsid w:val="00DD6A0B"/>
    <w:rsid w:val="00DE5505"/>
    <w:rsid w:val="00DE551E"/>
    <w:rsid w:val="00DE72AA"/>
    <w:rsid w:val="00E21564"/>
    <w:rsid w:val="00E23990"/>
    <w:rsid w:val="00E30B49"/>
    <w:rsid w:val="00E30B95"/>
    <w:rsid w:val="00E30F99"/>
    <w:rsid w:val="00E3595D"/>
    <w:rsid w:val="00E3620B"/>
    <w:rsid w:val="00E37A89"/>
    <w:rsid w:val="00E37DE0"/>
    <w:rsid w:val="00E41BF1"/>
    <w:rsid w:val="00E4589D"/>
    <w:rsid w:val="00E462F3"/>
    <w:rsid w:val="00E47C72"/>
    <w:rsid w:val="00E622D1"/>
    <w:rsid w:val="00E6548D"/>
    <w:rsid w:val="00E74219"/>
    <w:rsid w:val="00E80C5B"/>
    <w:rsid w:val="00E83D63"/>
    <w:rsid w:val="00E87805"/>
    <w:rsid w:val="00E96D60"/>
    <w:rsid w:val="00EB1BC0"/>
    <w:rsid w:val="00EB49A9"/>
    <w:rsid w:val="00EB6D6C"/>
    <w:rsid w:val="00EC2598"/>
    <w:rsid w:val="00EC72A9"/>
    <w:rsid w:val="00EC7318"/>
    <w:rsid w:val="00ED255F"/>
    <w:rsid w:val="00ED42B9"/>
    <w:rsid w:val="00EE04E3"/>
    <w:rsid w:val="00EE10D9"/>
    <w:rsid w:val="00EF14F7"/>
    <w:rsid w:val="00EF5B09"/>
    <w:rsid w:val="00F20459"/>
    <w:rsid w:val="00F23A58"/>
    <w:rsid w:val="00F25B8C"/>
    <w:rsid w:val="00F312FE"/>
    <w:rsid w:val="00F44917"/>
    <w:rsid w:val="00F45B9F"/>
    <w:rsid w:val="00F46064"/>
    <w:rsid w:val="00F51A93"/>
    <w:rsid w:val="00F64DC0"/>
    <w:rsid w:val="00F66C83"/>
    <w:rsid w:val="00F74D36"/>
    <w:rsid w:val="00F9015D"/>
    <w:rsid w:val="00F90B18"/>
    <w:rsid w:val="00F92EB9"/>
    <w:rsid w:val="00FA71AC"/>
    <w:rsid w:val="00FB1B4B"/>
    <w:rsid w:val="00FB35F5"/>
    <w:rsid w:val="00FC3B76"/>
    <w:rsid w:val="00FC5ED0"/>
    <w:rsid w:val="00FC637C"/>
    <w:rsid w:val="00FD1193"/>
    <w:rsid w:val="00FD2183"/>
    <w:rsid w:val="00FD24FE"/>
    <w:rsid w:val="00FD353B"/>
    <w:rsid w:val="00FD5F1B"/>
    <w:rsid w:val="00FE057A"/>
    <w:rsid w:val="00FE7802"/>
    <w:rsid w:val="00FF0168"/>
    <w:rsid w:val="00FF5C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DA8965"/>
  <w15:chartTrackingRefBased/>
  <w15:docId w15:val="{C1B5DD36-9362-45CC-85A5-37DE98EC3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52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1A4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51A48"/>
    <w:rPr>
      <w:sz w:val="18"/>
      <w:szCs w:val="18"/>
    </w:rPr>
  </w:style>
  <w:style w:type="paragraph" w:styleId="a5">
    <w:name w:val="footer"/>
    <w:basedOn w:val="a"/>
    <w:link w:val="a6"/>
    <w:uiPriority w:val="99"/>
    <w:unhideWhenUsed/>
    <w:rsid w:val="00951A48"/>
    <w:pPr>
      <w:tabs>
        <w:tab w:val="center" w:pos="4153"/>
        <w:tab w:val="right" w:pos="8306"/>
      </w:tabs>
      <w:snapToGrid w:val="0"/>
      <w:jc w:val="left"/>
    </w:pPr>
    <w:rPr>
      <w:sz w:val="18"/>
      <w:szCs w:val="18"/>
    </w:rPr>
  </w:style>
  <w:style w:type="character" w:customStyle="1" w:styleId="a6">
    <w:name w:val="页脚 字符"/>
    <w:basedOn w:val="a0"/>
    <w:link w:val="a5"/>
    <w:uiPriority w:val="99"/>
    <w:rsid w:val="00951A48"/>
    <w:rPr>
      <w:sz w:val="18"/>
      <w:szCs w:val="18"/>
    </w:rPr>
  </w:style>
  <w:style w:type="paragraph" w:styleId="a7">
    <w:name w:val="List Paragraph"/>
    <w:basedOn w:val="a"/>
    <w:link w:val="a8"/>
    <w:uiPriority w:val="34"/>
    <w:qFormat/>
    <w:rsid w:val="00951A48"/>
    <w:pPr>
      <w:spacing w:line="360" w:lineRule="auto"/>
      <w:ind w:firstLineChars="200" w:firstLine="200"/>
    </w:pPr>
    <w:rPr>
      <w:rFonts w:ascii="Calibri" w:eastAsia="宋体" w:hAnsi="Calibri" w:cs="Times New Roman"/>
      <w:kern w:val="0"/>
      <w:sz w:val="20"/>
      <w:szCs w:val="20"/>
    </w:rPr>
  </w:style>
  <w:style w:type="character" w:customStyle="1" w:styleId="a8">
    <w:name w:val="列表段落 字符"/>
    <w:link w:val="a7"/>
    <w:uiPriority w:val="99"/>
    <w:locked/>
    <w:rsid w:val="00951A48"/>
    <w:rPr>
      <w:rFonts w:ascii="Calibri" w:eastAsia="宋体" w:hAnsi="Calibri" w:cs="Times New Roman"/>
      <w:kern w:val="0"/>
      <w:sz w:val="20"/>
      <w:szCs w:val="20"/>
    </w:rPr>
  </w:style>
  <w:style w:type="paragraph" w:customStyle="1" w:styleId="p0">
    <w:name w:val="p0"/>
    <w:basedOn w:val="a"/>
    <w:uiPriority w:val="99"/>
    <w:rsid w:val="00951A48"/>
    <w:pPr>
      <w:widowControl/>
    </w:pPr>
    <w:rPr>
      <w:rFonts w:ascii="Times New Roman" w:eastAsia="宋体" w:hAnsi="Times New Roman" w:cs="Times New Roman"/>
      <w:kern w:val="0"/>
      <w:szCs w:val="21"/>
    </w:rPr>
  </w:style>
  <w:style w:type="character" w:styleId="a9">
    <w:name w:val="Hyperlink"/>
    <w:basedOn w:val="a0"/>
    <w:uiPriority w:val="99"/>
    <w:semiHidden/>
    <w:unhideWhenUsed/>
    <w:rsid w:val="00F23A58"/>
    <w:rPr>
      <w:color w:val="0000FF"/>
      <w:u w:val="single"/>
    </w:rPr>
  </w:style>
  <w:style w:type="table" w:styleId="aa">
    <w:name w:val="Table Grid"/>
    <w:basedOn w:val="a1"/>
    <w:uiPriority w:val="59"/>
    <w:rsid w:val="004225A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Balloon Text"/>
    <w:basedOn w:val="a"/>
    <w:link w:val="ac"/>
    <w:uiPriority w:val="99"/>
    <w:semiHidden/>
    <w:unhideWhenUsed/>
    <w:rsid w:val="001C29A7"/>
    <w:rPr>
      <w:sz w:val="18"/>
      <w:szCs w:val="18"/>
    </w:rPr>
  </w:style>
  <w:style w:type="character" w:customStyle="1" w:styleId="ac">
    <w:name w:val="批注框文本 字符"/>
    <w:basedOn w:val="a0"/>
    <w:link w:val="ab"/>
    <w:uiPriority w:val="99"/>
    <w:semiHidden/>
    <w:rsid w:val="001C29A7"/>
    <w:rPr>
      <w:sz w:val="18"/>
      <w:szCs w:val="18"/>
    </w:rPr>
  </w:style>
  <w:style w:type="paragraph" w:styleId="ad">
    <w:name w:val="Normal (Web)"/>
    <w:basedOn w:val="a"/>
    <w:uiPriority w:val="99"/>
    <w:semiHidden/>
    <w:unhideWhenUsed/>
    <w:rsid w:val="000036D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766">
      <w:bodyDiv w:val="1"/>
      <w:marLeft w:val="0"/>
      <w:marRight w:val="0"/>
      <w:marTop w:val="0"/>
      <w:marBottom w:val="0"/>
      <w:divBdr>
        <w:top w:val="none" w:sz="0" w:space="0" w:color="auto"/>
        <w:left w:val="none" w:sz="0" w:space="0" w:color="auto"/>
        <w:bottom w:val="none" w:sz="0" w:space="0" w:color="auto"/>
        <w:right w:val="none" w:sz="0" w:space="0" w:color="auto"/>
      </w:divBdr>
      <w:divsChild>
        <w:div w:id="266234167">
          <w:marLeft w:val="806"/>
          <w:marRight w:val="0"/>
          <w:marTop w:val="200"/>
          <w:marBottom w:val="0"/>
          <w:divBdr>
            <w:top w:val="none" w:sz="0" w:space="0" w:color="auto"/>
            <w:left w:val="none" w:sz="0" w:space="0" w:color="auto"/>
            <w:bottom w:val="none" w:sz="0" w:space="0" w:color="auto"/>
            <w:right w:val="none" w:sz="0" w:space="0" w:color="auto"/>
          </w:divBdr>
        </w:div>
      </w:divsChild>
    </w:div>
    <w:div w:id="648291402">
      <w:bodyDiv w:val="1"/>
      <w:marLeft w:val="0"/>
      <w:marRight w:val="0"/>
      <w:marTop w:val="0"/>
      <w:marBottom w:val="0"/>
      <w:divBdr>
        <w:top w:val="none" w:sz="0" w:space="0" w:color="auto"/>
        <w:left w:val="none" w:sz="0" w:space="0" w:color="auto"/>
        <w:bottom w:val="none" w:sz="0" w:space="0" w:color="auto"/>
        <w:right w:val="none" w:sz="0" w:space="0" w:color="auto"/>
      </w:divBdr>
      <w:divsChild>
        <w:div w:id="1143084530">
          <w:marLeft w:val="0"/>
          <w:marRight w:val="0"/>
          <w:marTop w:val="0"/>
          <w:marBottom w:val="0"/>
          <w:divBdr>
            <w:top w:val="none" w:sz="0" w:space="0" w:color="auto"/>
            <w:left w:val="none" w:sz="0" w:space="0" w:color="auto"/>
            <w:bottom w:val="none" w:sz="0" w:space="0" w:color="auto"/>
            <w:right w:val="none" w:sz="0" w:space="0" w:color="auto"/>
          </w:divBdr>
        </w:div>
        <w:div w:id="18288375">
          <w:marLeft w:val="0"/>
          <w:marRight w:val="0"/>
          <w:marTop w:val="0"/>
          <w:marBottom w:val="0"/>
          <w:divBdr>
            <w:top w:val="none" w:sz="0" w:space="0" w:color="auto"/>
            <w:left w:val="none" w:sz="0" w:space="0" w:color="auto"/>
            <w:bottom w:val="none" w:sz="0" w:space="0" w:color="auto"/>
            <w:right w:val="none" w:sz="0" w:space="0" w:color="auto"/>
          </w:divBdr>
        </w:div>
      </w:divsChild>
    </w:div>
    <w:div w:id="692802237">
      <w:bodyDiv w:val="1"/>
      <w:marLeft w:val="0"/>
      <w:marRight w:val="0"/>
      <w:marTop w:val="0"/>
      <w:marBottom w:val="0"/>
      <w:divBdr>
        <w:top w:val="none" w:sz="0" w:space="0" w:color="auto"/>
        <w:left w:val="none" w:sz="0" w:space="0" w:color="auto"/>
        <w:bottom w:val="none" w:sz="0" w:space="0" w:color="auto"/>
        <w:right w:val="none" w:sz="0" w:space="0" w:color="auto"/>
      </w:divBdr>
      <w:divsChild>
        <w:div w:id="370152867">
          <w:marLeft w:val="806"/>
          <w:marRight w:val="0"/>
          <w:marTop w:val="200"/>
          <w:marBottom w:val="0"/>
          <w:divBdr>
            <w:top w:val="none" w:sz="0" w:space="0" w:color="auto"/>
            <w:left w:val="none" w:sz="0" w:space="0" w:color="auto"/>
            <w:bottom w:val="none" w:sz="0" w:space="0" w:color="auto"/>
            <w:right w:val="none" w:sz="0" w:space="0" w:color="auto"/>
          </w:divBdr>
        </w:div>
      </w:divsChild>
    </w:div>
    <w:div w:id="741030040">
      <w:bodyDiv w:val="1"/>
      <w:marLeft w:val="0"/>
      <w:marRight w:val="0"/>
      <w:marTop w:val="0"/>
      <w:marBottom w:val="0"/>
      <w:divBdr>
        <w:top w:val="none" w:sz="0" w:space="0" w:color="auto"/>
        <w:left w:val="none" w:sz="0" w:space="0" w:color="auto"/>
        <w:bottom w:val="none" w:sz="0" w:space="0" w:color="auto"/>
        <w:right w:val="none" w:sz="0" w:space="0" w:color="auto"/>
      </w:divBdr>
      <w:divsChild>
        <w:div w:id="396361904">
          <w:marLeft w:val="0"/>
          <w:marRight w:val="0"/>
          <w:marTop w:val="0"/>
          <w:marBottom w:val="0"/>
          <w:divBdr>
            <w:top w:val="none" w:sz="0" w:space="0" w:color="auto"/>
            <w:left w:val="none" w:sz="0" w:space="0" w:color="auto"/>
            <w:bottom w:val="none" w:sz="0" w:space="0" w:color="auto"/>
            <w:right w:val="none" w:sz="0" w:space="0" w:color="auto"/>
          </w:divBdr>
        </w:div>
        <w:div w:id="1454864598">
          <w:marLeft w:val="0"/>
          <w:marRight w:val="0"/>
          <w:marTop w:val="0"/>
          <w:marBottom w:val="0"/>
          <w:divBdr>
            <w:top w:val="none" w:sz="0" w:space="0" w:color="auto"/>
            <w:left w:val="none" w:sz="0" w:space="0" w:color="auto"/>
            <w:bottom w:val="none" w:sz="0" w:space="0" w:color="auto"/>
            <w:right w:val="none" w:sz="0" w:space="0" w:color="auto"/>
          </w:divBdr>
        </w:div>
        <w:div w:id="1731421333">
          <w:marLeft w:val="0"/>
          <w:marRight w:val="0"/>
          <w:marTop w:val="0"/>
          <w:marBottom w:val="0"/>
          <w:divBdr>
            <w:top w:val="none" w:sz="0" w:space="0" w:color="auto"/>
            <w:left w:val="none" w:sz="0" w:space="0" w:color="auto"/>
            <w:bottom w:val="none" w:sz="0" w:space="0" w:color="auto"/>
            <w:right w:val="none" w:sz="0" w:space="0" w:color="auto"/>
          </w:divBdr>
        </w:div>
        <w:div w:id="1167013095">
          <w:marLeft w:val="0"/>
          <w:marRight w:val="0"/>
          <w:marTop w:val="0"/>
          <w:marBottom w:val="0"/>
          <w:divBdr>
            <w:top w:val="none" w:sz="0" w:space="0" w:color="auto"/>
            <w:left w:val="none" w:sz="0" w:space="0" w:color="auto"/>
            <w:bottom w:val="none" w:sz="0" w:space="0" w:color="auto"/>
            <w:right w:val="none" w:sz="0" w:space="0" w:color="auto"/>
          </w:divBdr>
        </w:div>
      </w:divsChild>
    </w:div>
    <w:div w:id="855077121">
      <w:bodyDiv w:val="1"/>
      <w:marLeft w:val="0"/>
      <w:marRight w:val="0"/>
      <w:marTop w:val="0"/>
      <w:marBottom w:val="0"/>
      <w:divBdr>
        <w:top w:val="none" w:sz="0" w:space="0" w:color="auto"/>
        <w:left w:val="none" w:sz="0" w:space="0" w:color="auto"/>
        <w:bottom w:val="none" w:sz="0" w:space="0" w:color="auto"/>
        <w:right w:val="none" w:sz="0" w:space="0" w:color="auto"/>
      </w:divBdr>
    </w:div>
    <w:div w:id="1278296572">
      <w:bodyDiv w:val="1"/>
      <w:marLeft w:val="0"/>
      <w:marRight w:val="0"/>
      <w:marTop w:val="0"/>
      <w:marBottom w:val="0"/>
      <w:divBdr>
        <w:top w:val="none" w:sz="0" w:space="0" w:color="auto"/>
        <w:left w:val="none" w:sz="0" w:space="0" w:color="auto"/>
        <w:bottom w:val="none" w:sz="0" w:space="0" w:color="auto"/>
        <w:right w:val="none" w:sz="0" w:space="0" w:color="auto"/>
      </w:divBdr>
      <w:divsChild>
        <w:div w:id="200363786">
          <w:marLeft w:val="806"/>
          <w:marRight w:val="0"/>
          <w:marTop w:val="200"/>
          <w:marBottom w:val="0"/>
          <w:divBdr>
            <w:top w:val="none" w:sz="0" w:space="0" w:color="auto"/>
            <w:left w:val="none" w:sz="0" w:space="0" w:color="auto"/>
            <w:bottom w:val="none" w:sz="0" w:space="0" w:color="auto"/>
            <w:right w:val="none" w:sz="0" w:space="0" w:color="auto"/>
          </w:divBdr>
        </w:div>
      </w:divsChild>
    </w:div>
    <w:div w:id="1402411937">
      <w:bodyDiv w:val="1"/>
      <w:marLeft w:val="0"/>
      <w:marRight w:val="0"/>
      <w:marTop w:val="0"/>
      <w:marBottom w:val="0"/>
      <w:divBdr>
        <w:top w:val="none" w:sz="0" w:space="0" w:color="auto"/>
        <w:left w:val="none" w:sz="0" w:space="0" w:color="auto"/>
        <w:bottom w:val="none" w:sz="0" w:space="0" w:color="auto"/>
        <w:right w:val="none" w:sz="0" w:space="0" w:color="auto"/>
      </w:divBdr>
      <w:divsChild>
        <w:div w:id="631135994">
          <w:marLeft w:val="806"/>
          <w:marRight w:val="0"/>
          <w:marTop w:val="200"/>
          <w:marBottom w:val="0"/>
          <w:divBdr>
            <w:top w:val="none" w:sz="0" w:space="0" w:color="auto"/>
            <w:left w:val="none" w:sz="0" w:space="0" w:color="auto"/>
            <w:bottom w:val="none" w:sz="0" w:space="0" w:color="auto"/>
            <w:right w:val="none" w:sz="0" w:space="0" w:color="auto"/>
          </w:divBdr>
        </w:div>
      </w:divsChild>
    </w:div>
    <w:div w:id="202336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4D03C-2C24-4F7A-81B9-D1EA7AB65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8</Pages>
  <Words>892</Words>
  <Characters>5085</Characters>
  <Application>Microsoft Office Word</Application>
  <DocSecurity>0</DocSecurity>
  <Lines>42</Lines>
  <Paragraphs>11</Paragraphs>
  <ScaleCrop>false</ScaleCrop>
  <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Qinglong Ma</dc:creator>
  <cp:keywords/>
  <dc:description/>
  <cp:lastModifiedBy>赵 翔</cp:lastModifiedBy>
  <cp:revision>18</cp:revision>
  <cp:lastPrinted>2021-09-22T02:21:00Z</cp:lastPrinted>
  <dcterms:created xsi:type="dcterms:W3CDTF">2021-09-01T03:28:00Z</dcterms:created>
  <dcterms:modified xsi:type="dcterms:W3CDTF">2022-11-09T15:50:00Z</dcterms:modified>
</cp:coreProperties>
</file>