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1B08" w:rsidRPr="00CE5B01" w:rsidRDefault="00FA1B08" w:rsidP="00FA1B08">
      <w:pPr>
        <w:spacing w:afterLines="50" w:after="156"/>
        <w:jc w:val="center"/>
        <w:rPr>
          <w:rFonts w:eastAsia="黑体"/>
          <w:bCs/>
          <w:sz w:val="30"/>
          <w:szCs w:val="30"/>
        </w:rPr>
      </w:pPr>
      <w:r w:rsidRPr="00CE5B01">
        <w:rPr>
          <w:rFonts w:eastAsia="黑体"/>
          <w:bCs/>
          <w:sz w:val="30"/>
          <w:szCs w:val="30"/>
        </w:rPr>
        <w:t>《</w:t>
      </w:r>
      <w:r w:rsidRPr="00FA1B08">
        <w:rPr>
          <w:rFonts w:eastAsia="黑体"/>
          <w:bCs/>
          <w:sz w:val="30"/>
          <w:szCs w:val="30"/>
        </w:rPr>
        <w:t>Verilog</w:t>
      </w:r>
      <w:r w:rsidRPr="00FA1B08">
        <w:rPr>
          <w:rFonts w:eastAsia="黑体"/>
          <w:bCs/>
          <w:sz w:val="30"/>
          <w:szCs w:val="30"/>
        </w:rPr>
        <w:t>数字系统设计</w:t>
      </w:r>
      <w:r w:rsidRPr="00CE5B01">
        <w:rPr>
          <w:rFonts w:eastAsia="黑体"/>
          <w:bCs/>
          <w:sz w:val="30"/>
          <w:szCs w:val="30"/>
        </w:rPr>
        <w:t>》课程教学大纲</w:t>
      </w:r>
    </w:p>
    <w:p w:rsidR="00FA1B08" w:rsidRPr="00CE5B01" w:rsidRDefault="00FA1B08" w:rsidP="00FA1B08">
      <w:pPr>
        <w:spacing w:line="320" w:lineRule="exact"/>
        <w:ind w:firstLineChars="200" w:firstLine="420"/>
        <w:jc w:val="center"/>
      </w:pPr>
      <w:r w:rsidRPr="00CE5B01">
        <w:t>执笔人：</w:t>
      </w:r>
      <w:r>
        <w:rPr>
          <w:rFonts w:hint="eastAsia"/>
        </w:rPr>
        <w:t>周晓波</w:t>
      </w:r>
      <w:r w:rsidRPr="00CE5B01">
        <w:t xml:space="preserve">                 </w:t>
      </w:r>
      <w:r w:rsidRPr="00CE5B01">
        <w:t>编写日期：</w:t>
      </w:r>
      <w:r w:rsidRPr="00CE5B01">
        <w:t>2020</w:t>
      </w:r>
      <w:r w:rsidRPr="00CE5B01">
        <w:t>年</w:t>
      </w:r>
      <w:r>
        <w:rPr>
          <w:rFonts w:hint="eastAsia"/>
        </w:rPr>
        <w:t>11</w:t>
      </w:r>
      <w:r w:rsidRPr="00CE5B01">
        <w:t>月</w:t>
      </w:r>
    </w:p>
    <w:p w:rsidR="00FA1B08" w:rsidRPr="00CE5B01" w:rsidRDefault="00FA1B08" w:rsidP="00FA1B08">
      <w:pPr>
        <w:spacing w:beforeLines="50" w:before="156" w:afterLines="50" w:after="156"/>
        <w:rPr>
          <w:b/>
        </w:rPr>
      </w:pPr>
      <w:r w:rsidRPr="00CE5B01">
        <w:rPr>
          <w:b/>
        </w:rPr>
        <w:t>一、课程基本信息</w:t>
      </w:r>
    </w:p>
    <w:p w:rsidR="00FA1B08" w:rsidRPr="00CE5B01" w:rsidRDefault="00FA1B08" w:rsidP="00FA1B08">
      <w:pPr>
        <w:spacing w:line="320" w:lineRule="exact"/>
        <w:ind w:firstLineChars="200" w:firstLine="420"/>
      </w:pPr>
      <w:r w:rsidRPr="00CE5B01">
        <w:t>1</w:t>
      </w:r>
      <w:r w:rsidRPr="00CE5B01">
        <w:t>．课程编号：</w:t>
      </w:r>
      <w:r w:rsidRPr="00FA1B08">
        <w:t>M301061B</w:t>
      </w:r>
    </w:p>
    <w:p w:rsidR="00FA1B08" w:rsidRPr="00CE5B01" w:rsidRDefault="00FA1B08" w:rsidP="00FA1B08">
      <w:pPr>
        <w:spacing w:line="320" w:lineRule="exact"/>
        <w:ind w:firstLineChars="200" w:firstLine="420"/>
      </w:pPr>
      <w:r w:rsidRPr="00CE5B01">
        <w:t>2</w:t>
      </w:r>
      <w:r w:rsidRPr="00CE5B01">
        <w:t>．课程平台：专业教育平台</w:t>
      </w:r>
    </w:p>
    <w:p w:rsidR="00FA1B08" w:rsidRPr="00CE5B01" w:rsidRDefault="00FA1B08" w:rsidP="00FA1B08">
      <w:pPr>
        <w:spacing w:line="320" w:lineRule="exact"/>
        <w:ind w:firstLineChars="200" w:firstLine="420"/>
        <w:rPr>
          <w:bCs/>
        </w:rPr>
      </w:pPr>
      <w:r w:rsidRPr="00CE5B01">
        <w:t>3</w:t>
      </w:r>
      <w:r w:rsidRPr="00CE5B01">
        <w:t>．课程模块：</w:t>
      </w:r>
      <w:r w:rsidRPr="00FA1B08">
        <w:t>专业核心必修课程</w:t>
      </w:r>
    </w:p>
    <w:p w:rsidR="00FA1B08" w:rsidRPr="00CE5B01" w:rsidRDefault="00FA1B08" w:rsidP="00FA1B08">
      <w:pPr>
        <w:spacing w:line="320" w:lineRule="exact"/>
        <w:ind w:firstLineChars="200" w:firstLine="420"/>
      </w:pPr>
      <w:r w:rsidRPr="00CE5B01">
        <w:t>4</w:t>
      </w:r>
      <w:r w:rsidRPr="00CE5B01">
        <w:t>．课程性质：必修</w:t>
      </w:r>
    </w:p>
    <w:p w:rsidR="00FA1B08" w:rsidRPr="00CE5B01" w:rsidRDefault="00FA1B08" w:rsidP="00FA1B08">
      <w:pPr>
        <w:spacing w:line="320" w:lineRule="exact"/>
        <w:ind w:firstLineChars="200" w:firstLine="420"/>
      </w:pPr>
      <w:r w:rsidRPr="00CE5B01">
        <w:t>5</w:t>
      </w:r>
      <w:r w:rsidRPr="00CE5B01">
        <w:t>．学时</w:t>
      </w:r>
      <w:r w:rsidRPr="00CE5B01">
        <w:t>/</w:t>
      </w:r>
      <w:r w:rsidRPr="00CE5B01">
        <w:t>学分：</w:t>
      </w:r>
      <w:r w:rsidRPr="00CE5B01">
        <w:t>48/3</w:t>
      </w:r>
    </w:p>
    <w:p w:rsidR="00FA1B08" w:rsidRPr="00CE5B01" w:rsidRDefault="00FA1B08" w:rsidP="00FA1B08">
      <w:pPr>
        <w:spacing w:line="320" w:lineRule="exact"/>
        <w:ind w:firstLineChars="200" w:firstLine="420"/>
      </w:pPr>
      <w:r w:rsidRPr="00CE5B01">
        <w:t>6</w:t>
      </w:r>
      <w:r w:rsidRPr="00CE5B01">
        <w:t>．先修课程：</w:t>
      </w:r>
      <w:r>
        <w:rPr>
          <w:rFonts w:hint="eastAsia"/>
        </w:rPr>
        <w:t>数字电子技术、模拟电子技术</w:t>
      </w:r>
    </w:p>
    <w:p w:rsidR="00E611FC" w:rsidRDefault="00FA1B08" w:rsidP="00FA1B08">
      <w:pPr>
        <w:spacing w:line="320" w:lineRule="exact"/>
        <w:ind w:firstLineChars="200" w:firstLine="420"/>
      </w:pPr>
      <w:r w:rsidRPr="00CE5B01">
        <w:t>7</w:t>
      </w:r>
      <w:r w:rsidRPr="00CE5B01">
        <w:t>．适用专业：电子科学与技术</w:t>
      </w:r>
    </w:p>
    <w:p w:rsidR="00FA1B08" w:rsidRPr="00CE5B01" w:rsidRDefault="00FA1B08" w:rsidP="00FA1B08">
      <w:pPr>
        <w:spacing w:line="320" w:lineRule="exact"/>
        <w:ind w:firstLineChars="200" w:firstLine="420"/>
      </w:pPr>
      <w:r w:rsidRPr="00CE5B01">
        <w:t>8</w:t>
      </w:r>
      <w:r w:rsidRPr="00CE5B01">
        <w:t>．教学单位名称：电子信息工程学院</w:t>
      </w:r>
    </w:p>
    <w:p w:rsidR="00FA1B08" w:rsidRPr="00CE5B01" w:rsidRDefault="00FA1B08" w:rsidP="00FA1B08">
      <w:pPr>
        <w:spacing w:beforeLines="50" w:before="156" w:afterLines="50" w:after="156"/>
        <w:rPr>
          <w:b/>
        </w:rPr>
      </w:pPr>
      <w:r w:rsidRPr="00CE5B01">
        <w:rPr>
          <w:b/>
        </w:rPr>
        <w:t>二、</w:t>
      </w:r>
      <w:r w:rsidRPr="00CE5B01">
        <w:rPr>
          <w:b/>
          <w:bCs/>
        </w:rPr>
        <w:t>课程目标及学生应达到的能力</w:t>
      </w:r>
    </w:p>
    <w:p w:rsidR="00FA1B08" w:rsidRPr="00CE5B01" w:rsidRDefault="00FA1B08" w:rsidP="00FA1B08">
      <w:pPr>
        <w:spacing w:line="320" w:lineRule="exact"/>
        <w:ind w:firstLineChars="200" w:firstLine="420"/>
        <w:rPr>
          <w:color w:val="000000"/>
        </w:rPr>
      </w:pPr>
      <w:r w:rsidRPr="00CE5B01">
        <w:rPr>
          <w:color w:val="000000"/>
        </w:rPr>
        <w:t>《</w:t>
      </w:r>
      <w:r w:rsidRPr="00FA1B08">
        <w:rPr>
          <w:color w:val="000000"/>
        </w:rPr>
        <w:t>Verilog</w:t>
      </w:r>
      <w:r w:rsidRPr="00FA1B08">
        <w:rPr>
          <w:color w:val="000000"/>
        </w:rPr>
        <w:t>数字系统设计</w:t>
      </w:r>
      <w:r w:rsidRPr="00CE5B01">
        <w:rPr>
          <w:color w:val="000000"/>
        </w:rPr>
        <w:t>》是</w:t>
      </w:r>
      <w:r>
        <w:rPr>
          <w:rFonts w:hint="eastAsia"/>
          <w:color w:val="000000"/>
        </w:rPr>
        <w:t>电子科学与技术</w:t>
      </w:r>
      <w:r w:rsidRPr="00CE5B01">
        <w:rPr>
          <w:color w:val="000000"/>
        </w:rPr>
        <w:t>专业本科生的专业核心</w:t>
      </w:r>
      <w:r>
        <w:rPr>
          <w:rFonts w:hint="eastAsia"/>
          <w:color w:val="000000"/>
        </w:rPr>
        <w:t>必修</w:t>
      </w:r>
      <w:r w:rsidRPr="00CE5B01">
        <w:rPr>
          <w:color w:val="000000"/>
        </w:rPr>
        <w:t>课程，着重培养学生对</w:t>
      </w:r>
      <w:r w:rsidR="001C5BBF">
        <w:rPr>
          <w:rFonts w:hint="eastAsia"/>
          <w:color w:val="000000"/>
        </w:rPr>
        <w:t>数字系统及电路</w:t>
      </w:r>
      <w:r w:rsidRPr="00CE5B01">
        <w:rPr>
          <w:color w:val="000000"/>
        </w:rPr>
        <w:t>进行</w:t>
      </w:r>
      <w:r w:rsidR="001C5BBF">
        <w:rPr>
          <w:rFonts w:hint="eastAsia"/>
          <w:color w:val="000000"/>
        </w:rPr>
        <w:t>Verilog</w:t>
      </w:r>
      <w:r w:rsidRPr="00CE5B01">
        <w:rPr>
          <w:color w:val="000000"/>
        </w:rPr>
        <w:t>描述、建模</w:t>
      </w:r>
      <w:r w:rsidR="001C5BBF">
        <w:rPr>
          <w:rFonts w:hint="eastAsia"/>
          <w:color w:val="000000"/>
        </w:rPr>
        <w:t>仿真及</w:t>
      </w:r>
      <w:r w:rsidR="001C5BBF">
        <w:rPr>
          <w:rFonts w:hint="eastAsia"/>
          <w:color w:val="000000"/>
        </w:rPr>
        <w:t>F</w:t>
      </w:r>
      <w:r w:rsidR="001C5BBF">
        <w:rPr>
          <w:color w:val="000000"/>
        </w:rPr>
        <w:t>PGA</w:t>
      </w:r>
      <w:r w:rsidR="001C5BBF">
        <w:rPr>
          <w:rFonts w:hint="eastAsia"/>
          <w:color w:val="000000"/>
        </w:rPr>
        <w:t>设计</w:t>
      </w:r>
      <w:r w:rsidR="000138A6">
        <w:rPr>
          <w:rFonts w:hint="eastAsia"/>
          <w:color w:val="000000"/>
        </w:rPr>
        <w:t>和实现</w:t>
      </w:r>
      <w:r w:rsidRPr="00CE5B01">
        <w:rPr>
          <w:color w:val="000000"/>
        </w:rPr>
        <w:t>的能力。</w:t>
      </w:r>
    </w:p>
    <w:p w:rsidR="00FA1B08" w:rsidRPr="00CE5B01" w:rsidRDefault="00FA1B08" w:rsidP="00FA1B08">
      <w:pPr>
        <w:spacing w:line="320" w:lineRule="exact"/>
        <w:ind w:firstLineChars="200" w:firstLine="420"/>
        <w:rPr>
          <w:color w:val="000000"/>
        </w:rPr>
      </w:pPr>
      <w:r w:rsidRPr="00CE5B01">
        <w:rPr>
          <w:color w:val="000000"/>
        </w:rPr>
        <w:t>本课程的主要任务是通过课堂教学、</w:t>
      </w:r>
      <w:r w:rsidR="000F58F8">
        <w:rPr>
          <w:color w:val="000000"/>
        </w:rPr>
        <w:t>专题实验</w:t>
      </w:r>
      <w:r w:rsidRPr="00CE5B01">
        <w:rPr>
          <w:color w:val="000000"/>
        </w:rPr>
        <w:t>等环节培养学生的创新意识以及</w:t>
      </w:r>
      <w:r w:rsidR="00A72FA7">
        <w:rPr>
          <w:rFonts w:hint="eastAsia"/>
          <w:color w:val="000000"/>
        </w:rPr>
        <w:t>数字系统设计</w:t>
      </w:r>
      <w:r w:rsidRPr="00CE5B01">
        <w:rPr>
          <w:color w:val="000000"/>
        </w:rPr>
        <w:t>的应用能力，使学生理解</w:t>
      </w:r>
      <w:r w:rsidR="00A72FA7">
        <w:rPr>
          <w:rFonts w:hint="eastAsia"/>
          <w:color w:val="000000"/>
        </w:rPr>
        <w:t>数字系统设计</w:t>
      </w:r>
      <w:r w:rsidRPr="00CE5B01">
        <w:rPr>
          <w:color w:val="000000"/>
        </w:rPr>
        <w:t>的基本概念和基本原理，掌握</w:t>
      </w:r>
      <w:r w:rsidR="00A72FA7">
        <w:rPr>
          <w:rFonts w:hint="eastAsia"/>
          <w:color w:val="000000"/>
        </w:rPr>
        <w:t>Verilog</w:t>
      </w:r>
      <w:r w:rsidR="00A72FA7">
        <w:rPr>
          <w:rFonts w:hint="eastAsia"/>
          <w:color w:val="000000"/>
        </w:rPr>
        <w:t>硬件描述语言的语法，掌握利用</w:t>
      </w:r>
      <w:r w:rsidR="00BD70CB">
        <w:rPr>
          <w:rFonts w:hint="eastAsia"/>
          <w:color w:val="000000"/>
        </w:rPr>
        <w:t>Verilog</w:t>
      </w:r>
      <w:r w:rsidR="00A72FA7">
        <w:rPr>
          <w:rFonts w:hint="eastAsia"/>
          <w:color w:val="000000"/>
        </w:rPr>
        <w:t>进行数字系统及数字集成电路前端设计的基本</w:t>
      </w:r>
      <w:r w:rsidRPr="00CE5B01">
        <w:rPr>
          <w:color w:val="000000"/>
        </w:rPr>
        <w:t>方法，掌握计算机</w:t>
      </w:r>
      <w:r w:rsidR="00A72FA7">
        <w:rPr>
          <w:rFonts w:hint="eastAsia"/>
          <w:color w:val="000000"/>
        </w:rPr>
        <w:t>E</w:t>
      </w:r>
      <w:r w:rsidR="00A72FA7">
        <w:rPr>
          <w:color w:val="000000"/>
        </w:rPr>
        <w:t>DA</w:t>
      </w:r>
      <w:r w:rsidR="00A72FA7">
        <w:rPr>
          <w:rFonts w:hint="eastAsia"/>
          <w:color w:val="000000"/>
        </w:rPr>
        <w:t>工具</w:t>
      </w:r>
      <w:r w:rsidRPr="00CE5B01">
        <w:rPr>
          <w:color w:val="000000"/>
        </w:rPr>
        <w:t>的使用方法，培养</w:t>
      </w:r>
      <w:r w:rsidR="00A72FA7">
        <w:rPr>
          <w:rFonts w:hint="eastAsia"/>
          <w:color w:val="000000"/>
        </w:rPr>
        <w:t>数字系统设计</w:t>
      </w:r>
      <w:r w:rsidRPr="00CE5B01">
        <w:rPr>
          <w:color w:val="000000"/>
        </w:rPr>
        <w:t>的思维能力，能解决</w:t>
      </w:r>
      <w:r w:rsidR="00A72FA7">
        <w:rPr>
          <w:rFonts w:hint="eastAsia"/>
          <w:color w:val="000000"/>
        </w:rPr>
        <w:t>数字系统设计中的逻辑与时序</w:t>
      </w:r>
      <w:r w:rsidRPr="00CE5B01">
        <w:rPr>
          <w:color w:val="000000"/>
        </w:rPr>
        <w:t>问题，为学习后续课程奠定必要的基础。本课程注重</w:t>
      </w:r>
      <w:r w:rsidR="00226210">
        <w:rPr>
          <w:rFonts w:hint="eastAsia"/>
        </w:rPr>
        <w:t>理论与实践相结合，注重以硬件本质思想作为</w:t>
      </w:r>
      <w:r w:rsidR="00226210">
        <w:rPr>
          <w:rFonts w:hint="eastAsia"/>
        </w:rPr>
        <w:t>Verilog</w:t>
      </w:r>
      <w:r w:rsidR="00226210">
        <w:rPr>
          <w:rFonts w:hint="eastAsia"/>
        </w:rPr>
        <w:t>设计的根本，</w:t>
      </w:r>
      <w:r w:rsidR="00226210" w:rsidRPr="00226210">
        <w:rPr>
          <w:rFonts w:hint="eastAsia"/>
          <w:color w:val="000000"/>
        </w:rPr>
        <w:t>突出培养学生运用知识分析问题、解决问题的能力和创新精神</w:t>
      </w:r>
      <w:r w:rsidRPr="00226210">
        <w:rPr>
          <w:color w:val="000000"/>
        </w:rPr>
        <w:t>。</w:t>
      </w:r>
    </w:p>
    <w:p w:rsidR="00FA1B08" w:rsidRPr="00CE5B01" w:rsidRDefault="00FA1B08" w:rsidP="00FA1B08">
      <w:pPr>
        <w:spacing w:line="320" w:lineRule="exact"/>
        <w:ind w:firstLineChars="200" w:firstLine="420"/>
        <w:rPr>
          <w:color w:val="000000"/>
        </w:rPr>
      </w:pPr>
      <w:r w:rsidRPr="00CE5B01">
        <w:rPr>
          <w:color w:val="000000"/>
        </w:rPr>
        <w:t>课程目标及能力要求具体如下：</w:t>
      </w:r>
    </w:p>
    <w:p w:rsidR="00F87F6D" w:rsidRPr="00DF3445" w:rsidRDefault="00F87F6D" w:rsidP="00F87F6D">
      <w:pPr>
        <w:adjustRightInd w:val="0"/>
        <w:snapToGrid w:val="0"/>
        <w:ind w:leftChars="50" w:left="105" w:rightChars="50" w:right="105" w:firstLine="315"/>
        <w:jc w:val="left"/>
        <w:rPr>
          <w:szCs w:val="21"/>
        </w:rPr>
      </w:pPr>
      <w:r w:rsidRPr="00F87F6D">
        <w:rPr>
          <w:rFonts w:hint="eastAsia"/>
          <w:b/>
          <w:szCs w:val="21"/>
        </w:rPr>
        <w:t>课程目标</w:t>
      </w:r>
      <w:r w:rsidRPr="00F87F6D">
        <w:rPr>
          <w:rFonts w:hint="eastAsia"/>
          <w:b/>
          <w:szCs w:val="21"/>
        </w:rPr>
        <w:t xml:space="preserve">1. </w:t>
      </w:r>
      <w:r>
        <w:rPr>
          <w:rFonts w:hint="eastAsia"/>
        </w:rPr>
        <w:t>掌握</w:t>
      </w:r>
      <w:r>
        <w:rPr>
          <w:rFonts w:hint="eastAsia"/>
        </w:rPr>
        <w:t>Verilog</w:t>
      </w:r>
      <w:r>
        <w:rPr>
          <w:rFonts w:hint="eastAsia"/>
        </w:rPr>
        <w:t>硬件描述语言的语法，理解</w:t>
      </w:r>
      <w:r w:rsidR="006A68AF">
        <w:rPr>
          <w:rFonts w:hint="eastAsia"/>
        </w:rPr>
        <w:t>数字集成电路前端设计</w:t>
      </w:r>
      <w:r>
        <w:rPr>
          <w:rFonts w:hint="eastAsia"/>
        </w:rPr>
        <w:t>基本设计</w:t>
      </w:r>
      <w:r w:rsidR="006A68AF">
        <w:rPr>
          <w:rFonts w:hint="eastAsia"/>
        </w:rPr>
        <w:t>的基本概念与流程</w:t>
      </w:r>
      <w:r w:rsidR="006C5335">
        <w:rPr>
          <w:rFonts w:hint="eastAsia"/>
        </w:rPr>
        <w:t>；结合</w:t>
      </w:r>
      <w:r w:rsidR="006C5335">
        <w:rPr>
          <w:rFonts w:ascii="宋体" w:hAnsi="宋体" w:hint="eastAsia"/>
          <w:bCs/>
        </w:rPr>
        <w:t>文献研究分析，能利用</w:t>
      </w:r>
      <w:r w:rsidR="006A68AF">
        <w:rPr>
          <w:rFonts w:hint="eastAsia"/>
        </w:rPr>
        <w:t>Verilog</w:t>
      </w:r>
      <w:r>
        <w:rPr>
          <w:rFonts w:hint="eastAsia"/>
          <w:szCs w:val="21"/>
        </w:rPr>
        <w:t>硬件描述语言</w:t>
      </w:r>
      <w:r w:rsidR="006A68AF">
        <w:rPr>
          <w:rFonts w:hint="eastAsia"/>
          <w:szCs w:val="21"/>
        </w:rPr>
        <w:t>进行数字前端</w:t>
      </w:r>
      <w:r>
        <w:rPr>
          <w:rFonts w:hint="eastAsia"/>
          <w:szCs w:val="21"/>
        </w:rPr>
        <w:t>设计的基本</w:t>
      </w:r>
      <w:r w:rsidR="006A68AF">
        <w:rPr>
          <w:rFonts w:hint="eastAsia"/>
          <w:szCs w:val="21"/>
        </w:rPr>
        <w:t>建模、</w:t>
      </w:r>
      <w:r>
        <w:rPr>
          <w:rFonts w:hint="eastAsia"/>
          <w:szCs w:val="21"/>
        </w:rPr>
        <w:t>验证以及性能分析</w:t>
      </w:r>
      <w:r w:rsidR="006A68AF">
        <w:rPr>
          <w:rFonts w:hint="eastAsia"/>
          <w:szCs w:val="21"/>
        </w:rPr>
        <w:t>方法</w:t>
      </w:r>
      <w:r w:rsidR="006C5335">
        <w:rPr>
          <w:rFonts w:hint="eastAsia"/>
          <w:szCs w:val="21"/>
        </w:rPr>
        <w:t>解决复杂工程问题</w:t>
      </w:r>
      <w:r>
        <w:rPr>
          <w:rFonts w:hint="eastAsia"/>
          <w:szCs w:val="21"/>
        </w:rPr>
        <w:t>。</w:t>
      </w:r>
    </w:p>
    <w:p w:rsidR="00F87F6D" w:rsidRPr="00DF3445" w:rsidRDefault="006A68AF" w:rsidP="006A68AF">
      <w:pPr>
        <w:adjustRightInd w:val="0"/>
        <w:snapToGrid w:val="0"/>
        <w:ind w:leftChars="50" w:left="105" w:rightChars="50" w:right="105" w:firstLine="315"/>
        <w:jc w:val="left"/>
        <w:rPr>
          <w:rFonts w:cs="宋体"/>
          <w:szCs w:val="21"/>
        </w:rPr>
      </w:pPr>
      <w:r w:rsidRPr="00CE5B01">
        <w:rPr>
          <w:b/>
          <w:bCs/>
          <w:color w:val="000000"/>
        </w:rPr>
        <w:t>课程目标</w:t>
      </w:r>
      <w:r w:rsidRPr="00CE5B01">
        <w:rPr>
          <w:b/>
          <w:bCs/>
          <w:color w:val="000000"/>
        </w:rPr>
        <w:t>2.</w:t>
      </w:r>
      <w:r w:rsidR="00F9294B">
        <w:rPr>
          <w:b/>
          <w:bCs/>
          <w:color w:val="000000"/>
        </w:rPr>
        <w:t xml:space="preserve"> </w:t>
      </w:r>
      <w:r>
        <w:rPr>
          <w:rFonts w:ascii="宋体" w:hAnsi="宋体" w:hint="eastAsia"/>
          <w:bCs/>
        </w:rPr>
        <w:t>通过</w:t>
      </w:r>
      <w:r w:rsidR="000F58F8">
        <w:rPr>
          <w:rFonts w:ascii="宋体" w:hAnsi="宋体" w:hint="eastAsia"/>
          <w:bCs/>
        </w:rPr>
        <w:t>专题实验</w:t>
      </w:r>
      <w:r>
        <w:rPr>
          <w:rFonts w:ascii="宋体" w:hAnsi="宋体" w:hint="eastAsia"/>
          <w:bCs/>
        </w:rPr>
        <w:t>环节，</w:t>
      </w:r>
      <w:r w:rsidR="006C5335">
        <w:rPr>
          <w:rFonts w:ascii="宋体" w:hAnsi="宋体" w:hint="eastAsia"/>
          <w:bCs/>
        </w:rPr>
        <w:t>训练和</w:t>
      </w:r>
      <w:r w:rsidR="00F87F6D">
        <w:rPr>
          <w:rFonts w:ascii="宋体" w:hAnsi="宋体" w:hint="eastAsia"/>
          <w:bCs/>
        </w:rPr>
        <w:t>掌握</w:t>
      </w:r>
      <w:r w:rsidR="005662F9">
        <w:rPr>
          <w:rFonts w:ascii="宋体" w:hAnsi="宋体" w:hint="eastAsia"/>
          <w:bCs/>
        </w:rPr>
        <w:t>基于F</w:t>
      </w:r>
      <w:r w:rsidR="005662F9">
        <w:rPr>
          <w:rFonts w:ascii="宋体" w:hAnsi="宋体"/>
          <w:bCs/>
        </w:rPr>
        <w:t>PGA</w:t>
      </w:r>
      <w:r w:rsidR="005662F9">
        <w:rPr>
          <w:rFonts w:ascii="宋体" w:hAnsi="宋体" w:hint="eastAsia"/>
          <w:bCs/>
        </w:rPr>
        <w:t>等可编程逻辑器件的</w:t>
      </w:r>
      <w:r>
        <w:rPr>
          <w:rFonts w:ascii="宋体" w:hAnsi="宋体" w:hint="eastAsia"/>
          <w:bCs/>
        </w:rPr>
        <w:t>数字系统设计</w:t>
      </w:r>
      <w:r w:rsidR="006C5335">
        <w:rPr>
          <w:rFonts w:ascii="宋体" w:hAnsi="宋体" w:hint="eastAsia"/>
          <w:bCs/>
        </w:rPr>
        <w:t>方案评估、</w:t>
      </w:r>
      <w:r>
        <w:rPr>
          <w:rFonts w:ascii="宋体" w:hAnsi="宋体" w:hint="eastAsia"/>
          <w:bCs/>
        </w:rPr>
        <w:t>建模思想和优化</w:t>
      </w:r>
      <w:r w:rsidR="00F87F6D">
        <w:rPr>
          <w:rFonts w:ascii="宋体" w:hAnsi="宋体" w:hint="eastAsia"/>
          <w:bCs/>
        </w:rPr>
        <w:t>方法</w:t>
      </w:r>
      <w:r w:rsidR="00F87F6D" w:rsidRPr="00DF3445">
        <w:rPr>
          <w:rFonts w:cs="宋体" w:hint="eastAsia"/>
          <w:szCs w:val="21"/>
        </w:rPr>
        <w:t>。</w:t>
      </w:r>
    </w:p>
    <w:p w:rsidR="00F87F6D" w:rsidRDefault="006A68AF" w:rsidP="00FA1B08">
      <w:pPr>
        <w:spacing w:line="320" w:lineRule="exact"/>
        <w:ind w:firstLineChars="200" w:firstLine="422"/>
        <w:rPr>
          <w:color w:val="000000"/>
        </w:rPr>
      </w:pPr>
      <w:r w:rsidRPr="00CE5B01">
        <w:rPr>
          <w:b/>
          <w:bCs/>
          <w:color w:val="000000"/>
        </w:rPr>
        <w:t>课程目标</w:t>
      </w:r>
      <w:r w:rsidRPr="00CE5B01">
        <w:rPr>
          <w:b/>
          <w:bCs/>
          <w:color w:val="000000"/>
        </w:rPr>
        <w:t>3.</w:t>
      </w:r>
      <w:r>
        <w:rPr>
          <w:b/>
          <w:bCs/>
          <w:color w:val="000000"/>
        </w:rPr>
        <w:t xml:space="preserve"> </w:t>
      </w:r>
      <w:r w:rsidRPr="00CE5B01">
        <w:rPr>
          <w:bCs/>
          <w:color w:val="000000"/>
        </w:rPr>
        <w:t>能够</w:t>
      </w:r>
      <w:r w:rsidRPr="00CE5B01">
        <w:rPr>
          <w:color w:val="000000"/>
        </w:rPr>
        <w:t>应用</w:t>
      </w:r>
      <w:r>
        <w:rPr>
          <w:color w:val="000000"/>
        </w:rPr>
        <w:t>理论知识和</w:t>
      </w:r>
      <w:r w:rsidRPr="00CE5B01">
        <w:rPr>
          <w:color w:val="000000"/>
        </w:rPr>
        <w:t>计算机</w:t>
      </w:r>
      <w:r>
        <w:rPr>
          <w:rFonts w:hint="eastAsia"/>
          <w:color w:val="000000"/>
        </w:rPr>
        <w:t>E</w:t>
      </w:r>
      <w:r>
        <w:rPr>
          <w:color w:val="000000"/>
        </w:rPr>
        <w:t>DA</w:t>
      </w:r>
      <w:r>
        <w:rPr>
          <w:rFonts w:hint="eastAsia"/>
          <w:color w:val="000000"/>
        </w:rPr>
        <w:t>工具</w:t>
      </w:r>
      <w:r w:rsidRPr="00CE5B01">
        <w:rPr>
          <w:color w:val="000000"/>
        </w:rPr>
        <w:t>对实际工程</w:t>
      </w:r>
      <w:r>
        <w:rPr>
          <w:color w:val="000000"/>
        </w:rPr>
        <w:t>中的</w:t>
      </w:r>
      <w:r>
        <w:rPr>
          <w:rFonts w:hint="eastAsia"/>
          <w:color w:val="000000"/>
        </w:rPr>
        <w:t>数字系统设计</w:t>
      </w:r>
      <w:r w:rsidRPr="00CE5B01">
        <w:rPr>
          <w:color w:val="000000"/>
        </w:rPr>
        <w:t>问题进行建模、仿真与分析。</w:t>
      </w:r>
    </w:p>
    <w:p w:rsidR="000138A6" w:rsidRPr="00F87F6D" w:rsidRDefault="000138A6" w:rsidP="00FA1B08">
      <w:pPr>
        <w:spacing w:line="320" w:lineRule="exact"/>
        <w:ind w:firstLineChars="200" w:firstLine="422"/>
        <w:rPr>
          <w:color w:val="000000"/>
        </w:rPr>
      </w:pPr>
      <w:r w:rsidRPr="00CE5B01">
        <w:rPr>
          <w:b/>
          <w:bCs/>
          <w:color w:val="000000"/>
        </w:rPr>
        <w:t>课程目标</w:t>
      </w:r>
      <w:r>
        <w:rPr>
          <w:rFonts w:hint="eastAsia"/>
          <w:b/>
          <w:bCs/>
          <w:color w:val="000000"/>
        </w:rPr>
        <w:t>4</w:t>
      </w:r>
      <w:r w:rsidRPr="00CE5B01">
        <w:rPr>
          <w:b/>
          <w:bCs/>
          <w:color w:val="000000"/>
        </w:rPr>
        <w:t>.</w:t>
      </w:r>
      <w:r w:rsidR="006C5335">
        <w:rPr>
          <w:b/>
          <w:bCs/>
          <w:color w:val="000000"/>
        </w:rPr>
        <w:t xml:space="preserve"> </w:t>
      </w:r>
      <w:r w:rsidR="006C5335" w:rsidRPr="00F67995">
        <w:t>能够使用</w:t>
      </w:r>
      <w:r w:rsidR="006C5335">
        <w:rPr>
          <w:rFonts w:hint="eastAsia"/>
        </w:rPr>
        <w:t>计算机</w:t>
      </w:r>
      <w:r w:rsidR="006C5335">
        <w:rPr>
          <w:rFonts w:hint="eastAsia"/>
        </w:rPr>
        <w:t>E</w:t>
      </w:r>
      <w:r w:rsidR="006C5335">
        <w:t>DA</w:t>
      </w:r>
      <w:r w:rsidR="006C5335">
        <w:rPr>
          <w:rFonts w:hint="eastAsia"/>
        </w:rPr>
        <w:t>工具进行复杂数字系统</w:t>
      </w:r>
      <w:r w:rsidR="006C5335" w:rsidRPr="00F67995">
        <w:t>的</w:t>
      </w:r>
      <w:r w:rsidR="006C5335">
        <w:rPr>
          <w:rFonts w:hint="eastAsia"/>
        </w:rPr>
        <w:t>指标预测与优化设计</w:t>
      </w:r>
      <w:r w:rsidR="006C5335" w:rsidRPr="00F67995">
        <w:t>，熟练查阅集成电路手册和有关资料的基本方法；</w:t>
      </w:r>
    </w:p>
    <w:p w:rsidR="00FA1B08" w:rsidRDefault="00FA1B08" w:rsidP="00FA1B08">
      <w:pPr>
        <w:spacing w:beforeLines="50" w:before="156" w:afterLines="50" w:after="156"/>
        <w:rPr>
          <w:b/>
        </w:rPr>
      </w:pPr>
      <w:r w:rsidRPr="00CE5B01">
        <w:rPr>
          <w:b/>
        </w:rPr>
        <w:t>三、课程目标和毕业要求的对应关系</w:t>
      </w:r>
    </w:p>
    <w:p w:rsidR="00BF5ECB" w:rsidRPr="00CE5B01" w:rsidRDefault="00BF5ECB" w:rsidP="00FA1B08">
      <w:pPr>
        <w:spacing w:beforeLines="50" w:before="156" w:afterLines="50" w:after="156"/>
      </w:pPr>
    </w:p>
    <w:tbl>
      <w:tblPr>
        <w:tblW w:w="41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4"/>
        <w:gridCol w:w="4699"/>
        <w:gridCol w:w="1263"/>
      </w:tblGrid>
      <w:tr w:rsidR="00FA1B08" w:rsidRPr="00DE4237" w:rsidTr="003F3838">
        <w:trPr>
          <w:trHeight w:val="22"/>
          <w:jc w:val="center"/>
        </w:trPr>
        <w:tc>
          <w:tcPr>
            <w:tcW w:w="1007" w:type="pct"/>
            <w:shd w:val="clear" w:color="auto" w:fill="D9D9D9"/>
            <w:vAlign w:val="center"/>
          </w:tcPr>
          <w:p w:rsidR="00FA1B08" w:rsidRPr="00DE4237" w:rsidRDefault="00FA1B08" w:rsidP="003F3838">
            <w:pPr>
              <w:pStyle w:val="10"/>
              <w:ind w:firstLineChars="0" w:firstLine="0"/>
              <w:jc w:val="center"/>
              <w:rPr>
                <w:rFonts w:ascii="Times New Roman" w:hAnsi="Times New Roman" w:cs="Times New Roman"/>
                <w:b/>
                <w:bCs/>
                <w:color w:val="000000"/>
                <w:sz w:val="18"/>
                <w:szCs w:val="18"/>
              </w:rPr>
            </w:pPr>
            <w:r w:rsidRPr="00DE4237">
              <w:rPr>
                <w:rFonts w:ascii="Times New Roman" w:hAnsi="Times New Roman" w:cs="Times New Roman"/>
                <w:b/>
                <w:bCs/>
                <w:color w:val="000000"/>
                <w:sz w:val="18"/>
                <w:szCs w:val="18"/>
              </w:rPr>
              <w:t>毕业要求</w:t>
            </w:r>
          </w:p>
        </w:tc>
        <w:tc>
          <w:tcPr>
            <w:tcW w:w="3147" w:type="pct"/>
            <w:shd w:val="clear" w:color="auto" w:fill="D9D9D9"/>
            <w:vAlign w:val="center"/>
          </w:tcPr>
          <w:p w:rsidR="00FA1B08" w:rsidRPr="00DE4237" w:rsidRDefault="00FA1B08" w:rsidP="003F3838">
            <w:pPr>
              <w:pStyle w:val="10"/>
              <w:ind w:firstLineChars="0" w:firstLine="0"/>
              <w:jc w:val="center"/>
              <w:rPr>
                <w:rFonts w:ascii="Times New Roman" w:hAnsi="Times New Roman" w:cs="Times New Roman"/>
                <w:b/>
                <w:bCs/>
                <w:color w:val="000000"/>
                <w:sz w:val="18"/>
                <w:szCs w:val="18"/>
              </w:rPr>
            </w:pPr>
            <w:r w:rsidRPr="00DE4237">
              <w:rPr>
                <w:rFonts w:ascii="Times New Roman" w:hAnsi="Times New Roman" w:cs="Times New Roman"/>
                <w:b/>
                <w:bCs/>
                <w:color w:val="000000"/>
                <w:sz w:val="18"/>
                <w:szCs w:val="18"/>
              </w:rPr>
              <w:t>毕业要求指标点</w:t>
            </w:r>
          </w:p>
        </w:tc>
        <w:tc>
          <w:tcPr>
            <w:tcW w:w="846" w:type="pct"/>
            <w:shd w:val="clear" w:color="auto" w:fill="D9D9D9"/>
            <w:vAlign w:val="center"/>
          </w:tcPr>
          <w:p w:rsidR="00FA1B08" w:rsidRPr="00DE4237" w:rsidRDefault="00FA1B08" w:rsidP="003F3838">
            <w:pPr>
              <w:pStyle w:val="10"/>
              <w:ind w:firstLineChars="0" w:firstLine="0"/>
              <w:rPr>
                <w:rFonts w:ascii="Times New Roman" w:hAnsi="Times New Roman" w:cs="Times New Roman"/>
                <w:b/>
                <w:bCs/>
                <w:color w:val="000000"/>
                <w:sz w:val="18"/>
                <w:szCs w:val="18"/>
              </w:rPr>
            </w:pPr>
            <w:r w:rsidRPr="00DE4237">
              <w:rPr>
                <w:rFonts w:ascii="Times New Roman" w:hAnsi="Times New Roman" w:cs="Times New Roman"/>
                <w:b/>
                <w:bCs/>
                <w:color w:val="000000"/>
                <w:sz w:val="18"/>
                <w:szCs w:val="18"/>
              </w:rPr>
              <w:t>课程目标对毕业要求的支撑关系</w:t>
            </w:r>
          </w:p>
        </w:tc>
      </w:tr>
      <w:tr w:rsidR="00FA1B08" w:rsidRPr="00DE4237" w:rsidTr="003F3838">
        <w:trPr>
          <w:trHeight w:val="22"/>
          <w:jc w:val="center"/>
        </w:trPr>
        <w:tc>
          <w:tcPr>
            <w:tcW w:w="1007" w:type="pct"/>
            <w:vAlign w:val="center"/>
          </w:tcPr>
          <w:p w:rsidR="00FA1B08" w:rsidRPr="00DE4237" w:rsidRDefault="006C5335" w:rsidP="003F3838">
            <w:pPr>
              <w:pStyle w:val="10"/>
              <w:ind w:firstLineChars="0" w:firstLine="0"/>
              <w:rPr>
                <w:rFonts w:ascii="Times New Roman" w:hAnsi="Times New Roman" w:cs="Times New Roman"/>
                <w:color w:val="000000"/>
                <w:sz w:val="18"/>
                <w:szCs w:val="18"/>
              </w:rPr>
            </w:pPr>
            <w:r>
              <w:rPr>
                <w:rFonts w:ascii="Times New Roman" w:hAnsi="Times New Roman" w:cs="Times New Roman" w:hint="eastAsia"/>
                <w:color w:val="000000"/>
                <w:sz w:val="18"/>
                <w:szCs w:val="18"/>
              </w:rPr>
              <w:t>3</w:t>
            </w:r>
            <w:r w:rsidR="00FA1B08" w:rsidRPr="00DE4237">
              <w:rPr>
                <w:rFonts w:ascii="Times New Roman" w:hAnsi="Times New Roman" w:cs="Times New Roman"/>
                <w:color w:val="000000"/>
                <w:sz w:val="18"/>
                <w:szCs w:val="18"/>
              </w:rPr>
              <w:t xml:space="preserve">. </w:t>
            </w:r>
            <w:r w:rsidR="00DD4CD0">
              <w:rPr>
                <w:rFonts w:ascii="Times New Roman" w:hAnsi="Times New Roman" w:cs="Times New Roman" w:hint="eastAsia"/>
                <w:color w:val="000000"/>
                <w:sz w:val="18"/>
                <w:szCs w:val="18"/>
              </w:rPr>
              <w:t>问题分析</w:t>
            </w:r>
            <w:r w:rsidR="00FA1B08" w:rsidRPr="00DE4237">
              <w:rPr>
                <w:rFonts w:ascii="Times New Roman" w:hAnsi="Times New Roman" w:cs="Times New Roman"/>
                <w:color w:val="000000"/>
                <w:sz w:val="18"/>
                <w:szCs w:val="18"/>
              </w:rPr>
              <w:t xml:space="preserve"> </w:t>
            </w:r>
          </w:p>
        </w:tc>
        <w:tc>
          <w:tcPr>
            <w:tcW w:w="3147" w:type="pct"/>
            <w:vAlign w:val="center"/>
          </w:tcPr>
          <w:p w:rsidR="00FA1B08" w:rsidRPr="00DD4CD0" w:rsidRDefault="00DD4CD0" w:rsidP="00BF5ECB">
            <w:pPr>
              <w:pStyle w:val="a8"/>
              <w:spacing w:line="300" w:lineRule="auto"/>
              <w:ind w:leftChars="0" w:left="0"/>
              <w:outlineLvl w:val="0"/>
              <w:rPr>
                <w:color w:val="000000"/>
                <w:sz w:val="18"/>
                <w:szCs w:val="18"/>
                <w:lang w:val="x-none"/>
              </w:rPr>
            </w:pPr>
            <w:r w:rsidRPr="00F65333">
              <w:rPr>
                <w:bCs/>
                <w:color w:val="000000"/>
                <w:szCs w:val="21"/>
                <w:lang w:val="x-none"/>
              </w:rPr>
              <w:t>3</w:t>
            </w:r>
            <w:r w:rsidRPr="00F65333">
              <w:rPr>
                <w:rFonts w:hint="eastAsia"/>
                <w:bCs/>
                <w:color w:val="000000"/>
                <w:szCs w:val="21"/>
                <w:lang w:val="x-none"/>
              </w:rPr>
              <w:t xml:space="preserve">.2 </w:t>
            </w:r>
            <w:r w:rsidRPr="00F65333">
              <w:rPr>
                <w:rFonts w:hint="eastAsia"/>
                <w:bCs/>
                <w:color w:val="000000"/>
                <w:szCs w:val="21"/>
                <w:lang w:val="x-none"/>
              </w:rPr>
              <w:t>结合文献研究，将工程问题进行有效分解和明确表述。</w:t>
            </w:r>
          </w:p>
        </w:tc>
        <w:tc>
          <w:tcPr>
            <w:tcW w:w="846" w:type="pct"/>
            <w:vAlign w:val="center"/>
          </w:tcPr>
          <w:p w:rsidR="00FA1B08" w:rsidRPr="00DE4237" w:rsidRDefault="00FA1B08" w:rsidP="003F3838">
            <w:pPr>
              <w:spacing w:line="360" w:lineRule="exact"/>
              <w:rPr>
                <w:color w:val="000000"/>
                <w:sz w:val="18"/>
                <w:szCs w:val="18"/>
              </w:rPr>
            </w:pPr>
            <w:r w:rsidRPr="00DE4237">
              <w:rPr>
                <w:color w:val="000000"/>
                <w:sz w:val="18"/>
                <w:szCs w:val="18"/>
              </w:rPr>
              <w:t>课程目标</w:t>
            </w:r>
            <w:r w:rsidRPr="00DE4237">
              <w:rPr>
                <w:color w:val="000000"/>
                <w:sz w:val="18"/>
                <w:szCs w:val="18"/>
              </w:rPr>
              <w:t>1</w:t>
            </w:r>
          </w:p>
        </w:tc>
      </w:tr>
      <w:tr w:rsidR="00FA1B08" w:rsidRPr="00DE4237" w:rsidTr="003F3838">
        <w:trPr>
          <w:trHeight w:val="22"/>
          <w:jc w:val="center"/>
        </w:trPr>
        <w:tc>
          <w:tcPr>
            <w:tcW w:w="1007" w:type="pct"/>
            <w:vAlign w:val="center"/>
          </w:tcPr>
          <w:p w:rsidR="00FA1B08" w:rsidRPr="00DE4237" w:rsidRDefault="006C5335" w:rsidP="003F3838">
            <w:pPr>
              <w:pStyle w:val="10"/>
              <w:ind w:firstLineChars="0" w:firstLine="0"/>
              <w:rPr>
                <w:rFonts w:ascii="Times New Roman" w:hAnsi="Times New Roman" w:cs="Times New Roman"/>
                <w:color w:val="000000"/>
                <w:sz w:val="18"/>
                <w:szCs w:val="18"/>
              </w:rPr>
            </w:pPr>
            <w:r>
              <w:rPr>
                <w:rFonts w:ascii="Times New Roman" w:hAnsi="Times New Roman" w:cs="Times New Roman" w:hint="eastAsia"/>
                <w:color w:val="000000"/>
                <w:sz w:val="18"/>
                <w:szCs w:val="18"/>
              </w:rPr>
              <w:lastRenderedPageBreak/>
              <w:t>5</w:t>
            </w:r>
            <w:r w:rsidR="00FA1B08" w:rsidRPr="00DE4237">
              <w:rPr>
                <w:rFonts w:ascii="Times New Roman" w:hAnsi="Times New Roman" w:cs="Times New Roman"/>
                <w:color w:val="000000"/>
                <w:sz w:val="18"/>
                <w:szCs w:val="18"/>
              </w:rPr>
              <w:t xml:space="preserve">. </w:t>
            </w:r>
            <w:r w:rsidR="00DD4CD0">
              <w:rPr>
                <w:rFonts w:ascii="Times New Roman" w:hAnsi="Times New Roman" w:cs="Times New Roman" w:hint="eastAsia"/>
                <w:color w:val="000000"/>
                <w:sz w:val="18"/>
                <w:szCs w:val="18"/>
              </w:rPr>
              <w:t>研究</w:t>
            </w:r>
            <w:r w:rsidR="00FA1B08" w:rsidRPr="00DE4237">
              <w:rPr>
                <w:rFonts w:ascii="Times New Roman" w:hAnsi="Times New Roman" w:cs="Times New Roman"/>
                <w:color w:val="000000"/>
                <w:sz w:val="18"/>
                <w:szCs w:val="18"/>
              </w:rPr>
              <w:t xml:space="preserve"> </w:t>
            </w:r>
          </w:p>
        </w:tc>
        <w:tc>
          <w:tcPr>
            <w:tcW w:w="3147" w:type="pct"/>
            <w:vAlign w:val="center"/>
          </w:tcPr>
          <w:p w:rsidR="00FA1B08" w:rsidRPr="00DD4CD0" w:rsidRDefault="00DD4CD0" w:rsidP="00DD4CD0">
            <w:pPr>
              <w:pStyle w:val="a8"/>
              <w:spacing w:line="300" w:lineRule="auto"/>
              <w:ind w:leftChars="0" w:left="0"/>
              <w:outlineLvl w:val="0"/>
              <w:rPr>
                <w:color w:val="000000"/>
                <w:sz w:val="18"/>
                <w:szCs w:val="18"/>
                <w:lang w:val="x-none"/>
              </w:rPr>
            </w:pPr>
            <w:r>
              <w:rPr>
                <w:rFonts w:hint="eastAsia"/>
                <w:bCs/>
                <w:color w:val="000000"/>
                <w:szCs w:val="21"/>
                <w:lang w:val="x-none"/>
              </w:rPr>
              <w:t>5</w:t>
            </w:r>
            <w:r w:rsidRPr="00F65333">
              <w:rPr>
                <w:rFonts w:hint="eastAsia"/>
                <w:bCs/>
                <w:color w:val="000000"/>
                <w:szCs w:val="21"/>
                <w:lang w:val="x-none"/>
              </w:rPr>
              <w:t xml:space="preserve">.2 </w:t>
            </w:r>
            <w:r w:rsidRPr="00F65333">
              <w:rPr>
                <w:rFonts w:hint="eastAsia"/>
                <w:bCs/>
                <w:color w:val="000000"/>
                <w:szCs w:val="21"/>
                <w:lang w:val="x-none"/>
              </w:rPr>
              <w:t>设计候选方案，考虑技术限制条件，评估方案可行性。</w:t>
            </w:r>
          </w:p>
        </w:tc>
        <w:tc>
          <w:tcPr>
            <w:tcW w:w="846" w:type="pct"/>
            <w:vAlign w:val="center"/>
          </w:tcPr>
          <w:p w:rsidR="00FA1B08" w:rsidRPr="00DE4237" w:rsidRDefault="00FA1B08" w:rsidP="003F3838">
            <w:pPr>
              <w:spacing w:line="360" w:lineRule="exact"/>
              <w:rPr>
                <w:color w:val="000000"/>
                <w:sz w:val="18"/>
                <w:szCs w:val="18"/>
              </w:rPr>
            </w:pPr>
            <w:r w:rsidRPr="00DE4237">
              <w:rPr>
                <w:color w:val="000000"/>
                <w:sz w:val="18"/>
                <w:szCs w:val="18"/>
              </w:rPr>
              <w:t>课程目标</w:t>
            </w:r>
            <w:r w:rsidRPr="00DE4237">
              <w:rPr>
                <w:color w:val="000000"/>
                <w:sz w:val="18"/>
                <w:szCs w:val="18"/>
              </w:rPr>
              <w:t>2</w:t>
            </w:r>
          </w:p>
        </w:tc>
      </w:tr>
      <w:tr w:rsidR="00FA1B08" w:rsidRPr="00DE4237" w:rsidTr="003F3838">
        <w:trPr>
          <w:trHeight w:val="22"/>
          <w:jc w:val="center"/>
        </w:trPr>
        <w:tc>
          <w:tcPr>
            <w:tcW w:w="1007" w:type="pct"/>
            <w:vAlign w:val="center"/>
          </w:tcPr>
          <w:p w:rsidR="00FA1B08" w:rsidRPr="00DE4237" w:rsidRDefault="006C5335" w:rsidP="003F3838">
            <w:pPr>
              <w:pStyle w:val="10"/>
              <w:ind w:firstLineChars="0" w:firstLine="0"/>
              <w:rPr>
                <w:rFonts w:ascii="Times New Roman" w:hAnsi="Times New Roman" w:cs="Times New Roman"/>
                <w:color w:val="000000"/>
                <w:sz w:val="18"/>
                <w:szCs w:val="18"/>
              </w:rPr>
            </w:pPr>
            <w:r>
              <w:rPr>
                <w:rFonts w:ascii="Times New Roman" w:hAnsi="Times New Roman" w:cs="Times New Roman" w:hint="eastAsia"/>
                <w:color w:val="000000"/>
                <w:sz w:val="18"/>
                <w:szCs w:val="18"/>
              </w:rPr>
              <w:t>6</w:t>
            </w:r>
            <w:r w:rsidR="00FA1B08" w:rsidRPr="00DE4237">
              <w:rPr>
                <w:rFonts w:ascii="Times New Roman" w:hAnsi="Times New Roman" w:cs="Times New Roman"/>
                <w:color w:val="000000"/>
                <w:sz w:val="18"/>
                <w:szCs w:val="18"/>
              </w:rPr>
              <w:t xml:space="preserve">. </w:t>
            </w:r>
            <w:r w:rsidR="00FA1B08" w:rsidRPr="00DE4237">
              <w:rPr>
                <w:rFonts w:ascii="Times New Roman" w:hAnsi="Times New Roman" w:cs="Times New Roman"/>
                <w:color w:val="000000"/>
                <w:sz w:val="18"/>
                <w:szCs w:val="18"/>
              </w:rPr>
              <w:t>使用现代工具</w:t>
            </w:r>
          </w:p>
        </w:tc>
        <w:tc>
          <w:tcPr>
            <w:tcW w:w="3147" w:type="pct"/>
            <w:vAlign w:val="center"/>
          </w:tcPr>
          <w:p w:rsidR="00FA1B08" w:rsidRPr="00DE4237" w:rsidRDefault="00DD4CD0" w:rsidP="003F3838">
            <w:pPr>
              <w:spacing w:line="360" w:lineRule="exact"/>
              <w:rPr>
                <w:color w:val="000000"/>
                <w:sz w:val="18"/>
                <w:szCs w:val="18"/>
              </w:rPr>
            </w:pPr>
            <w:r w:rsidRPr="00F65333">
              <w:rPr>
                <w:bCs/>
                <w:color w:val="000000"/>
                <w:szCs w:val="21"/>
                <w:lang w:val="x-none"/>
              </w:rPr>
              <w:t>6</w:t>
            </w:r>
            <w:r w:rsidRPr="00F65333">
              <w:rPr>
                <w:rFonts w:hint="eastAsia"/>
                <w:bCs/>
                <w:color w:val="000000"/>
                <w:szCs w:val="21"/>
                <w:lang w:val="x-none"/>
              </w:rPr>
              <w:t xml:space="preserve">.1 </w:t>
            </w:r>
            <w:r w:rsidRPr="00F65333">
              <w:rPr>
                <w:rFonts w:hint="eastAsia"/>
                <w:bCs/>
                <w:color w:val="000000"/>
                <w:szCs w:val="21"/>
                <w:lang w:val="x-none"/>
              </w:rPr>
              <w:t>学会使用现代工程工具和信息技术工具，并能够理解其局限性。</w:t>
            </w:r>
          </w:p>
        </w:tc>
        <w:tc>
          <w:tcPr>
            <w:tcW w:w="846" w:type="pct"/>
            <w:vAlign w:val="center"/>
          </w:tcPr>
          <w:p w:rsidR="00FA1B08" w:rsidRPr="00DE4237" w:rsidRDefault="00FA1B08" w:rsidP="003F3838">
            <w:pPr>
              <w:spacing w:line="360" w:lineRule="exact"/>
              <w:rPr>
                <w:color w:val="000000"/>
                <w:sz w:val="18"/>
                <w:szCs w:val="18"/>
              </w:rPr>
            </w:pPr>
            <w:r w:rsidRPr="00DE4237">
              <w:rPr>
                <w:color w:val="000000"/>
                <w:sz w:val="18"/>
                <w:szCs w:val="18"/>
              </w:rPr>
              <w:t>课程目标</w:t>
            </w:r>
            <w:r w:rsidRPr="00DE4237">
              <w:rPr>
                <w:color w:val="000000"/>
                <w:sz w:val="18"/>
                <w:szCs w:val="18"/>
              </w:rPr>
              <w:t>3</w:t>
            </w:r>
          </w:p>
        </w:tc>
      </w:tr>
      <w:tr w:rsidR="00DD4CD0" w:rsidRPr="00DE4237" w:rsidTr="003F3838">
        <w:trPr>
          <w:trHeight w:val="22"/>
          <w:jc w:val="center"/>
        </w:trPr>
        <w:tc>
          <w:tcPr>
            <w:tcW w:w="1007" w:type="pct"/>
            <w:vAlign w:val="center"/>
          </w:tcPr>
          <w:p w:rsidR="00DD4CD0" w:rsidRDefault="006C5335" w:rsidP="00DD4CD0">
            <w:pPr>
              <w:pStyle w:val="10"/>
              <w:ind w:firstLineChars="0" w:firstLine="0"/>
              <w:rPr>
                <w:rFonts w:ascii="Times New Roman" w:hAnsi="Times New Roman" w:cs="Times New Roman"/>
                <w:color w:val="000000"/>
                <w:sz w:val="18"/>
                <w:szCs w:val="18"/>
              </w:rPr>
            </w:pPr>
            <w:r>
              <w:rPr>
                <w:rFonts w:ascii="Times New Roman" w:hAnsi="Times New Roman" w:cs="Times New Roman" w:hint="eastAsia"/>
                <w:color w:val="000000"/>
                <w:sz w:val="18"/>
                <w:szCs w:val="18"/>
              </w:rPr>
              <w:t>6</w:t>
            </w:r>
            <w:r w:rsidR="00DD4CD0">
              <w:rPr>
                <w:rFonts w:ascii="Times New Roman" w:hAnsi="Times New Roman" w:cs="Times New Roman" w:hint="eastAsia"/>
                <w:color w:val="000000"/>
                <w:sz w:val="18"/>
                <w:szCs w:val="18"/>
              </w:rPr>
              <w:t xml:space="preserve">. </w:t>
            </w:r>
            <w:r w:rsidR="00DD4CD0" w:rsidRPr="00DE4237">
              <w:rPr>
                <w:rFonts w:ascii="Times New Roman" w:hAnsi="Times New Roman" w:cs="Times New Roman"/>
                <w:color w:val="000000"/>
                <w:sz w:val="18"/>
                <w:szCs w:val="18"/>
              </w:rPr>
              <w:t>使用现代工具</w:t>
            </w:r>
          </w:p>
        </w:tc>
        <w:tc>
          <w:tcPr>
            <w:tcW w:w="3147" w:type="pct"/>
            <w:vAlign w:val="center"/>
          </w:tcPr>
          <w:p w:rsidR="00DD4CD0" w:rsidRPr="00F65333" w:rsidRDefault="00DD4CD0" w:rsidP="003F3838">
            <w:pPr>
              <w:spacing w:line="360" w:lineRule="exact"/>
              <w:rPr>
                <w:bCs/>
                <w:color w:val="000000"/>
                <w:szCs w:val="21"/>
                <w:lang w:val="x-none"/>
              </w:rPr>
            </w:pPr>
            <w:r w:rsidRPr="00F65333">
              <w:rPr>
                <w:bCs/>
                <w:color w:val="000000"/>
                <w:szCs w:val="21"/>
                <w:lang w:val="x-none"/>
              </w:rPr>
              <w:t>6</w:t>
            </w:r>
            <w:r w:rsidRPr="00F65333">
              <w:rPr>
                <w:rFonts w:hint="eastAsia"/>
                <w:bCs/>
                <w:color w:val="000000"/>
                <w:szCs w:val="21"/>
                <w:lang w:val="x-none"/>
              </w:rPr>
              <w:t>.2</w:t>
            </w:r>
            <w:r w:rsidRPr="00F65333">
              <w:rPr>
                <w:rFonts w:hint="eastAsia"/>
                <w:bCs/>
                <w:color w:val="000000"/>
                <w:szCs w:val="21"/>
                <w:lang w:val="x-none"/>
              </w:rPr>
              <w:t>能够开发、选择与使用恰当的技术、资源和现代工具，进行复杂工程问题的预测与模拟。</w:t>
            </w:r>
          </w:p>
        </w:tc>
        <w:tc>
          <w:tcPr>
            <w:tcW w:w="846" w:type="pct"/>
            <w:vAlign w:val="center"/>
          </w:tcPr>
          <w:p w:rsidR="00DD4CD0" w:rsidRPr="00DE4237" w:rsidRDefault="00DD4CD0" w:rsidP="003F3838">
            <w:pPr>
              <w:spacing w:line="360" w:lineRule="exact"/>
              <w:rPr>
                <w:color w:val="000000"/>
                <w:sz w:val="18"/>
                <w:szCs w:val="18"/>
              </w:rPr>
            </w:pPr>
            <w:r w:rsidRPr="00DE4237">
              <w:rPr>
                <w:color w:val="000000"/>
                <w:sz w:val="18"/>
                <w:szCs w:val="18"/>
              </w:rPr>
              <w:t>课程目标</w:t>
            </w:r>
            <w:r>
              <w:rPr>
                <w:rFonts w:hint="eastAsia"/>
                <w:color w:val="000000"/>
                <w:sz w:val="18"/>
                <w:szCs w:val="18"/>
              </w:rPr>
              <w:t>4</w:t>
            </w:r>
          </w:p>
        </w:tc>
      </w:tr>
    </w:tbl>
    <w:p w:rsidR="00C2008E" w:rsidRPr="00067A44" w:rsidRDefault="00C2008E" w:rsidP="00C2008E">
      <w:pPr>
        <w:spacing w:beforeLines="50" w:before="156" w:afterLines="50" w:after="156"/>
        <w:rPr>
          <w:b/>
        </w:rPr>
      </w:pPr>
      <w:r w:rsidRPr="00067A44">
        <w:rPr>
          <w:rFonts w:hint="eastAsia"/>
          <w:b/>
        </w:rPr>
        <w:t>四、</w:t>
      </w:r>
      <w:proofErr w:type="gramStart"/>
      <w:r w:rsidRPr="00067A44">
        <w:rPr>
          <w:rFonts w:hint="eastAsia"/>
          <w:b/>
        </w:rPr>
        <w:t>课程思政育人</w:t>
      </w:r>
      <w:proofErr w:type="gramEnd"/>
      <w:r w:rsidRPr="00067A44">
        <w:rPr>
          <w:rFonts w:hint="eastAsia"/>
          <w:b/>
        </w:rPr>
        <w:t>目标</w:t>
      </w:r>
    </w:p>
    <w:p w:rsidR="00C2008E" w:rsidRPr="00067A44" w:rsidRDefault="00C2008E" w:rsidP="00067A44">
      <w:pPr>
        <w:spacing w:line="320" w:lineRule="exact"/>
        <w:ind w:firstLineChars="200" w:firstLine="420"/>
        <w:rPr>
          <w:color w:val="000000"/>
        </w:rPr>
      </w:pPr>
      <w:r w:rsidRPr="00067A44">
        <w:rPr>
          <w:rFonts w:hint="eastAsia"/>
          <w:color w:val="000000"/>
        </w:rPr>
        <w:t>参考《高等学校课程思政建设指导纲要》中相关内容，明确课程思</w:t>
      </w:r>
      <w:bookmarkStart w:id="0" w:name="_GoBack"/>
      <w:bookmarkEnd w:id="0"/>
      <w:r w:rsidRPr="00067A44">
        <w:rPr>
          <w:rFonts w:hint="eastAsia"/>
          <w:color w:val="000000"/>
        </w:rPr>
        <w:t>政育人目标。</w:t>
      </w:r>
    </w:p>
    <w:p w:rsidR="00C2008E" w:rsidRPr="00C2008E" w:rsidRDefault="00C2008E" w:rsidP="00FA1B08">
      <w:pPr>
        <w:spacing w:beforeLines="50" w:before="156" w:afterLines="50" w:after="156"/>
        <w:rPr>
          <w:b/>
        </w:rPr>
      </w:pPr>
    </w:p>
    <w:p w:rsidR="00FA1B08" w:rsidRPr="00CE5B01" w:rsidRDefault="00067A44" w:rsidP="00FA1B08">
      <w:pPr>
        <w:spacing w:beforeLines="50" w:before="156" w:afterLines="50" w:after="156"/>
        <w:rPr>
          <w:b/>
        </w:rPr>
      </w:pPr>
      <w:r>
        <w:rPr>
          <w:rFonts w:hint="eastAsia"/>
          <w:b/>
        </w:rPr>
        <w:t>五</w:t>
      </w:r>
      <w:r w:rsidR="00FA1B08" w:rsidRPr="00CE5B01">
        <w:rPr>
          <w:b/>
        </w:rPr>
        <w:t>、课程教学内容和要求</w:t>
      </w:r>
    </w:p>
    <w:tbl>
      <w:tblPr>
        <w:tblW w:w="89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7"/>
        <w:gridCol w:w="1266"/>
        <w:gridCol w:w="4017"/>
        <w:gridCol w:w="911"/>
        <w:gridCol w:w="652"/>
        <w:gridCol w:w="857"/>
        <w:gridCol w:w="858"/>
      </w:tblGrid>
      <w:tr w:rsidR="00F92E33" w:rsidRPr="00CE5B01" w:rsidTr="003F3838">
        <w:trPr>
          <w:trHeight w:val="265"/>
          <w:jc w:val="center"/>
        </w:trPr>
        <w:tc>
          <w:tcPr>
            <w:tcW w:w="427" w:type="dxa"/>
            <w:tcBorders>
              <w:top w:val="single" w:sz="4" w:space="0" w:color="000000"/>
              <w:left w:val="single" w:sz="4" w:space="0" w:color="000000"/>
              <w:bottom w:val="single" w:sz="4" w:space="0" w:color="000000"/>
              <w:right w:val="single" w:sz="4" w:space="0" w:color="auto"/>
            </w:tcBorders>
            <w:vAlign w:val="center"/>
          </w:tcPr>
          <w:p w:rsidR="00FA1B08" w:rsidRPr="00CE5B01" w:rsidRDefault="00FA1B08" w:rsidP="003F3838">
            <w:pPr>
              <w:adjustRightInd w:val="0"/>
              <w:snapToGrid w:val="0"/>
              <w:jc w:val="center"/>
              <w:rPr>
                <w:b/>
                <w:bCs/>
                <w:color w:val="000000"/>
                <w:szCs w:val="21"/>
              </w:rPr>
            </w:pPr>
            <w:r w:rsidRPr="00CE5B01">
              <w:rPr>
                <w:b/>
                <w:bCs/>
                <w:color w:val="000000"/>
                <w:szCs w:val="21"/>
              </w:rPr>
              <w:t>序号</w:t>
            </w:r>
          </w:p>
        </w:tc>
        <w:tc>
          <w:tcPr>
            <w:tcW w:w="1266" w:type="dxa"/>
            <w:tcBorders>
              <w:top w:val="single" w:sz="4" w:space="0" w:color="000000"/>
              <w:left w:val="single" w:sz="4" w:space="0" w:color="auto"/>
              <w:bottom w:val="single" w:sz="4" w:space="0" w:color="000000"/>
              <w:right w:val="single" w:sz="4" w:space="0" w:color="000000"/>
            </w:tcBorders>
          </w:tcPr>
          <w:p w:rsidR="00FA1B08" w:rsidRPr="00CE5B01" w:rsidRDefault="00FA1B08" w:rsidP="003F3838">
            <w:pPr>
              <w:adjustRightInd w:val="0"/>
              <w:snapToGrid w:val="0"/>
              <w:jc w:val="center"/>
              <w:rPr>
                <w:b/>
                <w:bCs/>
                <w:color w:val="000000"/>
                <w:szCs w:val="21"/>
              </w:rPr>
            </w:pPr>
            <w:r w:rsidRPr="00CE5B01">
              <w:rPr>
                <w:b/>
                <w:bCs/>
                <w:color w:val="000000"/>
                <w:szCs w:val="21"/>
              </w:rPr>
              <w:t>知识单元</w:t>
            </w:r>
          </w:p>
          <w:p w:rsidR="00FA1B08" w:rsidRPr="00CE5B01" w:rsidRDefault="00FA1B08" w:rsidP="003F3838">
            <w:pPr>
              <w:adjustRightInd w:val="0"/>
              <w:snapToGrid w:val="0"/>
              <w:jc w:val="center"/>
              <w:rPr>
                <w:b/>
                <w:bCs/>
                <w:color w:val="000000"/>
                <w:szCs w:val="21"/>
              </w:rPr>
            </w:pPr>
            <w:r w:rsidRPr="00CE5B01">
              <w:rPr>
                <w:b/>
                <w:bCs/>
                <w:color w:val="000000"/>
                <w:szCs w:val="21"/>
              </w:rPr>
              <w:t>（章节）</w:t>
            </w:r>
          </w:p>
        </w:tc>
        <w:tc>
          <w:tcPr>
            <w:tcW w:w="4017" w:type="dxa"/>
            <w:tcBorders>
              <w:top w:val="single" w:sz="4" w:space="0" w:color="000000"/>
              <w:left w:val="single" w:sz="4" w:space="0" w:color="000000"/>
              <w:bottom w:val="single" w:sz="4" w:space="0" w:color="auto"/>
              <w:right w:val="single" w:sz="4" w:space="0" w:color="000000"/>
            </w:tcBorders>
            <w:vAlign w:val="center"/>
          </w:tcPr>
          <w:p w:rsidR="00FA1B08" w:rsidRPr="00CE5B01" w:rsidRDefault="00FA1B08" w:rsidP="003F3838">
            <w:pPr>
              <w:adjustRightInd w:val="0"/>
              <w:snapToGrid w:val="0"/>
              <w:jc w:val="center"/>
              <w:rPr>
                <w:b/>
                <w:bCs/>
                <w:color w:val="000000"/>
                <w:szCs w:val="21"/>
              </w:rPr>
            </w:pPr>
            <w:r w:rsidRPr="00CE5B01">
              <w:rPr>
                <w:b/>
                <w:bCs/>
                <w:color w:val="000000"/>
                <w:szCs w:val="21"/>
              </w:rPr>
              <w:t>知识点</w:t>
            </w:r>
          </w:p>
        </w:tc>
        <w:tc>
          <w:tcPr>
            <w:tcW w:w="911" w:type="dxa"/>
            <w:tcBorders>
              <w:top w:val="single" w:sz="4" w:space="0" w:color="000000"/>
              <w:left w:val="single" w:sz="4" w:space="0" w:color="000000"/>
              <w:bottom w:val="single" w:sz="4" w:space="0" w:color="auto"/>
              <w:right w:val="single" w:sz="4" w:space="0" w:color="000000"/>
            </w:tcBorders>
            <w:vAlign w:val="center"/>
          </w:tcPr>
          <w:p w:rsidR="00FA1B08" w:rsidRPr="00CE5B01" w:rsidRDefault="00FA1B08" w:rsidP="003F3838">
            <w:pPr>
              <w:adjustRightInd w:val="0"/>
              <w:snapToGrid w:val="0"/>
              <w:jc w:val="center"/>
              <w:rPr>
                <w:b/>
                <w:bCs/>
                <w:color w:val="000000"/>
                <w:szCs w:val="21"/>
              </w:rPr>
            </w:pPr>
            <w:r w:rsidRPr="00CE5B01">
              <w:rPr>
                <w:b/>
                <w:bCs/>
                <w:color w:val="000000"/>
                <w:szCs w:val="21"/>
              </w:rPr>
              <w:t>教学</w:t>
            </w:r>
            <w:r w:rsidRPr="00CE5B01">
              <w:rPr>
                <w:b/>
                <w:bCs/>
                <w:color w:val="000000"/>
                <w:szCs w:val="21"/>
              </w:rPr>
              <w:br/>
            </w:r>
            <w:r w:rsidRPr="00CE5B01">
              <w:rPr>
                <w:b/>
                <w:bCs/>
                <w:color w:val="000000"/>
                <w:szCs w:val="21"/>
              </w:rPr>
              <w:t>要求</w:t>
            </w:r>
          </w:p>
        </w:tc>
        <w:tc>
          <w:tcPr>
            <w:tcW w:w="652" w:type="dxa"/>
            <w:tcBorders>
              <w:top w:val="single" w:sz="4" w:space="0" w:color="000000"/>
              <w:left w:val="single" w:sz="4" w:space="0" w:color="000000"/>
              <w:bottom w:val="single" w:sz="4" w:space="0" w:color="000000"/>
              <w:right w:val="single" w:sz="4" w:space="0" w:color="000000"/>
            </w:tcBorders>
            <w:vAlign w:val="center"/>
          </w:tcPr>
          <w:p w:rsidR="00FA1B08" w:rsidRPr="00CE5B01" w:rsidRDefault="00FA1B08" w:rsidP="003F3838">
            <w:pPr>
              <w:adjustRightInd w:val="0"/>
              <w:snapToGrid w:val="0"/>
              <w:jc w:val="center"/>
              <w:rPr>
                <w:b/>
                <w:bCs/>
                <w:color w:val="000000"/>
                <w:szCs w:val="21"/>
              </w:rPr>
            </w:pPr>
            <w:r w:rsidRPr="00CE5B01">
              <w:rPr>
                <w:b/>
                <w:bCs/>
                <w:color w:val="000000"/>
                <w:szCs w:val="21"/>
              </w:rPr>
              <w:t>推荐学时</w:t>
            </w:r>
          </w:p>
        </w:tc>
        <w:tc>
          <w:tcPr>
            <w:tcW w:w="857" w:type="dxa"/>
            <w:tcBorders>
              <w:top w:val="single" w:sz="4" w:space="0" w:color="000000"/>
              <w:left w:val="single" w:sz="4" w:space="0" w:color="000000"/>
              <w:bottom w:val="single" w:sz="4" w:space="0" w:color="000000"/>
              <w:right w:val="single" w:sz="4" w:space="0" w:color="000000"/>
            </w:tcBorders>
            <w:vAlign w:val="center"/>
          </w:tcPr>
          <w:p w:rsidR="00FA1B08" w:rsidRPr="00CE5B01" w:rsidRDefault="00FA1B08" w:rsidP="003F3838">
            <w:pPr>
              <w:adjustRightInd w:val="0"/>
              <w:snapToGrid w:val="0"/>
              <w:jc w:val="center"/>
              <w:rPr>
                <w:b/>
                <w:bCs/>
                <w:color w:val="000000"/>
                <w:szCs w:val="21"/>
              </w:rPr>
            </w:pPr>
            <w:r w:rsidRPr="00CE5B01">
              <w:rPr>
                <w:b/>
                <w:bCs/>
                <w:color w:val="000000"/>
                <w:szCs w:val="21"/>
              </w:rPr>
              <w:t>教学</w:t>
            </w:r>
          </w:p>
          <w:p w:rsidR="00FA1B08" w:rsidRPr="00CE5B01" w:rsidRDefault="00FA1B08" w:rsidP="003F3838">
            <w:pPr>
              <w:adjustRightInd w:val="0"/>
              <w:snapToGrid w:val="0"/>
              <w:jc w:val="center"/>
              <w:rPr>
                <w:b/>
                <w:bCs/>
                <w:color w:val="000000"/>
                <w:szCs w:val="21"/>
              </w:rPr>
            </w:pPr>
            <w:r w:rsidRPr="00CE5B01">
              <w:rPr>
                <w:b/>
                <w:bCs/>
                <w:color w:val="000000"/>
                <w:szCs w:val="21"/>
              </w:rPr>
              <w:t>方式</w:t>
            </w:r>
          </w:p>
        </w:tc>
        <w:tc>
          <w:tcPr>
            <w:tcW w:w="858" w:type="dxa"/>
            <w:tcBorders>
              <w:top w:val="single" w:sz="4" w:space="0" w:color="000000"/>
              <w:left w:val="single" w:sz="4" w:space="0" w:color="000000"/>
              <w:bottom w:val="single" w:sz="4" w:space="0" w:color="000000"/>
              <w:right w:val="single" w:sz="4" w:space="0" w:color="000000"/>
            </w:tcBorders>
            <w:vAlign w:val="center"/>
          </w:tcPr>
          <w:p w:rsidR="00FA1B08" w:rsidRPr="00CE5B01" w:rsidRDefault="00FA1B08" w:rsidP="003F3838">
            <w:pPr>
              <w:adjustRightInd w:val="0"/>
              <w:snapToGrid w:val="0"/>
              <w:jc w:val="center"/>
              <w:rPr>
                <w:b/>
                <w:bCs/>
                <w:color w:val="000000"/>
                <w:szCs w:val="21"/>
              </w:rPr>
            </w:pPr>
            <w:r w:rsidRPr="00CE5B01">
              <w:rPr>
                <w:b/>
                <w:bCs/>
                <w:color w:val="000000"/>
                <w:szCs w:val="21"/>
              </w:rPr>
              <w:t>支撑课程目标</w:t>
            </w:r>
          </w:p>
        </w:tc>
      </w:tr>
      <w:tr w:rsidR="00F92E33" w:rsidRPr="00CE5B01" w:rsidTr="00F92E33">
        <w:trPr>
          <w:trHeight w:val="135"/>
          <w:jc w:val="center"/>
        </w:trPr>
        <w:tc>
          <w:tcPr>
            <w:tcW w:w="427" w:type="dxa"/>
            <w:vMerge w:val="restart"/>
            <w:tcBorders>
              <w:top w:val="single" w:sz="4" w:space="0" w:color="000000"/>
              <w:left w:val="single" w:sz="4" w:space="0" w:color="000000"/>
              <w:right w:val="single" w:sz="4" w:space="0" w:color="auto"/>
            </w:tcBorders>
            <w:vAlign w:val="center"/>
          </w:tcPr>
          <w:p w:rsidR="00FA1B08" w:rsidRPr="00CE5B01" w:rsidRDefault="00FA1B08" w:rsidP="003F3838">
            <w:pPr>
              <w:jc w:val="center"/>
              <w:rPr>
                <w:szCs w:val="21"/>
              </w:rPr>
            </w:pPr>
            <w:r w:rsidRPr="00CE5B01">
              <w:rPr>
                <w:bCs/>
                <w:szCs w:val="21"/>
              </w:rPr>
              <w:t>1</w:t>
            </w:r>
          </w:p>
        </w:tc>
        <w:tc>
          <w:tcPr>
            <w:tcW w:w="1266" w:type="dxa"/>
            <w:vMerge w:val="restart"/>
            <w:tcBorders>
              <w:top w:val="single" w:sz="4" w:space="0" w:color="000000"/>
              <w:left w:val="single" w:sz="4" w:space="0" w:color="auto"/>
              <w:right w:val="single" w:sz="4" w:space="0" w:color="000000"/>
            </w:tcBorders>
            <w:vAlign w:val="center"/>
          </w:tcPr>
          <w:p w:rsidR="00FA1B08" w:rsidRPr="00CE5B01" w:rsidRDefault="00DC260C" w:rsidP="00DC260C">
            <w:pPr>
              <w:rPr>
                <w:szCs w:val="21"/>
              </w:rPr>
            </w:pPr>
            <w:r>
              <w:rPr>
                <w:bCs/>
                <w:szCs w:val="21"/>
              </w:rPr>
              <w:t>基本</w:t>
            </w:r>
            <w:r>
              <w:rPr>
                <w:rFonts w:hint="eastAsia"/>
                <w:bCs/>
                <w:szCs w:val="21"/>
              </w:rPr>
              <w:t>概念和基本思想</w:t>
            </w:r>
          </w:p>
        </w:tc>
        <w:tc>
          <w:tcPr>
            <w:tcW w:w="4017" w:type="dxa"/>
            <w:tcBorders>
              <w:top w:val="single" w:sz="4" w:space="0" w:color="000000"/>
              <w:left w:val="single" w:sz="4" w:space="0" w:color="000000"/>
              <w:bottom w:val="single" w:sz="4" w:space="0" w:color="auto"/>
              <w:right w:val="single" w:sz="4" w:space="0" w:color="000000"/>
            </w:tcBorders>
            <w:vAlign w:val="center"/>
          </w:tcPr>
          <w:p w:rsidR="00FA1B08" w:rsidRPr="00CE5B01" w:rsidRDefault="00DC260C" w:rsidP="003F3838">
            <w:pPr>
              <w:rPr>
                <w:szCs w:val="21"/>
              </w:rPr>
            </w:pPr>
            <w:r>
              <w:rPr>
                <w:rFonts w:hint="eastAsia"/>
                <w:szCs w:val="21"/>
              </w:rPr>
              <w:t>数字</w:t>
            </w:r>
            <w:r>
              <w:rPr>
                <w:rFonts w:hint="eastAsia"/>
                <w:szCs w:val="21"/>
              </w:rPr>
              <w:t>I</w:t>
            </w:r>
            <w:r>
              <w:rPr>
                <w:szCs w:val="21"/>
              </w:rPr>
              <w:t>C</w:t>
            </w:r>
            <w:r>
              <w:rPr>
                <w:rFonts w:hint="eastAsia"/>
                <w:szCs w:val="21"/>
              </w:rPr>
              <w:t>设计发展历史</w:t>
            </w:r>
          </w:p>
        </w:tc>
        <w:tc>
          <w:tcPr>
            <w:tcW w:w="911" w:type="dxa"/>
            <w:tcBorders>
              <w:top w:val="single" w:sz="4" w:space="0" w:color="000000"/>
              <w:left w:val="single" w:sz="4" w:space="0" w:color="000000"/>
              <w:bottom w:val="single" w:sz="4" w:space="0" w:color="auto"/>
              <w:right w:val="single" w:sz="4" w:space="0" w:color="000000"/>
            </w:tcBorders>
          </w:tcPr>
          <w:p w:rsidR="00FA1B08" w:rsidRPr="00CE5B01" w:rsidRDefault="00FA1B08" w:rsidP="003F3838">
            <w:pPr>
              <w:jc w:val="center"/>
              <w:rPr>
                <w:szCs w:val="21"/>
              </w:rPr>
            </w:pPr>
            <w:r w:rsidRPr="00CE5B01">
              <w:rPr>
                <w:szCs w:val="21"/>
              </w:rPr>
              <w:t>理解</w:t>
            </w:r>
          </w:p>
        </w:tc>
        <w:tc>
          <w:tcPr>
            <w:tcW w:w="652" w:type="dxa"/>
            <w:vMerge w:val="restart"/>
            <w:tcBorders>
              <w:top w:val="single" w:sz="4" w:space="0" w:color="000000"/>
              <w:left w:val="single" w:sz="4" w:space="0" w:color="000000"/>
              <w:right w:val="single" w:sz="4" w:space="0" w:color="000000"/>
            </w:tcBorders>
            <w:vAlign w:val="center"/>
          </w:tcPr>
          <w:p w:rsidR="00FA1B08" w:rsidRPr="00D2483E" w:rsidRDefault="00A658F4" w:rsidP="003F3838">
            <w:pPr>
              <w:jc w:val="center"/>
              <w:rPr>
                <w:color w:val="000000"/>
                <w:szCs w:val="21"/>
              </w:rPr>
            </w:pPr>
            <w:r>
              <w:rPr>
                <w:rFonts w:hint="eastAsia"/>
                <w:color w:val="000000"/>
                <w:szCs w:val="21"/>
              </w:rPr>
              <w:t>4</w:t>
            </w:r>
          </w:p>
        </w:tc>
        <w:tc>
          <w:tcPr>
            <w:tcW w:w="857" w:type="dxa"/>
            <w:vMerge w:val="restart"/>
            <w:tcBorders>
              <w:top w:val="single" w:sz="4" w:space="0" w:color="000000"/>
              <w:left w:val="single" w:sz="4" w:space="0" w:color="000000"/>
              <w:right w:val="single" w:sz="4" w:space="0" w:color="000000"/>
            </w:tcBorders>
            <w:vAlign w:val="center"/>
          </w:tcPr>
          <w:p w:rsidR="00FA1B08" w:rsidRPr="00CE5B01" w:rsidRDefault="00FA1B08" w:rsidP="003F3838">
            <w:pPr>
              <w:jc w:val="center"/>
              <w:rPr>
                <w:szCs w:val="21"/>
              </w:rPr>
            </w:pPr>
            <w:r w:rsidRPr="00CE5B01">
              <w:rPr>
                <w:szCs w:val="21"/>
              </w:rPr>
              <w:t>讲授</w:t>
            </w:r>
          </w:p>
        </w:tc>
        <w:tc>
          <w:tcPr>
            <w:tcW w:w="858" w:type="dxa"/>
            <w:vMerge w:val="restart"/>
            <w:tcBorders>
              <w:top w:val="single" w:sz="4" w:space="0" w:color="000000"/>
              <w:left w:val="single" w:sz="4" w:space="0" w:color="000000"/>
              <w:right w:val="single" w:sz="4" w:space="0" w:color="000000"/>
            </w:tcBorders>
            <w:vAlign w:val="center"/>
          </w:tcPr>
          <w:p w:rsidR="00FA1B08" w:rsidRPr="00CE5B01" w:rsidRDefault="00FA1B08" w:rsidP="003F3838">
            <w:pPr>
              <w:jc w:val="center"/>
              <w:rPr>
                <w:szCs w:val="21"/>
              </w:rPr>
            </w:pPr>
          </w:p>
          <w:p w:rsidR="00FA1B08" w:rsidRPr="00CE5B01" w:rsidRDefault="00FA1B08" w:rsidP="003F3838">
            <w:pPr>
              <w:jc w:val="center"/>
              <w:rPr>
                <w:szCs w:val="21"/>
              </w:rPr>
            </w:pPr>
            <w:r w:rsidRPr="00CE5B01">
              <w:rPr>
                <w:kern w:val="0"/>
                <w:szCs w:val="21"/>
              </w:rPr>
              <w:t>1</w:t>
            </w:r>
            <w:r>
              <w:rPr>
                <w:rFonts w:hint="eastAsia"/>
                <w:kern w:val="0"/>
                <w:szCs w:val="21"/>
              </w:rPr>
              <w:t>,</w:t>
            </w:r>
            <w:r>
              <w:rPr>
                <w:kern w:val="0"/>
                <w:szCs w:val="21"/>
              </w:rPr>
              <w:t xml:space="preserve"> </w:t>
            </w:r>
            <w:r w:rsidRPr="00CE5B01">
              <w:rPr>
                <w:kern w:val="0"/>
                <w:szCs w:val="21"/>
              </w:rPr>
              <w:t>2</w:t>
            </w:r>
          </w:p>
          <w:p w:rsidR="00FA1B08" w:rsidRPr="00CE5B01" w:rsidRDefault="00FA1B08" w:rsidP="003F3838">
            <w:pPr>
              <w:jc w:val="center"/>
              <w:rPr>
                <w:szCs w:val="21"/>
              </w:rPr>
            </w:pPr>
          </w:p>
        </w:tc>
      </w:tr>
      <w:tr w:rsidR="00F92E33" w:rsidRPr="00CE5B01" w:rsidTr="00F92E33">
        <w:trPr>
          <w:trHeight w:val="270"/>
          <w:jc w:val="center"/>
        </w:trPr>
        <w:tc>
          <w:tcPr>
            <w:tcW w:w="427" w:type="dxa"/>
            <w:vMerge/>
            <w:tcBorders>
              <w:left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DC260C" w:rsidP="003F3838">
            <w:pPr>
              <w:rPr>
                <w:szCs w:val="21"/>
              </w:rPr>
            </w:pPr>
            <w:r>
              <w:rPr>
                <w:rFonts w:hint="eastAsia"/>
                <w:szCs w:val="21"/>
              </w:rPr>
              <w:t>E</w:t>
            </w:r>
            <w:r>
              <w:rPr>
                <w:szCs w:val="21"/>
              </w:rPr>
              <w:t>DA</w:t>
            </w:r>
            <w:r>
              <w:rPr>
                <w:rFonts w:hint="eastAsia"/>
                <w:szCs w:val="21"/>
              </w:rPr>
              <w:t>发展历史</w:t>
            </w:r>
          </w:p>
        </w:tc>
        <w:tc>
          <w:tcPr>
            <w:tcW w:w="911" w:type="dxa"/>
            <w:tcBorders>
              <w:top w:val="single" w:sz="4" w:space="0" w:color="auto"/>
              <w:left w:val="single" w:sz="4" w:space="0" w:color="000000"/>
              <w:bottom w:val="single" w:sz="4" w:space="0" w:color="auto"/>
              <w:right w:val="single" w:sz="4" w:space="0" w:color="000000"/>
            </w:tcBorders>
          </w:tcPr>
          <w:p w:rsidR="00FA1B08" w:rsidRPr="00CE5B01" w:rsidRDefault="00DC260C" w:rsidP="003F3838">
            <w:pPr>
              <w:jc w:val="center"/>
              <w:rPr>
                <w:szCs w:val="21"/>
              </w:rPr>
            </w:pPr>
            <w:r w:rsidRPr="00CE5B01">
              <w:rPr>
                <w:szCs w:val="21"/>
              </w:rPr>
              <w:t>理解</w:t>
            </w:r>
          </w:p>
        </w:tc>
        <w:tc>
          <w:tcPr>
            <w:tcW w:w="652"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166"/>
          <w:jc w:val="center"/>
        </w:trPr>
        <w:tc>
          <w:tcPr>
            <w:tcW w:w="427" w:type="dxa"/>
            <w:vMerge/>
            <w:tcBorders>
              <w:left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DC260C" w:rsidP="003F3838">
            <w:pPr>
              <w:rPr>
                <w:szCs w:val="21"/>
              </w:rPr>
            </w:pPr>
            <w:r>
              <w:rPr>
                <w:rFonts w:hint="eastAsia"/>
                <w:szCs w:val="21"/>
              </w:rPr>
              <w:t>硬件描述语言</w:t>
            </w:r>
            <w:r>
              <w:rPr>
                <w:rFonts w:hint="eastAsia"/>
                <w:szCs w:val="21"/>
              </w:rPr>
              <w:t>Verilog</w:t>
            </w:r>
            <w:r>
              <w:rPr>
                <w:rFonts w:hint="eastAsia"/>
                <w:szCs w:val="21"/>
              </w:rPr>
              <w:t>基本概念</w:t>
            </w:r>
          </w:p>
        </w:tc>
        <w:tc>
          <w:tcPr>
            <w:tcW w:w="911" w:type="dxa"/>
            <w:tcBorders>
              <w:top w:val="single" w:sz="4" w:space="0" w:color="auto"/>
              <w:left w:val="single" w:sz="4" w:space="0" w:color="000000"/>
              <w:bottom w:val="single" w:sz="4" w:space="0" w:color="auto"/>
              <w:right w:val="single" w:sz="4" w:space="0" w:color="000000"/>
            </w:tcBorders>
          </w:tcPr>
          <w:p w:rsidR="00FA1B08" w:rsidRPr="00CE5B01" w:rsidRDefault="00FA1B08" w:rsidP="003F3838">
            <w:pPr>
              <w:jc w:val="center"/>
              <w:rPr>
                <w:szCs w:val="21"/>
              </w:rPr>
            </w:pPr>
            <w:r w:rsidRPr="00CE5B01">
              <w:rPr>
                <w:szCs w:val="21"/>
              </w:rPr>
              <w:t>掌握</w:t>
            </w:r>
          </w:p>
        </w:tc>
        <w:tc>
          <w:tcPr>
            <w:tcW w:w="652"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142"/>
          <w:jc w:val="center"/>
        </w:trPr>
        <w:tc>
          <w:tcPr>
            <w:tcW w:w="427" w:type="dxa"/>
            <w:vMerge/>
            <w:tcBorders>
              <w:left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DC260C" w:rsidP="00DC260C">
            <w:pPr>
              <w:rPr>
                <w:szCs w:val="21"/>
              </w:rPr>
            </w:pPr>
            <w:r>
              <w:rPr>
                <w:rFonts w:hint="eastAsia"/>
                <w:szCs w:val="21"/>
              </w:rPr>
              <w:t>采用</w:t>
            </w:r>
            <w:r>
              <w:rPr>
                <w:rFonts w:hint="eastAsia"/>
                <w:szCs w:val="21"/>
              </w:rPr>
              <w:t>Verilog</w:t>
            </w:r>
            <w:r>
              <w:rPr>
                <w:rFonts w:hint="eastAsia"/>
                <w:szCs w:val="21"/>
              </w:rPr>
              <w:t>设计复杂数字系统的优点</w:t>
            </w:r>
          </w:p>
        </w:tc>
        <w:tc>
          <w:tcPr>
            <w:tcW w:w="911" w:type="dxa"/>
            <w:tcBorders>
              <w:top w:val="single" w:sz="4" w:space="0" w:color="auto"/>
              <w:left w:val="single" w:sz="4" w:space="0" w:color="000000"/>
              <w:bottom w:val="single" w:sz="4" w:space="0" w:color="auto"/>
              <w:right w:val="single" w:sz="4" w:space="0" w:color="000000"/>
            </w:tcBorders>
          </w:tcPr>
          <w:p w:rsidR="00FA1B08" w:rsidRPr="00CE5B01" w:rsidRDefault="00FA1B08" w:rsidP="003F3838">
            <w:pPr>
              <w:jc w:val="center"/>
              <w:rPr>
                <w:szCs w:val="21"/>
              </w:rPr>
            </w:pPr>
            <w:r w:rsidRPr="00CE5B01">
              <w:rPr>
                <w:szCs w:val="21"/>
              </w:rPr>
              <w:t>掌握</w:t>
            </w:r>
          </w:p>
        </w:tc>
        <w:tc>
          <w:tcPr>
            <w:tcW w:w="652"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203"/>
          <w:jc w:val="center"/>
        </w:trPr>
        <w:tc>
          <w:tcPr>
            <w:tcW w:w="427" w:type="dxa"/>
            <w:vMerge/>
            <w:tcBorders>
              <w:left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DC260C" w:rsidP="003F3838">
            <w:pPr>
              <w:rPr>
                <w:szCs w:val="21"/>
              </w:rPr>
            </w:pPr>
            <w:r>
              <w:rPr>
                <w:rFonts w:hint="eastAsia"/>
                <w:szCs w:val="21"/>
              </w:rPr>
              <w:t>Verilog</w:t>
            </w:r>
            <w:r>
              <w:rPr>
                <w:rFonts w:hint="eastAsia"/>
                <w:szCs w:val="21"/>
              </w:rPr>
              <w:t>设计流程</w:t>
            </w:r>
          </w:p>
        </w:tc>
        <w:tc>
          <w:tcPr>
            <w:tcW w:w="911" w:type="dxa"/>
            <w:tcBorders>
              <w:top w:val="single" w:sz="4" w:space="0" w:color="auto"/>
              <w:left w:val="single" w:sz="4" w:space="0" w:color="000000"/>
              <w:bottom w:val="single" w:sz="4" w:space="0" w:color="auto"/>
              <w:right w:val="single" w:sz="4" w:space="0" w:color="000000"/>
            </w:tcBorders>
          </w:tcPr>
          <w:p w:rsidR="00FA1B08" w:rsidRPr="00CE5B01" w:rsidRDefault="00FA1B08" w:rsidP="003F3838">
            <w:pPr>
              <w:jc w:val="center"/>
              <w:rPr>
                <w:szCs w:val="21"/>
              </w:rPr>
            </w:pPr>
            <w:r w:rsidRPr="00CE5B01">
              <w:rPr>
                <w:szCs w:val="21"/>
              </w:rPr>
              <w:t>掌握</w:t>
            </w:r>
          </w:p>
        </w:tc>
        <w:tc>
          <w:tcPr>
            <w:tcW w:w="652"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194"/>
          <w:jc w:val="center"/>
        </w:trPr>
        <w:tc>
          <w:tcPr>
            <w:tcW w:w="427" w:type="dxa"/>
            <w:vMerge/>
            <w:tcBorders>
              <w:left w:val="single" w:sz="4" w:space="0" w:color="000000"/>
              <w:bottom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bottom w:val="single" w:sz="4" w:space="0" w:color="000000"/>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DC260C" w:rsidP="003F3838">
            <w:pPr>
              <w:rPr>
                <w:szCs w:val="21"/>
              </w:rPr>
            </w:pPr>
            <w:r>
              <w:rPr>
                <w:rFonts w:hint="eastAsia"/>
                <w:szCs w:val="21"/>
              </w:rPr>
              <w:t>自顶向下的设计思想</w:t>
            </w:r>
          </w:p>
        </w:tc>
        <w:tc>
          <w:tcPr>
            <w:tcW w:w="911" w:type="dxa"/>
            <w:tcBorders>
              <w:top w:val="single" w:sz="4" w:space="0" w:color="auto"/>
              <w:left w:val="single" w:sz="4" w:space="0" w:color="000000"/>
              <w:bottom w:val="single" w:sz="4" w:space="0" w:color="auto"/>
              <w:right w:val="single" w:sz="4" w:space="0" w:color="000000"/>
            </w:tcBorders>
          </w:tcPr>
          <w:p w:rsidR="00FA1B08" w:rsidRPr="00CE5B01" w:rsidRDefault="00FA1B08" w:rsidP="003F3838">
            <w:pPr>
              <w:jc w:val="center"/>
              <w:rPr>
                <w:szCs w:val="21"/>
              </w:rPr>
            </w:pPr>
            <w:r w:rsidRPr="00CE5B01">
              <w:rPr>
                <w:szCs w:val="21"/>
              </w:rPr>
              <w:t>掌握</w:t>
            </w:r>
          </w:p>
        </w:tc>
        <w:tc>
          <w:tcPr>
            <w:tcW w:w="652" w:type="dxa"/>
            <w:vMerge/>
            <w:tcBorders>
              <w:left w:val="single" w:sz="4" w:space="0" w:color="000000"/>
              <w:bottom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bottom w:val="single" w:sz="4" w:space="0" w:color="000000"/>
              <w:right w:val="single" w:sz="4" w:space="0" w:color="000000"/>
            </w:tcBorders>
          </w:tcPr>
          <w:p w:rsidR="00FA1B08" w:rsidRPr="00CE5B01" w:rsidRDefault="00FA1B08" w:rsidP="003F3838">
            <w:pPr>
              <w:widowControl/>
              <w:jc w:val="center"/>
              <w:rPr>
                <w:szCs w:val="21"/>
              </w:rPr>
            </w:pPr>
          </w:p>
        </w:tc>
        <w:tc>
          <w:tcPr>
            <w:tcW w:w="858" w:type="dxa"/>
            <w:vMerge/>
            <w:tcBorders>
              <w:left w:val="single" w:sz="4" w:space="0" w:color="000000"/>
              <w:bottom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300"/>
          <w:jc w:val="center"/>
        </w:trPr>
        <w:tc>
          <w:tcPr>
            <w:tcW w:w="427" w:type="dxa"/>
            <w:vMerge w:val="restart"/>
            <w:tcBorders>
              <w:top w:val="single" w:sz="4" w:space="0" w:color="000000"/>
              <w:left w:val="single" w:sz="4" w:space="0" w:color="000000"/>
              <w:right w:val="single" w:sz="4" w:space="0" w:color="auto"/>
            </w:tcBorders>
            <w:vAlign w:val="center"/>
          </w:tcPr>
          <w:p w:rsidR="00FA1B08" w:rsidRPr="00CE5B01" w:rsidRDefault="00FA1B08" w:rsidP="003F3838">
            <w:pPr>
              <w:jc w:val="center"/>
              <w:rPr>
                <w:szCs w:val="21"/>
              </w:rPr>
            </w:pPr>
            <w:r w:rsidRPr="00CE5B01">
              <w:rPr>
                <w:bCs/>
                <w:szCs w:val="21"/>
              </w:rPr>
              <w:t>2</w:t>
            </w:r>
          </w:p>
        </w:tc>
        <w:tc>
          <w:tcPr>
            <w:tcW w:w="1266" w:type="dxa"/>
            <w:vMerge w:val="restart"/>
            <w:tcBorders>
              <w:top w:val="single" w:sz="4" w:space="0" w:color="000000"/>
              <w:left w:val="single" w:sz="4" w:space="0" w:color="auto"/>
              <w:right w:val="single" w:sz="4" w:space="0" w:color="000000"/>
            </w:tcBorders>
            <w:vAlign w:val="center"/>
          </w:tcPr>
          <w:p w:rsidR="00DC260C" w:rsidRDefault="00DC260C" w:rsidP="003F3838">
            <w:pPr>
              <w:rPr>
                <w:bCs/>
                <w:szCs w:val="21"/>
              </w:rPr>
            </w:pPr>
            <w:r>
              <w:rPr>
                <w:rFonts w:hint="eastAsia"/>
                <w:bCs/>
                <w:szCs w:val="21"/>
              </w:rPr>
              <w:t>V</w:t>
            </w:r>
            <w:r>
              <w:rPr>
                <w:bCs/>
                <w:szCs w:val="21"/>
              </w:rPr>
              <w:t>erilog</w:t>
            </w:r>
          </w:p>
          <w:p w:rsidR="00FA1B08" w:rsidRPr="00CE5B01" w:rsidRDefault="00DC260C" w:rsidP="003F3838">
            <w:pPr>
              <w:rPr>
                <w:szCs w:val="21"/>
              </w:rPr>
            </w:pPr>
            <w:r>
              <w:rPr>
                <w:rFonts w:hint="eastAsia"/>
                <w:bCs/>
                <w:szCs w:val="21"/>
              </w:rPr>
              <w:t>设计基础</w:t>
            </w: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DC260C" w:rsidP="003F3838">
            <w:pPr>
              <w:rPr>
                <w:szCs w:val="21"/>
              </w:rPr>
            </w:pPr>
            <w:r>
              <w:rPr>
                <w:rFonts w:hint="eastAsia"/>
                <w:szCs w:val="21"/>
              </w:rPr>
              <w:t>Verilog</w:t>
            </w:r>
            <w:r>
              <w:rPr>
                <w:rFonts w:hint="eastAsia"/>
                <w:szCs w:val="21"/>
              </w:rPr>
              <w:t>模块的基本概念</w:t>
            </w:r>
          </w:p>
        </w:tc>
        <w:tc>
          <w:tcPr>
            <w:tcW w:w="911" w:type="dxa"/>
            <w:tcBorders>
              <w:top w:val="single" w:sz="4" w:space="0" w:color="000000"/>
              <w:left w:val="single" w:sz="4" w:space="0" w:color="000000"/>
              <w:bottom w:val="single" w:sz="4" w:space="0" w:color="auto"/>
              <w:right w:val="single" w:sz="4" w:space="0" w:color="000000"/>
            </w:tcBorders>
            <w:vAlign w:val="center"/>
          </w:tcPr>
          <w:p w:rsidR="00FA1B08" w:rsidRPr="00CE5B01" w:rsidRDefault="00FA1B08" w:rsidP="003F3838">
            <w:pPr>
              <w:jc w:val="center"/>
              <w:rPr>
                <w:szCs w:val="21"/>
              </w:rPr>
            </w:pPr>
            <w:r w:rsidRPr="00CE5B01">
              <w:rPr>
                <w:szCs w:val="21"/>
              </w:rPr>
              <w:t>掌握</w:t>
            </w:r>
          </w:p>
        </w:tc>
        <w:tc>
          <w:tcPr>
            <w:tcW w:w="652" w:type="dxa"/>
            <w:vMerge w:val="restart"/>
            <w:tcBorders>
              <w:top w:val="single" w:sz="4" w:space="0" w:color="000000"/>
              <w:left w:val="single" w:sz="4" w:space="0" w:color="000000"/>
              <w:right w:val="single" w:sz="4" w:space="0" w:color="000000"/>
            </w:tcBorders>
            <w:vAlign w:val="center"/>
          </w:tcPr>
          <w:p w:rsidR="00FA1B08" w:rsidRPr="00CE5B01" w:rsidRDefault="003F3838" w:rsidP="003F3838">
            <w:pPr>
              <w:jc w:val="center"/>
              <w:rPr>
                <w:szCs w:val="21"/>
              </w:rPr>
            </w:pPr>
            <w:r>
              <w:rPr>
                <w:rFonts w:hint="eastAsia"/>
                <w:szCs w:val="21"/>
              </w:rPr>
              <w:t>8</w:t>
            </w:r>
          </w:p>
        </w:tc>
        <w:tc>
          <w:tcPr>
            <w:tcW w:w="857" w:type="dxa"/>
            <w:vMerge w:val="restart"/>
            <w:tcBorders>
              <w:top w:val="single" w:sz="4" w:space="0" w:color="000000"/>
              <w:left w:val="single" w:sz="4" w:space="0" w:color="000000"/>
              <w:right w:val="single" w:sz="4" w:space="0" w:color="000000"/>
            </w:tcBorders>
            <w:vAlign w:val="center"/>
          </w:tcPr>
          <w:p w:rsidR="00FA1B08" w:rsidRPr="00CE5B01" w:rsidRDefault="00FA1B08" w:rsidP="003F3838">
            <w:pPr>
              <w:jc w:val="center"/>
              <w:rPr>
                <w:szCs w:val="21"/>
              </w:rPr>
            </w:pPr>
            <w:r w:rsidRPr="00CE5B01">
              <w:rPr>
                <w:szCs w:val="21"/>
              </w:rPr>
              <w:t>讲授</w:t>
            </w:r>
          </w:p>
        </w:tc>
        <w:tc>
          <w:tcPr>
            <w:tcW w:w="858" w:type="dxa"/>
            <w:vMerge w:val="restart"/>
            <w:tcBorders>
              <w:top w:val="single" w:sz="4" w:space="0" w:color="000000"/>
              <w:left w:val="single" w:sz="4" w:space="0" w:color="000000"/>
              <w:right w:val="single" w:sz="4" w:space="0" w:color="000000"/>
            </w:tcBorders>
            <w:vAlign w:val="center"/>
          </w:tcPr>
          <w:p w:rsidR="00FA1B08" w:rsidRPr="00CE5B01" w:rsidRDefault="00FA1B08" w:rsidP="003F3838">
            <w:pPr>
              <w:jc w:val="center"/>
              <w:rPr>
                <w:szCs w:val="21"/>
              </w:rPr>
            </w:pPr>
          </w:p>
          <w:p w:rsidR="00FA1B08" w:rsidRPr="00CE5B01" w:rsidRDefault="00FA1B08" w:rsidP="003F3838">
            <w:pPr>
              <w:jc w:val="center"/>
              <w:rPr>
                <w:szCs w:val="21"/>
              </w:rPr>
            </w:pPr>
          </w:p>
          <w:p w:rsidR="00FA1B08" w:rsidRPr="00CE5B01" w:rsidRDefault="00FA1B08" w:rsidP="003F3838">
            <w:pPr>
              <w:jc w:val="center"/>
              <w:rPr>
                <w:szCs w:val="21"/>
              </w:rPr>
            </w:pPr>
            <w:r w:rsidRPr="00CE5B01">
              <w:rPr>
                <w:kern w:val="0"/>
                <w:szCs w:val="21"/>
              </w:rPr>
              <w:t>1</w:t>
            </w:r>
            <w:r>
              <w:rPr>
                <w:rFonts w:hint="eastAsia"/>
                <w:kern w:val="0"/>
                <w:szCs w:val="21"/>
              </w:rPr>
              <w:t>,</w:t>
            </w:r>
            <w:r>
              <w:rPr>
                <w:kern w:val="0"/>
                <w:szCs w:val="21"/>
              </w:rPr>
              <w:t xml:space="preserve"> </w:t>
            </w:r>
            <w:r w:rsidRPr="00CE5B01">
              <w:rPr>
                <w:kern w:val="0"/>
                <w:szCs w:val="21"/>
              </w:rPr>
              <w:t>2</w:t>
            </w:r>
          </w:p>
          <w:p w:rsidR="00FA1B08" w:rsidRPr="00CE5B01" w:rsidRDefault="00FA1B08" w:rsidP="003F3838">
            <w:pPr>
              <w:ind w:firstLineChars="50" w:firstLine="105"/>
              <w:rPr>
                <w:szCs w:val="21"/>
              </w:rPr>
            </w:pPr>
          </w:p>
        </w:tc>
      </w:tr>
      <w:tr w:rsidR="00F92E33" w:rsidRPr="00CE5B01" w:rsidTr="00F92E33">
        <w:trPr>
          <w:trHeight w:val="135"/>
          <w:jc w:val="center"/>
        </w:trPr>
        <w:tc>
          <w:tcPr>
            <w:tcW w:w="427" w:type="dxa"/>
            <w:vMerge/>
            <w:tcBorders>
              <w:left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DC260C" w:rsidP="003F3838">
            <w:pPr>
              <w:rPr>
                <w:szCs w:val="21"/>
              </w:rPr>
            </w:pPr>
            <w:r>
              <w:rPr>
                <w:rFonts w:hint="eastAsia"/>
                <w:szCs w:val="21"/>
              </w:rPr>
              <w:t>Verilog</w:t>
            </w:r>
            <w:r>
              <w:rPr>
                <w:rFonts w:hint="eastAsia"/>
                <w:szCs w:val="21"/>
              </w:rPr>
              <w:t>模块的测试</w:t>
            </w:r>
          </w:p>
        </w:tc>
        <w:tc>
          <w:tcPr>
            <w:tcW w:w="911" w:type="dxa"/>
            <w:tcBorders>
              <w:top w:val="single" w:sz="4" w:space="0" w:color="auto"/>
              <w:left w:val="single" w:sz="4" w:space="0" w:color="000000"/>
              <w:bottom w:val="single" w:sz="4" w:space="0" w:color="auto"/>
              <w:right w:val="single" w:sz="4" w:space="0" w:color="000000"/>
            </w:tcBorders>
            <w:vAlign w:val="center"/>
          </w:tcPr>
          <w:p w:rsidR="00FA1B08" w:rsidRPr="00CE5B01" w:rsidRDefault="00FA1B08" w:rsidP="003F3838">
            <w:pPr>
              <w:jc w:val="center"/>
              <w:rPr>
                <w:szCs w:val="21"/>
              </w:rPr>
            </w:pPr>
            <w:r w:rsidRPr="00CE5B01">
              <w:rPr>
                <w:szCs w:val="21"/>
              </w:rPr>
              <w:t>掌握</w:t>
            </w:r>
          </w:p>
        </w:tc>
        <w:tc>
          <w:tcPr>
            <w:tcW w:w="652"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300"/>
          <w:jc w:val="center"/>
        </w:trPr>
        <w:tc>
          <w:tcPr>
            <w:tcW w:w="427" w:type="dxa"/>
            <w:vMerge/>
            <w:tcBorders>
              <w:left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3F3838" w:rsidRPr="00CE5B01" w:rsidRDefault="003F3838" w:rsidP="003F3838">
            <w:pPr>
              <w:rPr>
                <w:szCs w:val="21"/>
              </w:rPr>
            </w:pPr>
            <w:r>
              <w:rPr>
                <w:rFonts w:hint="eastAsia"/>
                <w:szCs w:val="21"/>
              </w:rPr>
              <w:t>基本</w:t>
            </w:r>
            <w:r w:rsidR="00DC260C">
              <w:rPr>
                <w:rFonts w:hint="eastAsia"/>
                <w:szCs w:val="21"/>
              </w:rPr>
              <w:t>模块</w:t>
            </w:r>
            <w:r>
              <w:rPr>
                <w:rFonts w:hint="eastAsia"/>
                <w:szCs w:val="21"/>
              </w:rPr>
              <w:t>的结构及定义方法</w:t>
            </w:r>
          </w:p>
        </w:tc>
        <w:tc>
          <w:tcPr>
            <w:tcW w:w="911" w:type="dxa"/>
            <w:tcBorders>
              <w:top w:val="single" w:sz="4" w:space="0" w:color="auto"/>
              <w:left w:val="single" w:sz="4" w:space="0" w:color="000000"/>
              <w:bottom w:val="single" w:sz="4" w:space="0" w:color="auto"/>
              <w:right w:val="single" w:sz="4" w:space="0" w:color="000000"/>
            </w:tcBorders>
            <w:vAlign w:val="center"/>
          </w:tcPr>
          <w:p w:rsidR="00FA1B08" w:rsidRPr="00CE5B01" w:rsidRDefault="00FA1B08" w:rsidP="003F3838">
            <w:pPr>
              <w:jc w:val="center"/>
              <w:rPr>
                <w:szCs w:val="21"/>
              </w:rPr>
            </w:pPr>
            <w:r w:rsidRPr="00CE5B01">
              <w:rPr>
                <w:szCs w:val="21"/>
              </w:rPr>
              <w:t>掌握</w:t>
            </w:r>
          </w:p>
        </w:tc>
        <w:tc>
          <w:tcPr>
            <w:tcW w:w="652"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300"/>
          <w:jc w:val="center"/>
        </w:trPr>
        <w:tc>
          <w:tcPr>
            <w:tcW w:w="427" w:type="dxa"/>
            <w:vMerge/>
            <w:tcBorders>
              <w:left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3F3838" w:rsidP="003F3838">
            <w:pPr>
              <w:rPr>
                <w:szCs w:val="21"/>
              </w:rPr>
            </w:pPr>
            <w:r>
              <w:rPr>
                <w:rFonts w:hint="eastAsia"/>
                <w:szCs w:val="21"/>
              </w:rPr>
              <w:t>数据类型</w:t>
            </w:r>
          </w:p>
        </w:tc>
        <w:tc>
          <w:tcPr>
            <w:tcW w:w="911" w:type="dxa"/>
            <w:tcBorders>
              <w:top w:val="single" w:sz="4" w:space="0" w:color="auto"/>
              <w:left w:val="single" w:sz="4" w:space="0" w:color="000000"/>
              <w:bottom w:val="single" w:sz="4" w:space="0" w:color="auto"/>
              <w:right w:val="single" w:sz="4" w:space="0" w:color="000000"/>
            </w:tcBorders>
            <w:vAlign w:val="center"/>
          </w:tcPr>
          <w:p w:rsidR="00FA1B08" w:rsidRPr="00CE5B01" w:rsidRDefault="00FA1B08" w:rsidP="003F3838">
            <w:pPr>
              <w:jc w:val="center"/>
              <w:rPr>
                <w:szCs w:val="21"/>
              </w:rPr>
            </w:pPr>
            <w:r w:rsidRPr="00CE5B01">
              <w:rPr>
                <w:szCs w:val="21"/>
              </w:rPr>
              <w:t>掌握</w:t>
            </w:r>
          </w:p>
        </w:tc>
        <w:tc>
          <w:tcPr>
            <w:tcW w:w="652"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300"/>
          <w:jc w:val="center"/>
        </w:trPr>
        <w:tc>
          <w:tcPr>
            <w:tcW w:w="427" w:type="dxa"/>
            <w:vMerge/>
            <w:tcBorders>
              <w:left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3F3838" w:rsidP="003F3838">
            <w:pPr>
              <w:rPr>
                <w:szCs w:val="21"/>
              </w:rPr>
            </w:pPr>
            <w:r>
              <w:rPr>
                <w:rFonts w:hint="eastAsia"/>
                <w:szCs w:val="21"/>
              </w:rPr>
              <w:t>行为级描述方法及其基本语法</w:t>
            </w:r>
          </w:p>
        </w:tc>
        <w:tc>
          <w:tcPr>
            <w:tcW w:w="911" w:type="dxa"/>
            <w:tcBorders>
              <w:top w:val="single" w:sz="4" w:space="0" w:color="auto"/>
              <w:left w:val="single" w:sz="4" w:space="0" w:color="000000"/>
              <w:bottom w:val="single" w:sz="4" w:space="0" w:color="auto"/>
              <w:right w:val="single" w:sz="4" w:space="0" w:color="000000"/>
            </w:tcBorders>
            <w:vAlign w:val="center"/>
          </w:tcPr>
          <w:p w:rsidR="00FA1B08" w:rsidRPr="00CE5B01" w:rsidRDefault="00FA1B08" w:rsidP="003F3838">
            <w:pPr>
              <w:jc w:val="center"/>
              <w:rPr>
                <w:szCs w:val="21"/>
              </w:rPr>
            </w:pPr>
            <w:r w:rsidRPr="00CE5B01">
              <w:rPr>
                <w:szCs w:val="21"/>
              </w:rPr>
              <w:t>掌握</w:t>
            </w:r>
          </w:p>
        </w:tc>
        <w:tc>
          <w:tcPr>
            <w:tcW w:w="652"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225"/>
          <w:jc w:val="center"/>
        </w:trPr>
        <w:tc>
          <w:tcPr>
            <w:tcW w:w="427" w:type="dxa"/>
            <w:vMerge/>
            <w:tcBorders>
              <w:left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3F3838" w:rsidP="003F3838">
            <w:pPr>
              <w:rPr>
                <w:szCs w:val="21"/>
              </w:rPr>
            </w:pPr>
            <w:r>
              <w:rPr>
                <w:rFonts w:hint="eastAsia"/>
                <w:szCs w:val="21"/>
              </w:rPr>
              <w:t>电路综合基本原理</w:t>
            </w:r>
          </w:p>
        </w:tc>
        <w:tc>
          <w:tcPr>
            <w:tcW w:w="911" w:type="dxa"/>
            <w:tcBorders>
              <w:top w:val="single" w:sz="4" w:space="0" w:color="auto"/>
              <w:left w:val="single" w:sz="4" w:space="0" w:color="000000"/>
              <w:bottom w:val="single" w:sz="4" w:space="0" w:color="auto"/>
              <w:right w:val="single" w:sz="4" w:space="0" w:color="000000"/>
            </w:tcBorders>
            <w:vAlign w:val="center"/>
          </w:tcPr>
          <w:p w:rsidR="00FA1B08" w:rsidRPr="00CE5B01" w:rsidRDefault="00FA1B08" w:rsidP="003F3838">
            <w:pPr>
              <w:jc w:val="center"/>
              <w:rPr>
                <w:szCs w:val="21"/>
              </w:rPr>
            </w:pPr>
            <w:r w:rsidRPr="00CE5B01">
              <w:rPr>
                <w:szCs w:val="21"/>
              </w:rPr>
              <w:t>掌握</w:t>
            </w:r>
          </w:p>
        </w:tc>
        <w:tc>
          <w:tcPr>
            <w:tcW w:w="652"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208"/>
          <w:jc w:val="center"/>
        </w:trPr>
        <w:tc>
          <w:tcPr>
            <w:tcW w:w="427" w:type="dxa"/>
            <w:vMerge/>
            <w:tcBorders>
              <w:left w:val="single" w:sz="4" w:space="0" w:color="000000"/>
              <w:bottom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bottom w:val="single" w:sz="4" w:space="0" w:color="000000"/>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3F3838" w:rsidP="003F3838">
            <w:pPr>
              <w:rPr>
                <w:szCs w:val="21"/>
              </w:rPr>
            </w:pPr>
            <w:r>
              <w:rPr>
                <w:rFonts w:hint="eastAsia"/>
                <w:szCs w:val="21"/>
              </w:rPr>
              <w:t>模块测试向量的结构与设计方法</w:t>
            </w:r>
          </w:p>
        </w:tc>
        <w:tc>
          <w:tcPr>
            <w:tcW w:w="911" w:type="dxa"/>
            <w:tcBorders>
              <w:top w:val="single" w:sz="4" w:space="0" w:color="auto"/>
              <w:left w:val="single" w:sz="4" w:space="0" w:color="000000"/>
              <w:bottom w:val="single" w:sz="4" w:space="0" w:color="auto"/>
              <w:right w:val="single" w:sz="4" w:space="0" w:color="000000"/>
            </w:tcBorders>
            <w:vAlign w:val="center"/>
          </w:tcPr>
          <w:p w:rsidR="00FA1B08" w:rsidRPr="00D2483E" w:rsidRDefault="003F3838" w:rsidP="003F3838">
            <w:pPr>
              <w:jc w:val="center"/>
              <w:rPr>
                <w:color w:val="000000"/>
                <w:szCs w:val="21"/>
              </w:rPr>
            </w:pPr>
            <w:r w:rsidRPr="00CE5B01">
              <w:rPr>
                <w:szCs w:val="21"/>
              </w:rPr>
              <w:t>掌握</w:t>
            </w:r>
          </w:p>
        </w:tc>
        <w:tc>
          <w:tcPr>
            <w:tcW w:w="652" w:type="dxa"/>
            <w:vMerge/>
            <w:tcBorders>
              <w:left w:val="single" w:sz="4" w:space="0" w:color="000000"/>
              <w:bottom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bottom w:val="single" w:sz="4" w:space="0" w:color="000000"/>
              <w:right w:val="single" w:sz="4" w:space="0" w:color="000000"/>
            </w:tcBorders>
            <w:vAlign w:val="center"/>
          </w:tcPr>
          <w:p w:rsidR="00FA1B08" w:rsidRPr="00CE5B01" w:rsidRDefault="00FA1B08" w:rsidP="003F3838">
            <w:pPr>
              <w:widowControl/>
              <w:jc w:val="center"/>
              <w:rPr>
                <w:szCs w:val="21"/>
              </w:rPr>
            </w:pPr>
          </w:p>
        </w:tc>
        <w:tc>
          <w:tcPr>
            <w:tcW w:w="858" w:type="dxa"/>
            <w:vMerge/>
            <w:tcBorders>
              <w:left w:val="single" w:sz="4" w:space="0" w:color="000000"/>
              <w:bottom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255"/>
          <w:jc w:val="center"/>
        </w:trPr>
        <w:tc>
          <w:tcPr>
            <w:tcW w:w="427" w:type="dxa"/>
            <w:vMerge w:val="restart"/>
            <w:tcBorders>
              <w:top w:val="single" w:sz="4" w:space="0" w:color="000000"/>
              <w:left w:val="single" w:sz="4" w:space="0" w:color="000000"/>
              <w:right w:val="single" w:sz="4" w:space="0" w:color="auto"/>
            </w:tcBorders>
            <w:vAlign w:val="center"/>
          </w:tcPr>
          <w:p w:rsidR="00FA1B08" w:rsidRPr="00CE5B01" w:rsidRDefault="00FA1B08" w:rsidP="003F3838">
            <w:pPr>
              <w:jc w:val="center"/>
              <w:rPr>
                <w:szCs w:val="21"/>
              </w:rPr>
            </w:pPr>
            <w:r w:rsidRPr="00CE5B01">
              <w:rPr>
                <w:bCs/>
                <w:szCs w:val="21"/>
              </w:rPr>
              <w:t>3</w:t>
            </w:r>
          </w:p>
        </w:tc>
        <w:tc>
          <w:tcPr>
            <w:tcW w:w="1266" w:type="dxa"/>
            <w:vMerge w:val="restart"/>
            <w:tcBorders>
              <w:top w:val="single" w:sz="4" w:space="0" w:color="000000"/>
              <w:left w:val="single" w:sz="4" w:space="0" w:color="auto"/>
              <w:right w:val="single" w:sz="4" w:space="0" w:color="000000"/>
            </w:tcBorders>
            <w:vAlign w:val="center"/>
          </w:tcPr>
          <w:p w:rsidR="00FA1B08" w:rsidRPr="00CE5B01" w:rsidRDefault="003F3838" w:rsidP="003F3838">
            <w:pPr>
              <w:rPr>
                <w:szCs w:val="21"/>
              </w:rPr>
            </w:pPr>
            <w:r>
              <w:rPr>
                <w:rFonts w:hint="eastAsia"/>
                <w:szCs w:val="21"/>
              </w:rPr>
              <w:t>典型数字系统设计方法</w:t>
            </w:r>
          </w:p>
        </w:tc>
        <w:tc>
          <w:tcPr>
            <w:tcW w:w="4017" w:type="dxa"/>
            <w:tcBorders>
              <w:top w:val="single" w:sz="4" w:space="0" w:color="000000"/>
              <w:left w:val="single" w:sz="4" w:space="0" w:color="000000"/>
              <w:bottom w:val="single" w:sz="4" w:space="0" w:color="auto"/>
              <w:right w:val="single" w:sz="4" w:space="0" w:color="000000"/>
            </w:tcBorders>
            <w:vAlign w:val="center"/>
          </w:tcPr>
          <w:p w:rsidR="00FA1B08" w:rsidRPr="00CE5B01" w:rsidRDefault="003F3838" w:rsidP="003F3838">
            <w:pPr>
              <w:rPr>
                <w:szCs w:val="21"/>
              </w:rPr>
            </w:pPr>
            <w:r>
              <w:rPr>
                <w:rFonts w:hint="eastAsia"/>
                <w:szCs w:val="21"/>
              </w:rPr>
              <w:t>Verilog</w:t>
            </w:r>
            <w:r>
              <w:rPr>
                <w:rFonts w:hint="eastAsia"/>
                <w:szCs w:val="21"/>
              </w:rPr>
              <w:t>模型的抽象级别</w:t>
            </w:r>
          </w:p>
        </w:tc>
        <w:tc>
          <w:tcPr>
            <w:tcW w:w="911" w:type="dxa"/>
            <w:tcBorders>
              <w:top w:val="single" w:sz="4" w:space="0" w:color="000000"/>
              <w:left w:val="single" w:sz="4" w:space="0" w:color="000000"/>
              <w:bottom w:val="single" w:sz="4" w:space="0" w:color="auto"/>
              <w:right w:val="single" w:sz="4" w:space="0" w:color="000000"/>
            </w:tcBorders>
            <w:vAlign w:val="center"/>
          </w:tcPr>
          <w:p w:rsidR="00FA1B08" w:rsidRPr="00D2483E" w:rsidRDefault="00FA1B08" w:rsidP="003F3838">
            <w:pPr>
              <w:jc w:val="center"/>
              <w:rPr>
                <w:color w:val="000000"/>
                <w:szCs w:val="21"/>
              </w:rPr>
            </w:pPr>
            <w:r w:rsidRPr="00D2483E">
              <w:rPr>
                <w:color w:val="000000"/>
                <w:szCs w:val="21"/>
              </w:rPr>
              <w:t>理解</w:t>
            </w:r>
          </w:p>
        </w:tc>
        <w:tc>
          <w:tcPr>
            <w:tcW w:w="652" w:type="dxa"/>
            <w:vMerge w:val="restart"/>
            <w:tcBorders>
              <w:top w:val="single" w:sz="4" w:space="0" w:color="000000"/>
              <w:left w:val="single" w:sz="4" w:space="0" w:color="000000"/>
              <w:right w:val="single" w:sz="4" w:space="0" w:color="000000"/>
            </w:tcBorders>
            <w:vAlign w:val="center"/>
          </w:tcPr>
          <w:p w:rsidR="00FA1B08" w:rsidRPr="00CE5B01" w:rsidRDefault="00A658F4" w:rsidP="003F3838">
            <w:pPr>
              <w:jc w:val="center"/>
              <w:rPr>
                <w:szCs w:val="21"/>
              </w:rPr>
            </w:pPr>
            <w:r>
              <w:rPr>
                <w:rFonts w:hint="eastAsia"/>
                <w:szCs w:val="21"/>
              </w:rPr>
              <w:t>8</w:t>
            </w:r>
          </w:p>
        </w:tc>
        <w:tc>
          <w:tcPr>
            <w:tcW w:w="857" w:type="dxa"/>
            <w:vMerge w:val="restart"/>
            <w:tcBorders>
              <w:top w:val="single" w:sz="4" w:space="0" w:color="000000"/>
              <w:left w:val="single" w:sz="4" w:space="0" w:color="000000"/>
              <w:right w:val="single" w:sz="4" w:space="0" w:color="000000"/>
            </w:tcBorders>
            <w:vAlign w:val="center"/>
          </w:tcPr>
          <w:p w:rsidR="00FA1B08" w:rsidRPr="00CE5B01" w:rsidRDefault="00FA1B08" w:rsidP="003F3838">
            <w:pPr>
              <w:jc w:val="center"/>
              <w:rPr>
                <w:szCs w:val="21"/>
              </w:rPr>
            </w:pPr>
            <w:r w:rsidRPr="00CE5B01">
              <w:rPr>
                <w:szCs w:val="21"/>
              </w:rPr>
              <w:t>讲授</w:t>
            </w:r>
          </w:p>
        </w:tc>
        <w:tc>
          <w:tcPr>
            <w:tcW w:w="858" w:type="dxa"/>
            <w:vMerge w:val="restart"/>
            <w:tcBorders>
              <w:top w:val="single" w:sz="4" w:space="0" w:color="000000"/>
              <w:left w:val="single" w:sz="4" w:space="0" w:color="000000"/>
              <w:right w:val="single" w:sz="4" w:space="0" w:color="000000"/>
            </w:tcBorders>
            <w:vAlign w:val="center"/>
          </w:tcPr>
          <w:p w:rsidR="00FA1B08" w:rsidRPr="00CE5B01" w:rsidRDefault="00FA1B08" w:rsidP="003F3838">
            <w:pPr>
              <w:jc w:val="center"/>
              <w:rPr>
                <w:szCs w:val="21"/>
              </w:rPr>
            </w:pPr>
          </w:p>
          <w:p w:rsidR="00FA1B08" w:rsidRPr="00CE5B01" w:rsidRDefault="00FA1B08" w:rsidP="003F3838">
            <w:pPr>
              <w:jc w:val="center"/>
              <w:rPr>
                <w:szCs w:val="21"/>
              </w:rPr>
            </w:pPr>
          </w:p>
          <w:p w:rsidR="00FA1B08" w:rsidRPr="00CE5B01" w:rsidRDefault="00FA1B08" w:rsidP="003F3838">
            <w:pPr>
              <w:jc w:val="center"/>
              <w:rPr>
                <w:szCs w:val="21"/>
              </w:rPr>
            </w:pPr>
            <w:r w:rsidRPr="00CE5B01">
              <w:rPr>
                <w:kern w:val="0"/>
                <w:szCs w:val="21"/>
              </w:rPr>
              <w:t>1</w:t>
            </w:r>
            <w:r>
              <w:rPr>
                <w:rFonts w:hint="eastAsia"/>
                <w:kern w:val="0"/>
                <w:szCs w:val="21"/>
              </w:rPr>
              <w:t>,</w:t>
            </w:r>
            <w:r>
              <w:rPr>
                <w:kern w:val="0"/>
                <w:szCs w:val="21"/>
              </w:rPr>
              <w:t xml:space="preserve"> </w:t>
            </w:r>
            <w:r w:rsidRPr="00CE5B01">
              <w:rPr>
                <w:kern w:val="0"/>
                <w:szCs w:val="21"/>
              </w:rPr>
              <w:t>2</w:t>
            </w:r>
          </w:p>
          <w:p w:rsidR="00FA1B08" w:rsidRPr="00CE5B01" w:rsidRDefault="00FA1B08" w:rsidP="003F3838">
            <w:pPr>
              <w:ind w:firstLineChars="50" w:firstLine="105"/>
              <w:rPr>
                <w:szCs w:val="21"/>
              </w:rPr>
            </w:pPr>
          </w:p>
        </w:tc>
      </w:tr>
      <w:tr w:rsidR="00F92E33" w:rsidRPr="00CE5B01" w:rsidTr="00F92E33">
        <w:trPr>
          <w:trHeight w:val="225"/>
          <w:jc w:val="center"/>
        </w:trPr>
        <w:tc>
          <w:tcPr>
            <w:tcW w:w="427" w:type="dxa"/>
            <w:vMerge/>
            <w:tcBorders>
              <w:left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3F3838" w:rsidP="003F3838">
            <w:pPr>
              <w:rPr>
                <w:szCs w:val="21"/>
              </w:rPr>
            </w:pPr>
            <w:r>
              <w:rPr>
                <w:rFonts w:hint="eastAsia"/>
                <w:szCs w:val="21"/>
              </w:rPr>
              <w:t>基本组合电路模型建立与设计方法</w:t>
            </w:r>
          </w:p>
        </w:tc>
        <w:tc>
          <w:tcPr>
            <w:tcW w:w="911" w:type="dxa"/>
            <w:tcBorders>
              <w:top w:val="single" w:sz="4" w:space="0" w:color="auto"/>
              <w:left w:val="single" w:sz="4" w:space="0" w:color="000000"/>
              <w:bottom w:val="single" w:sz="4" w:space="0" w:color="auto"/>
              <w:right w:val="single" w:sz="4" w:space="0" w:color="000000"/>
            </w:tcBorders>
            <w:vAlign w:val="center"/>
          </w:tcPr>
          <w:p w:rsidR="00FA1B08" w:rsidRPr="00D2483E" w:rsidRDefault="00FA1B08" w:rsidP="003F3838">
            <w:pPr>
              <w:jc w:val="center"/>
              <w:rPr>
                <w:color w:val="000000"/>
                <w:szCs w:val="21"/>
              </w:rPr>
            </w:pPr>
            <w:r w:rsidRPr="00D2483E">
              <w:rPr>
                <w:rFonts w:hint="eastAsia"/>
                <w:color w:val="000000"/>
                <w:szCs w:val="21"/>
              </w:rPr>
              <w:t>掌握</w:t>
            </w:r>
          </w:p>
        </w:tc>
        <w:tc>
          <w:tcPr>
            <w:tcW w:w="652"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225"/>
          <w:jc w:val="center"/>
        </w:trPr>
        <w:tc>
          <w:tcPr>
            <w:tcW w:w="427" w:type="dxa"/>
            <w:vMerge/>
            <w:tcBorders>
              <w:left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3F3838" w:rsidP="003F3838">
            <w:pPr>
              <w:rPr>
                <w:szCs w:val="21"/>
              </w:rPr>
            </w:pPr>
            <w:r>
              <w:rPr>
                <w:rFonts w:hint="eastAsia"/>
                <w:szCs w:val="21"/>
              </w:rPr>
              <w:t>基本时序电路模型建立与设计方法</w:t>
            </w:r>
          </w:p>
        </w:tc>
        <w:tc>
          <w:tcPr>
            <w:tcW w:w="911" w:type="dxa"/>
            <w:tcBorders>
              <w:top w:val="single" w:sz="4" w:space="0" w:color="auto"/>
              <w:left w:val="single" w:sz="4" w:space="0" w:color="000000"/>
              <w:bottom w:val="single" w:sz="4" w:space="0" w:color="auto"/>
              <w:right w:val="single" w:sz="4" w:space="0" w:color="000000"/>
            </w:tcBorders>
            <w:vAlign w:val="center"/>
          </w:tcPr>
          <w:p w:rsidR="00FA1B08" w:rsidRPr="00D2483E" w:rsidRDefault="00FA1B08" w:rsidP="003F3838">
            <w:pPr>
              <w:jc w:val="center"/>
              <w:rPr>
                <w:color w:val="000000"/>
                <w:szCs w:val="21"/>
              </w:rPr>
            </w:pPr>
            <w:r w:rsidRPr="00D2483E">
              <w:rPr>
                <w:color w:val="000000"/>
                <w:szCs w:val="21"/>
              </w:rPr>
              <w:t>掌握</w:t>
            </w:r>
          </w:p>
        </w:tc>
        <w:tc>
          <w:tcPr>
            <w:tcW w:w="652"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285"/>
          <w:jc w:val="center"/>
        </w:trPr>
        <w:tc>
          <w:tcPr>
            <w:tcW w:w="427" w:type="dxa"/>
            <w:vMerge/>
            <w:tcBorders>
              <w:left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3F3838" w:rsidP="003F3838">
            <w:pPr>
              <w:rPr>
                <w:szCs w:val="21"/>
              </w:rPr>
            </w:pPr>
            <w:r>
              <w:rPr>
                <w:rFonts w:hint="eastAsia"/>
                <w:szCs w:val="21"/>
              </w:rPr>
              <w:t>同步状态机原理、建模与设计方法</w:t>
            </w:r>
          </w:p>
        </w:tc>
        <w:tc>
          <w:tcPr>
            <w:tcW w:w="911" w:type="dxa"/>
            <w:tcBorders>
              <w:top w:val="single" w:sz="4" w:space="0" w:color="auto"/>
              <w:left w:val="single" w:sz="4" w:space="0" w:color="000000"/>
              <w:bottom w:val="single" w:sz="4" w:space="0" w:color="auto"/>
              <w:right w:val="single" w:sz="4" w:space="0" w:color="000000"/>
            </w:tcBorders>
            <w:vAlign w:val="center"/>
          </w:tcPr>
          <w:p w:rsidR="00FA1B08" w:rsidRPr="00D2483E" w:rsidRDefault="00FA1B08" w:rsidP="003F3838">
            <w:pPr>
              <w:jc w:val="center"/>
              <w:rPr>
                <w:color w:val="000000"/>
                <w:szCs w:val="21"/>
              </w:rPr>
            </w:pPr>
            <w:r w:rsidRPr="00D2483E">
              <w:rPr>
                <w:color w:val="000000"/>
                <w:szCs w:val="21"/>
              </w:rPr>
              <w:t>掌握</w:t>
            </w:r>
          </w:p>
        </w:tc>
        <w:tc>
          <w:tcPr>
            <w:tcW w:w="652"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285"/>
          <w:jc w:val="center"/>
        </w:trPr>
        <w:tc>
          <w:tcPr>
            <w:tcW w:w="427" w:type="dxa"/>
            <w:vMerge/>
            <w:tcBorders>
              <w:left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3F3838" w:rsidP="003F3838">
            <w:pPr>
              <w:rPr>
                <w:szCs w:val="21"/>
              </w:rPr>
            </w:pPr>
            <w:r>
              <w:rPr>
                <w:rFonts w:hint="eastAsia"/>
                <w:szCs w:val="21"/>
              </w:rPr>
              <w:t>设计可综合的同步状态机指导原则</w:t>
            </w:r>
          </w:p>
        </w:tc>
        <w:tc>
          <w:tcPr>
            <w:tcW w:w="911" w:type="dxa"/>
            <w:tcBorders>
              <w:top w:val="single" w:sz="4" w:space="0" w:color="auto"/>
              <w:left w:val="single" w:sz="4" w:space="0" w:color="000000"/>
              <w:bottom w:val="single" w:sz="4" w:space="0" w:color="auto"/>
              <w:right w:val="single" w:sz="4" w:space="0" w:color="000000"/>
            </w:tcBorders>
            <w:vAlign w:val="center"/>
          </w:tcPr>
          <w:p w:rsidR="00FA1B08" w:rsidRPr="00D2483E" w:rsidRDefault="00FA1B08" w:rsidP="003F3838">
            <w:pPr>
              <w:jc w:val="center"/>
              <w:rPr>
                <w:color w:val="000000"/>
                <w:szCs w:val="21"/>
              </w:rPr>
            </w:pPr>
            <w:r w:rsidRPr="00D2483E">
              <w:rPr>
                <w:color w:val="000000"/>
                <w:szCs w:val="21"/>
              </w:rPr>
              <w:t>理解</w:t>
            </w:r>
          </w:p>
        </w:tc>
        <w:tc>
          <w:tcPr>
            <w:tcW w:w="652"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131"/>
          <w:jc w:val="center"/>
        </w:trPr>
        <w:tc>
          <w:tcPr>
            <w:tcW w:w="427" w:type="dxa"/>
            <w:vMerge/>
            <w:tcBorders>
              <w:left w:val="single" w:sz="4" w:space="0" w:color="000000"/>
              <w:bottom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bottom w:val="single" w:sz="4" w:space="0" w:color="000000"/>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3F3838" w:rsidP="003F3838">
            <w:pPr>
              <w:rPr>
                <w:szCs w:val="21"/>
              </w:rPr>
            </w:pPr>
            <w:r>
              <w:rPr>
                <w:rFonts w:hint="eastAsia"/>
                <w:szCs w:val="21"/>
              </w:rPr>
              <w:t>阻塞赋值和非阻塞赋值进阶</w:t>
            </w:r>
          </w:p>
        </w:tc>
        <w:tc>
          <w:tcPr>
            <w:tcW w:w="911" w:type="dxa"/>
            <w:tcBorders>
              <w:top w:val="single" w:sz="4" w:space="0" w:color="auto"/>
              <w:left w:val="single" w:sz="4" w:space="0" w:color="000000"/>
              <w:bottom w:val="single" w:sz="4" w:space="0" w:color="auto"/>
              <w:right w:val="single" w:sz="4" w:space="0" w:color="000000"/>
            </w:tcBorders>
            <w:vAlign w:val="center"/>
          </w:tcPr>
          <w:p w:rsidR="00FA1B08" w:rsidRPr="00D2483E" w:rsidRDefault="003F3838" w:rsidP="003F3838">
            <w:pPr>
              <w:jc w:val="center"/>
              <w:rPr>
                <w:color w:val="000000"/>
                <w:szCs w:val="21"/>
              </w:rPr>
            </w:pPr>
            <w:r w:rsidRPr="00D2483E">
              <w:rPr>
                <w:color w:val="000000"/>
                <w:szCs w:val="21"/>
              </w:rPr>
              <w:t>掌握</w:t>
            </w:r>
          </w:p>
        </w:tc>
        <w:tc>
          <w:tcPr>
            <w:tcW w:w="652" w:type="dxa"/>
            <w:vMerge/>
            <w:tcBorders>
              <w:left w:val="single" w:sz="4" w:space="0" w:color="000000"/>
              <w:bottom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bottom w:val="single" w:sz="4" w:space="0" w:color="000000"/>
              <w:right w:val="single" w:sz="4" w:space="0" w:color="000000"/>
            </w:tcBorders>
            <w:vAlign w:val="center"/>
          </w:tcPr>
          <w:p w:rsidR="00FA1B08" w:rsidRPr="00CE5B01" w:rsidRDefault="00FA1B08" w:rsidP="003F3838">
            <w:pPr>
              <w:widowControl/>
              <w:jc w:val="center"/>
              <w:rPr>
                <w:szCs w:val="21"/>
              </w:rPr>
            </w:pPr>
          </w:p>
        </w:tc>
        <w:tc>
          <w:tcPr>
            <w:tcW w:w="858" w:type="dxa"/>
            <w:vMerge/>
            <w:tcBorders>
              <w:left w:val="single" w:sz="4" w:space="0" w:color="000000"/>
              <w:bottom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285"/>
          <w:jc w:val="center"/>
        </w:trPr>
        <w:tc>
          <w:tcPr>
            <w:tcW w:w="427" w:type="dxa"/>
            <w:vMerge w:val="restart"/>
            <w:tcBorders>
              <w:top w:val="single" w:sz="4" w:space="0" w:color="000000"/>
              <w:left w:val="single" w:sz="4" w:space="0" w:color="000000"/>
              <w:right w:val="single" w:sz="4" w:space="0" w:color="auto"/>
            </w:tcBorders>
            <w:vAlign w:val="center"/>
          </w:tcPr>
          <w:p w:rsidR="00FA1B08" w:rsidRPr="00CE5B01" w:rsidRDefault="00FA1B08" w:rsidP="003F3838">
            <w:pPr>
              <w:jc w:val="center"/>
              <w:rPr>
                <w:szCs w:val="21"/>
              </w:rPr>
            </w:pPr>
            <w:r w:rsidRPr="00CE5B01">
              <w:rPr>
                <w:bCs/>
                <w:szCs w:val="21"/>
              </w:rPr>
              <w:t>4</w:t>
            </w:r>
          </w:p>
        </w:tc>
        <w:tc>
          <w:tcPr>
            <w:tcW w:w="1266" w:type="dxa"/>
            <w:vMerge w:val="restart"/>
            <w:tcBorders>
              <w:top w:val="single" w:sz="4" w:space="0" w:color="000000"/>
              <w:left w:val="single" w:sz="4" w:space="0" w:color="auto"/>
              <w:right w:val="single" w:sz="4" w:space="0" w:color="000000"/>
            </w:tcBorders>
            <w:vAlign w:val="center"/>
          </w:tcPr>
          <w:p w:rsidR="00FA1B08" w:rsidRPr="00CE5B01" w:rsidRDefault="003F3838" w:rsidP="00F92E33">
            <w:pPr>
              <w:rPr>
                <w:szCs w:val="21"/>
              </w:rPr>
            </w:pPr>
            <w:r>
              <w:rPr>
                <w:rFonts w:hint="eastAsia"/>
                <w:szCs w:val="21"/>
              </w:rPr>
              <w:t>数字前端及</w:t>
            </w:r>
            <w:r>
              <w:rPr>
                <w:rFonts w:hint="eastAsia"/>
                <w:szCs w:val="21"/>
              </w:rPr>
              <w:t>F</w:t>
            </w:r>
            <w:r>
              <w:rPr>
                <w:szCs w:val="21"/>
              </w:rPr>
              <w:t>PGA</w:t>
            </w:r>
            <w:r w:rsidR="00F92E33">
              <w:rPr>
                <w:rFonts w:hint="eastAsia"/>
                <w:szCs w:val="21"/>
              </w:rPr>
              <w:t>设计概论</w:t>
            </w:r>
          </w:p>
        </w:tc>
        <w:tc>
          <w:tcPr>
            <w:tcW w:w="4017" w:type="dxa"/>
            <w:tcBorders>
              <w:top w:val="single" w:sz="4" w:space="0" w:color="000000"/>
              <w:left w:val="single" w:sz="4" w:space="0" w:color="000000"/>
              <w:bottom w:val="single" w:sz="4" w:space="0" w:color="auto"/>
              <w:right w:val="single" w:sz="4" w:space="0" w:color="000000"/>
            </w:tcBorders>
            <w:vAlign w:val="center"/>
          </w:tcPr>
          <w:p w:rsidR="00FA1B08" w:rsidRPr="00CE5B01" w:rsidRDefault="003F3838" w:rsidP="003F3838">
            <w:pPr>
              <w:rPr>
                <w:szCs w:val="21"/>
              </w:rPr>
            </w:pPr>
            <w:r>
              <w:rPr>
                <w:rFonts w:hint="eastAsia"/>
                <w:szCs w:val="21"/>
              </w:rPr>
              <w:t>数字前端设计概论与设计流程</w:t>
            </w:r>
          </w:p>
        </w:tc>
        <w:tc>
          <w:tcPr>
            <w:tcW w:w="911" w:type="dxa"/>
            <w:tcBorders>
              <w:top w:val="single" w:sz="4" w:space="0" w:color="000000"/>
              <w:left w:val="single" w:sz="4" w:space="0" w:color="000000"/>
              <w:bottom w:val="single" w:sz="4" w:space="0" w:color="auto"/>
              <w:right w:val="single" w:sz="4" w:space="0" w:color="000000"/>
            </w:tcBorders>
          </w:tcPr>
          <w:p w:rsidR="00FA1B08" w:rsidRPr="00D2483E" w:rsidRDefault="003F3838" w:rsidP="003F3838">
            <w:pPr>
              <w:jc w:val="center"/>
              <w:rPr>
                <w:color w:val="000000"/>
                <w:szCs w:val="21"/>
              </w:rPr>
            </w:pPr>
            <w:r>
              <w:rPr>
                <w:rFonts w:hint="eastAsia"/>
                <w:color w:val="000000"/>
                <w:szCs w:val="21"/>
              </w:rPr>
              <w:t>熟悉</w:t>
            </w:r>
          </w:p>
        </w:tc>
        <w:tc>
          <w:tcPr>
            <w:tcW w:w="652" w:type="dxa"/>
            <w:vMerge w:val="restart"/>
            <w:tcBorders>
              <w:top w:val="single" w:sz="4" w:space="0" w:color="000000"/>
              <w:left w:val="single" w:sz="4" w:space="0" w:color="000000"/>
              <w:right w:val="single" w:sz="4" w:space="0" w:color="000000"/>
            </w:tcBorders>
            <w:vAlign w:val="center"/>
          </w:tcPr>
          <w:p w:rsidR="00FA1B08" w:rsidRPr="00CE5B01" w:rsidRDefault="003F3838" w:rsidP="003F3838">
            <w:pPr>
              <w:jc w:val="center"/>
              <w:rPr>
                <w:szCs w:val="21"/>
              </w:rPr>
            </w:pPr>
            <w:r>
              <w:rPr>
                <w:rFonts w:hint="eastAsia"/>
                <w:szCs w:val="21"/>
              </w:rPr>
              <w:t>4</w:t>
            </w:r>
          </w:p>
        </w:tc>
        <w:tc>
          <w:tcPr>
            <w:tcW w:w="857" w:type="dxa"/>
            <w:vMerge w:val="restart"/>
            <w:tcBorders>
              <w:top w:val="single" w:sz="4" w:space="0" w:color="000000"/>
              <w:left w:val="single" w:sz="4" w:space="0" w:color="000000"/>
              <w:right w:val="single" w:sz="4" w:space="0" w:color="000000"/>
            </w:tcBorders>
            <w:vAlign w:val="center"/>
          </w:tcPr>
          <w:p w:rsidR="00FA1B08" w:rsidRPr="00CE5B01" w:rsidRDefault="00FA1B08" w:rsidP="003F3838">
            <w:pPr>
              <w:jc w:val="center"/>
              <w:rPr>
                <w:szCs w:val="21"/>
              </w:rPr>
            </w:pPr>
            <w:r w:rsidRPr="00CE5B01">
              <w:rPr>
                <w:szCs w:val="21"/>
              </w:rPr>
              <w:t>讲授</w:t>
            </w:r>
          </w:p>
        </w:tc>
        <w:tc>
          <w:tcPr>
            <w:tcW w:w="858" w:type="dxa"/>
            <w:vMerge w:val="restart"/>
            <w:tcBorders>
              <w:top w:val="single" w:sz="4" w:space="0" w:color="000000"/>
              <w:left w:val="single" w:sz="4" w:space="0" w:color="000000"/>
              <w:right w:val="single" w:sz="4" w:space="0" w:color="000000"/>
            </w:tcBorders>
            <w:vAlign w:val="center"/>
          </w:tcPr>
          <w:p w:rsidR="00FA1B08" w:rsidRPr="00CE5B01" w:rsidRDefault="00FA1B08" w:rsidP="003F3838">
            <w:pPr>
              <w:jc w:val="center"/>
              <w:rPr>
                <w:szCs w:val="21"/>
              </w:rPr>
            </w:pPr>
          </w:p>
          <w:p w:rsidR="00FA1B08" w:rsidRPr="00CE5B01" w:rsidRDefault="00FA1B08" w:rsidP="003F3838">
            <w:pPr>
              <w:jc w:val="center"/>
              <w:rPr>
                <w:szCs w:val="21"/>
              </w:rPr>
            </w:pPr>
          </w:p>
          <w:p w:rsidR="00FA1B08" w:rsidRPr="00CE5B01" w:rsidRDefault="00FA1B08" w:rsidP="003F3838">
            <w:pPr>
              <w:jc w:val="center"/>
              <w:rPr>
                <w:szCs w:val="21"/>
              </w:rPr>
            </w:pPr>
          </w:p>
          <w:p w:rsidR="00FA1B08" w:rsidRPr="00CE5B01" w:rsidRDefault="00FA1B08" w:rsidP="003F3838">
            <w:pPr>
              <w:jc w:val="center"/>
              <w:rPr>
                <w:szCs w:val="21"/>
              </w:rPr>
            </w:pPr>
            <w:r w:rsidRPr="00CE5B01">
              <w:rPr>
                <w:kern w:val="0"/>
                <w:szCs w:val="21"/>
              </w:rPr>
              <w:t>1</w:t>
            </w:r>
            <w:r>
              <w:rPr>
                <w:rFonts w:hint="eastAsia"/>
                <w:kern w:val="0"/>
                <w:szCs w:val="21"/>
              </w:rPr>
              <w:t>,</w:t>
            </w:r>
            <w:r>
              <w:rPr>
                <w:kern w:val="0"/>
                <w:szCs w:val="21"/>
              </w:rPr>
              <w:t xml:space="preserve"> </w:t>
            </w:r>
            <w:r w:rsidRPr="00CE5B01">
              <w:rPr>
                <w:kern w:val="0"/>
                <w:szCs w:val="21"/>
              </w:rPr>
              <w:t>2</w:t>
            </w:r>
          </w:p>
          <w:p w:rsidR="00FA1B08" w:rsidRPr="00CE5B01" w:rsidRDefault="00FA1B08" w:rsidP="003F3838">
            <w:pPr>
              <w:ind w:firstLineChars="50" w:firstLine="105"/>
              <w:rPr>
                <w:szCs w:val="21"/>
              </w:rPr>
            </w:pPr>
          </w:p>
        </w:tc>
      </w:tr>
      <w:tr w:rsidR="00F92E33" w:rsidRPr="00CE5B01" w:rsidTr="00F92E33">
        <w:trPr>
          <w:trHeight w:val="285"/>
          <w:jc w:val="center"/>
        </w:trPr>
        <w:tc>
          <w:tcPr>
            <w:tcW w:w="427" w:type="dxa"/>
            <w:vMerge/>
            <w:tcBorders>
              <w:left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3F3838" w:rsidP="003F3838">
            <w:pPr>
              <w:rPr>
                <w:szCs w:val="21"/>
              </w:rPr>
            </w:pPr>
            <w:r>
              <w:rPr>
                <w:rFonts w:hint="eastAsia"/>
                <w:szCs w:val="21"/>
              </w:rPr>
              <w:t>可编程逻辑器件概念</w:t>
            </w:r>
          </w:p>
        </w:tc>
        <w:tc>
          <w:tcPr>
            <w:tcW w:w="911" w:type="dxa"/>
            <w:tcBorders>
              <w:top w:val="single" w:sz="4" w:space="0" w:color="auto"/>
              <w:left w:val="single" w:sz="4" w:space="0" w:color="000000"/>
              <w:bottom w:val="single" w:sz="4" w:space="0" w:color="auto"/>
              <w:right w:val="single" w:sz="4" w:space="0" w:color="000000"/>
            </w:tcBorders>
            <w:vAlign w:val="center"/>
          </w:tcPr>
          <w:p w:rsidR="00FA1B08" w:rsidRPr="00D2483E" w:rsidRDefault="003F3838" w:rsidP="003F3838">
            <w:pPr>
              <w:jc w:val="center"/>
              <w:rPr>
                <w:color w:val="000000"/>
                <w:szCs w:val="21"/>
              </w:rPr>
            </w:pPr>
            <w:r>
              <w:rPr>
                <w:rFonts w:hint="eastAsia"/>
                <w:color w:val="000000"/>
                <w:szCs w:val="21"/>
              </w:rPr>
              <w:t>熟悉</w:t>
            </w:r>
          </w:p>
        </w:tc>
        <w:tc>
          <w:tcPr>
            <w:tcW w:w="652"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285"/>
          <w:jc w:val="center"/>
        </w:trPr>
        <w:tc>
          <w:tcPr>
            <w:tcW w:w="427" w:type="dxa"/>
            <w:vMerge/>
            <w:tcBorders>
              <w:left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3F3838" w:rsidP="003F3838">
            <w:pPr>
              <w:rPr>
                <w:szCs w:val="21"/>
              </w:rPr>
            </w:pPr>
            <w:r>
              <w:rPr>
                <w:rFonts w:hint="eastAsia"/>
                <w:szCs w:val="21"/>
              </w:rPr>
              <w:t>F</w:t>
            </w:r>
            <w:r>
              <w:rPr>
                <w:szCs w:val="21"/>
              </w:rPr>
              <w:t>PGA</w:t>
            </w:r>
            <w:r>
              <w:rPr>
                <w:rFonts w:hint="eastAsia"/>
                <w:szCs w:val="21"/>
              </w:rPr>
              <w:t>基本结构</w:t>
            </w:r>
          </w:p>
        </w:tc>
        <w:tc>
          <w:tcPr>
            <w:tcW w:w="911" w:type="dxa"/>
            <w:tcBorders>
              <w:top w:val="single" w:sz="4" w:space="0" w:color="auto"/>
              <w:left w:val="single" w:sz="4" w:space="0" w:color="000000"/>
              <w:bottom w:val="single" w:sz="4" w:space="0" w:color="auto"/>
              <w:right w:val="single" w:sz="4" w:space="0" w:color="000000"/>
            </w:tcBorders>
          </w:tcPr>
          <w:p w:rsidR="00FA1B08" w:rsidRPr="00D2483E" w:rsidRDefault="003F3838" w:rsidP="003F3838">
            <w:pPr>
              <w:jc w:val="center"/>
              <w:rPr>
                <w:color w:val="000000"/>
                <w:szCs w:val="21"/>
              </w:rPr>
            </w:pPr>
            <w:r>
              <w:rPr>
                <w:rFonts w:hint="eastAsia"/>
                <w:color w:val="000000"/>
                <w:szCs w:val="21"/>
              </w:rPr>
              <w:t>熟悉</w:t>
            </w:r>
          </w:p>
        </w:tc>
        <w:tc>
          <w:tcPr>
            <w:tcW w:w="652"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235"/>
          <w:jc w:val="center"/>
        </w:trPr>
        <w:tc>
          <w:tcPr>
            <w:tcW w:w="427" w:type="dxa"/>
            <w:vMerge/>
            <w:tcBorders>
              <w:left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3F3838" w:rsidP="003F3838">
            <w:pPr>
              <w:rPr>
                <w:szCs w:val="21"/>
              </w:rPr>
            </w:pPr>
            <w:r>
              <w:rPr>
                <w:rFonts w:hint="eastAsia"/>
                <w:szCs w:val="21"/>
              </w:rPr>
              <w:t>F</w:t>
            </w:r>
            <w:r>
              <w:rPr>
                <w:szCs w:val="21"/>
              </w:rPr>
              <w:t>PGA</w:t>
            </w:r>
            <w:r>
              <w:rPr>
                <w:rFonts w:hint="eastAsia"/>
                <w:szCs w:val="21"/>
              </w:rPr>
              <w:t>基本应用</w:t>
            </w:r>
          </w:p>
        </w:tc>
        <w:tc>
          <w:tcPr>
            <w:tcW w:w="911" w:type="dxa"/>
            <w:tcBorders>
              <w:top w:val="single" w:sz="4" w:space="0" w:color="auto"/>
              <w:left w:val="single" w:sz="4" w:space="0" w:color="000000"/>
              <w:bottom w:val="single" w:sz="4" w:space="0" w:color="auto"/>
              <w:right w:val="single" w:sz="4" w:space="0" w:color="000000"/>
            </w:tcBorders>
          </w:tcPr>
          <w:p w:rsidR="00FA1B08" w:rsidRPr="00D2483E" w:rsidRDefault="003F3838" w:rsidP="003F3838">
            <w:pPr>
              <w:jc w:val="center"/>
              <w:rPr>
                <w:color w:val="000000"/>
                <w:szCs w:val="21"/>
              </w:rPr>
            </w:pPr>
            <w:r>
              <w:rPr>
                <w:rFonts w:hint="eastAsia"/>
                <w:color w:val="000000"/>
                <w:szCs w:val="21"/>
              </w:rPr>
              <w:t>熟悉</w:t>
            </w:r>
          </w:p>
        </w:tc>
        <w:tc>
          <w:tcPr>
            <w:tcW w:w="652"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315"/>
          <w:jc w:val="center"/>
        </w:trPr>
        <w:tc>
          <w:tcPr>
            <w:tcW w:w="427" w:type="dxa"/>
            <w:vMerge/>
            <w:tcBorders>
              <w:left w:val="single" w:sz="4" w:space="0" w:color="000000"/>
              <w:right w:val="single" w:sz="4" w:space="0" w:color="auto"/>
            </w:tcBorders>
            <w:vAlign w:val="center"/>
          </w:tcPr>
          <w:p w:rsidR="00FA1B08" w:rsidRPr="00CE5B01" w:rsidRDefault="00FA1B08" w:rsidP="003F3838">
            <w:pPr>
              <w:widowControl/>
              <w:jc w:val="left"/>
              <w:rPr>
                <w:szCs w:val="21"/>
              </w:rPr>
            </w:pPr>
          </w:p>
        </w:tc>
        <w:tc>
          <w:tcPr>
            <w:tcW w:w="1266" w:type="dxa"/>
            <w:vMerge/>
            <w:tcBorders>
              <w:left w:val="single" w:sz="4" w:space="0" w:color="auto"/>
              <w:right w:val="single" w:sz="4" w:space="0" w:color="000000"/>
            </w:tcBorders>
            <w:vAlign w:val="center"/>
          </w:tcPr>
          <w:p w:rsidR="00FA1B08" w:rsidRPr="00CE5B01" w:rsidRDefault="00FA1B08" w:rsidP="003F3838">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3F3838" w:rsidP="003F3838">
            <w:pPr>
              <w:rPr>
                <w:szCs w:val="21"/>
              </w:rPr>
            </w:pPr>
            <w:r>
              <w:rPr>
                <w:rFonts w:hint="eastAsia"/>
                <w:szCs w:val="21"/>
              </w:rPr>
              <w:t>F</w:t>
            </w:r>
            <w:r>
              <w:rPr>
                <w:szCs w:val="21"/>
              </w:rPr>
              <w:t>PGA</w:t>
            </w:r>
            <w:r>
              <w:rPr>
                <w:rFonts w:hint="eastAsia"/>
                <w:szCs w:val="21"/>
              </w:rPr>
              <w:t>设计流程</w:t>
            </w:r>
          </w:p>
        </w:tc>
        <w:tc>
          <w:tcPr>
            <w:tcW w:w="911" w:type="dxa"/>
            <w:tcBorders>
              <w:top w:val="single" w:sz="4" w:space="0" w:color="auto"/>
              <w:left w:val="single" w:sz="4" w:space="0" w:color="000000"/>
              <w:bottom w:val="single" w:sz="4" w:space="0" w:color="auto"/>
              <w:right w:val="single" w:sz="4" w:space="0" w:color="000000"/>
            </w:tcBorders>
          </w:tcPr>
          <w:p w:rsidR="00FA1B08" w:rsidRPr="00D2483E" w:rsidRDefault="00FA1B08" w:rsidP="003F3838">
            <w:pPr>
              <w:jc w:val="center"/>
              <w:rPr>
                <w:color w:val="000000"/>
                <w:szCs w:val="21"/>
              </w:rPr>
            </w:pPr>
            <w:r w:rsidRPr="00D2483E">
              <w:rPr>
                <w:color w:val="000000"/>
                <w:szCs w:val="21"/>
              </w:rPr>
              <w:t>理解</w:t>
            </w:r>
          </w:p>
        </w:tc>
        <w:tc>
          <w:tcPr>
            <w:tcW w:w="652"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270"/>
          <w:jc w:val="center"/>
        </w:trPr>
        <w:tc>
          <w:tcPr>
            <w:tcW w:w="427" w:type="dxa"/>
            <w:vMerge w:val="restart"/>
            <w:tcBorders>
              <w:top w:val="single" w:sz="4" w:space="0" w:color="000000"/>
              <w:left w:val="single" w:sz="4" w:space="0" w:color="000000"/>
              <w:bottom w:val="single" w:sz="4" w:space="0" w:color="000000"/>
              <w:right w:val="single" w:sz="4" w:space="0" w:color="auto"/>
            </w:tcBorders>
            <w:vAlign w:val="center"/>
          </w:tcPr>
          <w:p w:rsidR="00FA1B08" w:rsidRPr="00CE5B01" w:rsidRDefault="00FA1B08" w:rsidP="003F3838">
            <w:pPr>
              <w:jc w:val="center"/>
              <w:rPr>
                <w:bCs/>
                <w:szCs w:val="21"/>
              </w:rPr>
            </w:pPr>
            <w:r w:rsidRPr="00CE5B01">
              <w:rPr>
                <w:bCs/>
                <w:szCs w:val="21"/>
              </w:rPr>
              <w:t>5</w:t>
            </w:r>
          </w:p>
        </w:tc>
        <w:tc>
          <w:tcPr>
            <w:tcW w:w="1266" w:type="dxa"/>
            <w:vMerge w:val="restart"/>
            <w:tcBorders>
              <w:top w:val="single" w:sz="4" w:space="0" w:color="000000"/>
              <w:left w:val="single" w:sz="4" w:space="0" w:color="auto"/>
              <w:bottom w:val="single" w:sz="4" w:space="0" w:color="000000"/>
              <w:right w:val="single" w:sz="4" w:space="0" w:color="000000"/>
            </w:tcBorders>
            <w:vAlign w:val="center"/>
          </w:tcPr>
          <w:p w:rsidR="00FA1B08" w:rsidRPr="00CE5B01" w:rsidRDefault="00F92E33" w:rsidP="00F92E33">
            <w:pPr>
              <w:rPr>
                <w:bCs/>
                <w:szCs w:val="21"/>
              </w:rPr>
            </w:pPr>
            <w:r>
              <w:rPr>
                <w:rFonts w:hint="eastAsia"/>
                <w:szCs w:val="21"/>
              </w:rPr>
              <w:t>数字前端及</w:t>
            </w:r>
            <w:r>
              <w:rPr>
                <w:rFonts w:hint="eastAsia"/>
                <w:szCs w:val="21"/>
              </w:rPr>
              <w:t>F</w:t>
            </w:r>
            <w:r>
              <w:rPr>
                <w:szCs w:val="21"/>
              </w:rPr>
              <w:t>PGA</w:t>
            </w:r>
            <w:r>
              <w:rPr>
                <w:rFonts w:hint="eastAsia"/>
                <w:szCs w:val="21"/>
              </w:rPr>
              <w:t>设计</w:t>
            </w:r>
            <w:r>
              <w:rPr>
                <w:rFonts w:hint="eastAsia"/>
                <w:szCs w:val="21"/>
              </w:rPr>
              <w:lastRenderedPageBreak/>
              <w:t>基本原则</w:t>
            </w: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F92E33" w:rsidP="003F3838">
            <w:pPr>
              <w:rPr>
                <w:szCs w:val="21"/>
              </w:rPr>
            </w:pPr>
            <w:r>
              <w:rPr>
                <w:rFonts w:hint="eastAsia"/>
                <w:szCs w:val="21"/>
              </w:rPr>
              <w:lastRenderedPageBreak/>
              <w:t>可综合设计的基本原则</w:t>
            </w:r>
          </w:p>
        </w:tc>
        <w:tc>
          <w:tcPr>
            <w:tcW w:w="911" w:type="dxa"/>
            <w:tcBorders>
              <w:top w:val="single" w:sz="4" w:space="0" w:color="auto"/>
              <w:left w:val="single" w:sz="4" w:space="0" w:color="000000"/>
              <w:bottom w:val="single" w:sz="4" w:space="0" w:color="auto"/>
              <w:right w:val="single" w:sz="4" w:space="0" w:color="000000"/>
            </w:tcBorders>
          </w:tcPr>
          <w:p w:rsidR="00FA1B08" w:rsidRPr="00CE5B01" w:rsidRDefault="00F92E33" w:rsidP="003F3838">
            <w:pPr>
              <w:jc w:val="center"/>
              <w:rPr>
                <w:szCs w:val="21"/>
              </w:rPr>
            </w:pPr>
            <w:r>
              <w:rPr>
                <w:rFonts w:hint="eastAsia"/>
                <w:szCs w:val="21"/>
              </w:rPr>
              <w:t>掌握</w:t>
            </w:r>
          </w:p>
        </w:tc>
        <w:tc>
          <w:tcPr>
            <w:tcW w:w="652" w:type="dxa"/>
            <w:vMerge w:val="restart"/>
            <w:tcBorders>
              <w:top w:val="single" w:sz="4" w:space="0" w:color="000000"/>
              <w:left w:val="single" w:sz="4" w:space="0" w:color="000000"/>
              <w:bottom w:val="single" w:sz="4" w:space="0" w:color="000000"/>
              <w:right w:val="single" w:sz="4" w:space="0" w:color="000000"/>
            </w:tcBorders>
            <w:vAlign w:val="center"/>
          </w:tcPr>
          <w:p w:rsidR="00FA1B08" w:rsidRPr="00CE5B01" w:rsidRDefault="00FA1B08" w:rsidP="003F3838">
            <w:pPr>
              <w:jc w:val="center"/>
              <w:rPr>
                <w:szCs w:val="21"/>
              </w:rPr>
            </w:pPr>
            <w:r w:rsidRPr="00CE5B01">
              <w:rPr>
                <w:szCs w:val="21"/>
              </w:rPr>
              <w:t>6</w:t>
            </w:r>
          </w:p>
        </w:tc>
        <w:tc>
          <w:tcPr>
            <w:tcW w:w="857" w:type="dxa"/>
            <w:vMerge w:val="restart"/>
            <w:tcBorders>
              <w:top w:val="single" w:sz="4" w:space="0" w:color="000000"/>
              <w:left w:val="single" w:sz="4" w:space="0" w:color="000000"/>
              <w:right w:val="single" w:sz="4" w:space="0" w:color="000000"/>
            </w:tcBorders>
            <w:vAlign w:val="center"/>
          </w:tcPr>
          <w:p w:rsidR="00FA1B08" w:rsidRPr="00CE5B01" w:rsidRDefault="00FA1B08" w:rsidP="003F3838">
            <w:pPr>
              <w:jc w:val="center"/>
              <w:rPr>
                <w:szCs w:val="21"/>
              </w:rPr>
            </w:pPr>
            <w:r w:rsidRPr="00CE5B01">
              <w:rPr>
                <w:szCs w:val="21"/>
              </w:rPr>
              <w:t>讲授</w:t>
            </w:r>
          </w:p>
        </w:tc>
        <w:tc>
          <w:tcPr>
            <w:tcW w:w="858" w:type="dxa"/>
            <w:vMerge w:val="restart"/>
            <w:tcBorders>
              <w:top w:val="single" w:sz="4" w:space="0" w:color="000000"/>
              <w:left w:val="single" w:sz="4" w:space="0" w:color="000000"/>
              <w:right w:val="single" w:sz="4" w:space="0" w:color="000000"/>
            </w:tcBorders>
            <w:vAlign w:val="center"/>
          </w:tcPr>
          <w:p w:rsidR="00FA1B08" w:rsidRPr="00CE5B01" w:rsidRDefault="00FA1B08" w:rsidP="003F3838">
            <w:pPr>
              <w:jc w:val="center"/>
              <w:rPr>
                <w:szCs w:val="21"/>
              </w:rPr>
            </w:pPr>
          </w:p>
          <w:p w:rsidR="00FA1B08" w:rsidRPr="00CE5B01" w:rsidRDefault="00FA1B08" w:rsidP="003F3838">
            <w:pPr>
              <w:jc w:val="center"/>
              <w:rPr>
                <w:szCs w:val="21"/>
              </w:rPr>
            </w:pPr>
          </w:p>
          <w:p w:rsidR="00FA1B08" w:rsidRPr="00CE5B01" w:rsidRDefault="00FA1B08" w:rsidP="003F3838">
            <w:pPr>
              <w:jc w:val="center"/>
              <w:rPr>
                <w:szCs w:val="21"/>
              </w:rPr>
            </w:pPr>
            <w:r w:rsidRPr="00CE5B01">
              <w:rPr>
                <w:kern w:val="0"/>
                <w:szCs w:val="21"/>
              </w:rPr>
              <w:lastRenderedPageBreak/>
              <w:t>1</w:t>
            </w:r>
            <w:r>
              <w:rPr>
                <w:rFonts w:hint="eastAsia"/>
                <w:kern w:val="0"/>
                <w:szCs w:val="21"/>
              </w:rPr>
              <w:t>,</w:t>
            </w:r>
            <w:r>
              <w:rPr>
                <w:kern w:val="0"/>
                <w:szCs w:val="21"/>
              </w:rPr>
              <w:t xml:space="preserve"> </w:t>
            </w:r>
            <w:r w:rsidRPr="00CE5B01">
              <w:rPr>
                <w:kern w:val="0"/>
                <w:szCs w:val="21"/>
              </w:rPr>
              <w:t>2</w:t>
            </w:r>
          </w:p>
          <w:p w:rsidR="00FA1B08" w:rsidRPr="00CE5B01" w:rsidRDefault="00FA1B08" w:rsidP="003F3838">
            <w:pPr>
              <w:jc w:val="center"/>
              <w:rPr>
                <w:szCs w:val="21"/>
              </w:rPr>
            </w:pPr>
          </w:p>
        </w:tc>
      </w:tr>
      <w:tr w:rsidR="00F92E33" w:rsidRPr="00CE5B01" w:rsidTr="003F3838">
        <w:trPr>
          <w:trHeight w:val="255"/>
          <w:jc w:val="center"/>
        </w:trPr>
        <w:tc>
          <w:tcPr>
            <w:tcW w:w="427" w:type="dxa"/>
            <w:vMerge/>
            <w:tcBorders>
              <w:top w:val="single" w:sz="4" w:space="0" w:color="000000"/>
              <w:left w:val="single" w:sz="4" w:space="0" w:color="000000"/>
              <w:bottom w:val="single" w:sz="4" w:space="0" w:color="000000"/>
              <w:right w:val="single" w:sz="4" w:space="0" w:color="auto"/>
            </w:tcBorders>
            <w:vAlign w:val="center"/>
          </w:tcPr>
          <w:p w:rsidR="00FA1B08" w:rsidRPr="00CE5B01" w:rsidRDefault="00FA1B08" w:rsidP="003F3838">
            <w:pPr>
              <w:widowControl/>
              <w:jc w:val="left"/>
              <w:rPr>
                <w:bCs/>
                <w:szCs w:val="21"/>
              </w:rPr>
            </w:pPr>
          </w:p>
        </w:tc>
        <w:tc>
          <w:tcPr>
            <w:tcW w:w="1266" w:type="dxa"/>
            <w:vMerge/>
            <w:tcBorders>
              <w:top w:val="single" w:sz="4" w:space="0" w:color="000000"/>
              <w:left w:val="single" w:sz="4" w:space="0" w:color="auto"/>
              <w:bottom w:val="single" w:sz="4" w:space="0" w:color="000000"/>
              <w:right w:val="single" w:sz="4" w:space="0" w:color="000000"/>
            </w:tcBorders>
            <w:vAlign w:val="center"/>
          </w:tcPr>
          <w:p w:rsidR="00FA1B08" w:rsidRPr="00CE5B01" w:rsidRDefault="00FA1B08" w:rsidP="003F3838">
            <w:pPr>
              <w:widowControl/>
              <w:jc w:val="left"/>
              <w:rPr>
                <w:bCs/>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F92E33" w:rsidP="003F3838">
            <w:pPr>
              <w:rPr>
                <w:szCs w:val="21"/>
              </w:rPr>
            </w:pPr>
            <w:r>
              <w:rPr>
                <w:rFonts w:hint="eastAsia"/>
                <w:szCs w:val="21"/>
              </w:rPr>
              <w:t>F</w:t>
            </w:r>
            <w:r>
              <w:rPr>
                <w:szCs w:val="21"/>
              </w:rPr>
              <w:t>PGA</w:t>
            </w:r>
            <w:r>
              <w:rPr>
                <w:rFonts w:hint="eastAsia"/>
                <w:szCs w:val="21"/>
              </w:rPr>
              <w:t>基本设计原则</w:t>
            </w:r>
          </w:p>
        </w:tc>
        <w:tc>
          <w:tcPr>
            <w:tcW w:w="911" w:type="dxa"/>
            <w:tcBorders>
              <w:top w:val="single" w:sz="4" w:space="0" w:color="auto"/>
              <w:left w:val="single" w:sz="4" w:space="0" w:color="000000"/>
              <w:bottom w:val="single" w:sz="4" w:space="0" w:color="auto"/>
              <w:right w:val="single" w:sz="4" w:space="0" w:color="000000"/>
            </w:tcBorders>
          </w:tcPr>
          <w:p w:rsidR="00FA1B08" w:rsidRPr="00CE5B01" w:rsidRDefault="00F92E33" w:rsidP="003F3838">
            <w:pPr>
              <w:jc w:val="center"/>
              <w:rPr>
                <w:szCs w:val="21"/>
              </w:rPr>
            </w:pPr>
            <w:r>
              <w:rPr>
                <w:rFonts w:hint="eastAsia"/>
                <w:szCs w:val="21"/>
              </w:rPr>
              <w:t>熟悉</w:t>
            </w:r>
          </w:p>
        </w:tc>
        <w:tc>
          <w:tcPr>
            <w:tcW w:w="652" w:type="dxa"/>
            <w:vMerge/>
            <w:tcBorders>
              <w:top w:val="single" w:sz="4" w:space="0" w:color="000000"/>
              <w:left w:val="single" w:sz="4" w:space="0" w:color="000000"/>
              <w:bottom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3F3838">
        <w:trPr>
          <w:trHeight w:val="255"/>
          <w:jc w:val="center"/>
        </w:trPr>
        <w:tc>
          <w:tcPr>
            <w:tcW w:w="427" w:type="dxa"/>
            <w:vMerge/>
            <w:tcBorders>
              <w:top w:val="single" w:sz="4" w:space="0" w:color="000000"/>
              <w:left w:val="single" w:sz="4" w:space="0" w:color="000000"/>
              <w:bottom w:val="single" w:sz="4" w:space="0" w:color="000000"/>
              <w:right w:val="single" w:sz="4" w:space="0" w:color="auto"/>
            </w:tcBorders>
            <w:vAlign w:val="center"/>
          </w:tcPr>
          <w:p w:rsidR="00FA1B08" w:rsidRPr="00CE5B01" w:rsidRDefault="00FA1B08" w:rsidP="003F3838">
            <w:pPr>
              <w:widowControl/>
              <w:jc w:val="left"/>
              <w:rPr>
                <w:bCs/>
                <w:szCs w:val="21"/>
              </w:rPr>
            </w:pPr>
          </w:p>
        </w:tc>
        <w:tc>
          <w:tcPr>
            <w:tcW w:w="1266" w:type="dxa"/>
            <w:vMerge/>
            <w:tcBorders>
              <w:top w:val="single" w:sz="4" w:space="0" w:color="000000"/>
              <w:left w:val="single" w:sz="4" w:space="0" w:color="auto"/>
              <w:bottom w:val="single" w:sz="4" w:space="0" w:color="000000"/>
              <w:right w:val="single" w:sz="4" w:space="0" w:color="000000"/>
            </w:tcBorders>
            <w:vAlign w:val="center"/>
          </w:tcPr>
          <w:p w:rsidR="00FA1B08" w:rsidRPr="00CE5B01" w:rsidRDefault="00FA1B08" w:rsidP="003F3838">
            <w:pPr>
              <w:widowControl/>
              <w:jc w:val="left"/>
              <w:rPr>
                <w:bCs/>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F92E33" w:rsidP="00F92E33">
            <w:pPr>
              <w:rPr>
                <w:szCs w:val="21"/>
              </w:rPr>
            </w:pPr>
            <w:r>
              <w:rPr>
                <w:rFonts w:hint="eastAsia"/>
                <w:szCs w:val="21"/>
              </w:rPr>
              <w:t>面积与速度的概念及相互替换原则</w:t>
            </w:r>
          </w:p>
        </w:tc>
        <w:tc>
          <w:tcPr>
            <w:tcW w:w="911" w:type="dxa"/>
            <w:tcBorders>
              <w:top w:val="single" w:sz="4" w:space="0" w:color="auto"/>
              <w:left w:val="single" w:sz="4" w:space="0" w:color="000000"/>
              <w:bottom w:val="single" w:sz="4" w:space="0" w:color="auto"/>
              <w:right w:val="single" w:sz="4" w:space="0" w:color="000000"/>
            </w:tcBorders>
          </w:tcPr>
          <w:p w:rsidR="00FA1B08" w:rsidRPr="00CE5B01" w:rsidRDefault="00FA1B08" w:rsidP="003F3838">
            <w:pPr>
              <w:jc w:val="center"/>
              <w:rPr>
                <w:szCs w:val="21"/>
              </w:rPr>
            </w:pPr>
            <w:r w:rsidRPr="00CE5B01">
              <w:rPr>
                <w:szCs w:val="21"/>
              </w:rPr>
              <w:t>掌握</w:t>
            </w:r>
          </w:p>
        </w:tc>
        <w:tc>
          <w:tcPr>
            <w:tcW w:w="652" w:type="dxa"/>
            <w:vMerge/>
            <w:tcBorders>
              <w:top w:val="single" w:sz="4" w:space="0" w:color="000000"/>
              <w:left w:val="single" w:sz="4" w:space="0" w:color="000000"/>
              <w:bottom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3F3838">
        <w:trPr>
          <w:trHeight w:val="255"/>
          <w:jc w:val="center"/>
        </w:trPr>
        <w:tc>
          <w:tcPr>
            <w:tcW w:w="427" w:type="dxa"/>
            <w:vMerge/>
            <w:tcBorders>
              <w:top w:val="single" w:sz="4" w:space="0" w:color="000000"/>
              <w:left w:val="single" w:sz="4" w:space="0" w:color="000000"/>
              <w:bottom w:val="single" w:sz="4" w:space="0" w:color="000000"/>
              <w:right w:val="single" w:sz="4" w:space="0" w:color="auto"/>
            </w:tcBorders>
            <w:vAlign w:val="center"/>
          </w:tcPr>
          <w:p w:rsidR="00FA1B08" w:rsidRPr="00CE5B01" w:rsidRDefault="00FA1B08" w:rsidP="003F3838">
            <w:pPr>
              <w:widowControl/>
              <w:jc w:val="left"/>
              <w:rPr>
                <w:bCs/>
                <w:szCs w:val="21"/>
              </w:rPr>
            </w:pPr>
          </w:p>
        </w:tc>
        <w:tc>
          <w:tcPr>
            <w:tcW w:w="1266" w:type="dxa"/>
            <w:vMerge/>
            <w:tcBorders>
              <w:top w:val="single" w:sz="4" w:space="0" w:color="000000"/>
              <w:left w:val="single" w:sz="4" w:space="0" w:color="auto"/>
              <w:bottom w:val="single" w:sz="4" w:space="0" w:color="000000"/>
              <w:right w:val="single" w:sz="4" w:space="0" w:color="000000"/>
            </w:tcBorders>
            <w:vAlign w:val="center"/>
          </w:tcPr>
          <w:p w:rsidR="00FA1B08" w:rsidRPr="00CE5B01" w:rsidRDefault="00FA1B08" w:rsidP="003F3838">
            <w:pPr>
              <w:widowControl/>
              <w:jc w:val="left"/>
              <w:rPr>
                <w:bCs/>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A1B08" w:rsidRPr="00CE5B01" w:rsidRDefault="00F92E33" w:rsidP="003F3838">
            <w:pPr>
              <w:rPr>
                <w:szCs w:val="21"/>
              </w:rPr>
            </w:pPr>
            <w:r>
              <w:rPr>
                <w:rFonts w:hint="eastAsia"/>
                <w:szCs w:val="21"/>
              </w:rPr>
              <w:t>代码编写规范</w:t>
            </w:r>
          </w:p>
        </w:tc>
        <w:tc>
          <w:tcPr>
            <w:tcW w:w="911" w:type="dxa"/>
            <w:tcBorders>
              <w:top w:val="single" w:sz="4" w:space="0" w:color="auto"/>
              <w:left w:val="single" w:sz="4" w:space="0" w:color="000000"/>
              <w:bottom w:val="single" w:sz="4" w:space="0" w:color="auto"/>
              <w:right w:val="single" w:sz="4" w:space="0" w:color="000000"/>
            </w:tcBorders>
          </w:tcPr>
          <w:p w:rsidR="00FA1B08" w:rsidRPr="00CE5B01" w:rsidRDefault="00F92E33" w:rsidP="003F3838">
            <w:pPr>
              <w:jc w:val="center"/>
              <w:rPr>
                <w:szCs w:val="21"/>
              </w:rPr>
            </w:pPr>
            <w:r w:rsidRPr="00CE5B01">
              <w:rPr>
                <w:szCs w:val="21"/>
              </w:rPr>
              <w:t>掌握</w:t>
            </w:r>
          </w:p>
        </w:tc>
        <w:tc>
          <w:tcPr>
            <w:tcW w:w="652" w:type="dxa"/>
            <w:vMerge/>
            <w:tcBorders>
              <w:top w:val="single" w:sz="4" w:space="0" w:color="000000"/>
              <w:left w:val="single" w:sz="4" w:space="0" w:color="000000"/>
              <w:bottom w:val="single" w:sz="4" w:space="0" w:color="000000"/>
              <w:right w:val="single" w:sz="4" w:space="0" w:color="000000"/>
            </w:tcBorders>
            <w:vAlign w:val="center"/>
          </w:tcPr>
          <w:p w:rsidR="00FA1B08" w:rsidRPr="00CE5B01" w:rsidRDefault="00FA1B08" w:rsidP="003F3838">
            <w:pPr>
              <w:widowControl/>
              <w:jc w:val="center"/>
              <w:rPr>
                <w:szCs w:val="21"/>
              </w:rPr>
            </w:pPr>
          </w:p>
        </w:tc>
        <w:tc>
          <w:tcPr>
            <w:tcW w:w="857"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c>
          <w:tcPr>
            <w:tcW w:w="858" w:type="dxa"/>
            <w:vMerge/>
            <w:tcBorders>
              <w:left w:val="single" w:sz="4" w:space="0" w:color="000000"/>
              <w:right w:val="single" w:sz="4" w:space="0" w:color="000000"/>
            </w:tcBorders>
            <w:vAlign w:val="center"/>
          </w:tcPr>
          <w:p w:rsidR="00FA1B08" w:rsidRPr="00CE5B01" w:rsidRDefault="00FA1B08" w:rsidP="003F3838">
            <w:pPr>
              <w:widowControl/>
              <w:jc w:val="center"/>
              <w:rPr>
                <w:szCs w:val="21"/>
              </w:rPr>
            </w:pPr>
          </w:p>
        </w:tc>
      </w:tr>
      <w:tr w:rsidR="00F92E33" w:rsidRPr="00CE5B01" w:rsidTr="00F92E33">
        <w:trPr>
          <w:trHeight w:val="189"/>
          <w:jc w:val="center"/>
        </w:trPr>
        <w:tc>
          <w:tcPr>
            <w:tcW w:w="427" w:type="dxa"/>
            <w:vMerge w:val="restart"/>
            <w:tcBorders>
              <w:top w:val="single" w:sz="4" w:space="0" w:color="000000"/>
              <w:left w:val="single" w:sz="4" w:space="0" w:color="000000"/>
              <w:right w:val="single" w:sz="4" w:space="0" w:color="auto"/>
            </w:tcBorders>
            <w:vAlign w:val="center"/>
          </w:tcPr>
          <w:p w:rsidR="00F92E33" w:rsidRPr="00CE5B01" w:rsidRDefault="00F92E33" w:rsidP="003F3838">
            <w:pPr>
              <w:jc w:val="center"/>
              <w:rPr>
                <w:bCs/>
                <w:szCs w:val="21"/>
              </w:rPr>
            </w:pPr>
            <w:r w:rsidRPr="00CE5B01">
              <w:rPr>
                <w:bCs/>
                <w:szCs w:val="21"/>
              </w:rPr>
              <w:t>6</w:t>
            </w:r>
          </w:p>
        </w:tc>
        <w:tc>
          <w:tcPr>
            <w:tcW w:w="1266" w:type="dxa"/>
            <w:vMerge w:val="restart"/>
            <w:tcBorders>
              <w:top w:val="single" w:sz="4" w:space="0" w:color="000000"/>
              <w:left w:val="single" w:sz="4" w:space="0" w:color="auto"/>
              <w:right w:val="single" w:sz="4" w:space="0" w:color="000000"/>
            </w:tcBorders>
            <w:vAlign w:val="center"/>
          </w:tcPr>
          <w:p w:rsidR="00F92E33" w:rsidRPr="00CE5B01" w:rsidRDefault="00F92E33" w:rsidP="003F3838">
            <w:pPr>
              <w:widowControl/>
              <w:jc w:val="left"/>
              <w:rPr>
                <w:szCs w:val="21"/>
              </w:rPr>
            </w:pPr>
            <w:r>
              <w:rPr>
                <w:rFonts w:hint="eastAsia"/>
                <w:szCs w:val="21"/>
              </w:rPr>
              <w:t>数字前端及</w:t>
            </w:r>
            <w:r>
              <w:rPr>
                <w:rFonts w:hint="eastAsia"/>
                <w:szCs w:val="21"/>
              </w:rPr>
              <w:t>F</w:t>
            </w:r>
            <w:r>
              <w:rPr>
                <w:szCs w:val="21"/>
              </w:rPr>
              <w:t>PGA</w:t>
            </w:r>
            <w:r>
              <w:rPr>
                <w:rFonts w:hint="eastAsia"/>
                <w:szCs w:val="21"/>
              </w:rPr>
              <w:t>设计基本原则</w:t>
            </w:r>
          </w:p>
        </w:tc>
        <w:tc>
          <w:tcPr>
            <w:tcW w:w="4017" w:type="dxa"/>
            <w:tcBorders>
              <w:top w:val="single" w:sz="4" w:space="0" w:color="auto"/>
              <w:left w:val="single" w:sz="4" w:space="0" w:color="000000"/>
              <w:right w:val="single" w:sz="4" w:space="0" w:color="000000"/>
            </w:tcBorders>
            <w:vAlign w:val="center"/>
          </w:tcPr>
          <w:p w:rsidR="00F92E33" w:rsidRPr="00CE5B01" w:rsidRDefault="00F92E33" w:rsidP="003F3838">
            <w:pPr>
              <w:rPr>
                <w:szCs w:val="21"/>
              </w:rPr>
            </w:pPr>
            <w:r>
              <w:rPr>
                <w:rFonts w:hint="eastAsia"/>
                <w:szCs w:val="21"/>
              </w:rPr>
              <w:t>F</w:t>
            </w:r>
            <w:r>
              <w:rPr>
                <w:szCs w:val="21"/>
              </w:rPr>
              <w:t>PGA</w:t>
            </w:r>
            <w:r>
              <w:rPr>
                <w:rFonts w:hint="eastAsia"/>
                <w:szCs w:val="21"/>
              </w:rPr>
              <w:t>基本资源</w:t>
            </w:r>
          </w:p>
        </w:tc>
        <w:tc>
          <w:tcPr>
            <w:tcW w:w="911" w:type="dxa"/>
            <w:tcBorders>
              <w:top w:val="single" w:sz="4" w:space="0" w:color="auto"/>
              <w:left w:val="single" w:sz="4" w:space="0" w:color="000000"/>
              <w:right w:val="single" w:sz="4" w:space="0" w:color="000000"/>
            </w:tcBorders>
          </w:tcPr>
          <w:p w:rsidR="00F92E33" w:rsidRPr="00CE5B01" w:rsidRDefault="00F92E33" w:rsidP="003F3838">
            <w:pPr>
              <w:jc w:val="center"/>
              <w:rPr>
                <w:szCs w:val="21"/>
              </w:rPr>
            </w:pPr>
            <w:r>
              <w:rPr>
                <w:rFonts w:hint="eastAsia"/>
                <w:szCs w:val="21"/>
              </w:rPr>
              <w:t>熟悉</w:t>
            </w:r>
          </w:p>
        </w:tc>
        <w:tc>
          <w:tcPr>
            <w:tcW w:w="652" w:type="dxa"/>
            <w:vMerge w:val="restart"/>
            <w:tcBorders>
              <w:top w:val="single" w:sz="4" w:space="0" w:color="000000"/>
              <w:left w:val="single" w:sz="4" w:space="0" w:color="000000"/>
              <w:right w:val="single" w:sz="4" w:space="0" w:color="000000"/>
            </w:tcBorders>
            <w:vAlign w:val="center"/>
          </w:tcPr>
          <w:p w:rsidR="00F92E33" w:rsidRPr="00CE5B01" w:rsidRDefault="00A658F4" w:rsidP="003F3838">
            <w:pPr>
              <w:jc w:val="center"/>
              <w:rPr>
                <w:szCs w:val="21"/>
              </w:rPr>
            </w:pPr>
            <w:r>
              <w:rPr>
                <w:rFonts w:hint="eastAsia"/>
                <w:szCs w:val="21"/>
              </w:rPr>
              <w:t>6</w:t>
            </w:r>
          </w:p>
        </w:tc>
        <w:tc>
          <w:tcPr>
            <w:tcW w:w="857" w:type="dxa"/>
            <w:vMerge w:val="restart"/>
            <w:tcBorders>
              <w:top w:val="single" w:sz="4" w:space="0" w:color="000000"/>
              <w:left w:val="single" w:sz="4" w:space="0" w:color="000000"/>
              <w:right w:val="single" w:sz="4" w:space="0" w:color="000000"/>
            </w:tcBorders>
            <w:vAlign w:val="center"/>
          </w:tcPr>
          <w:p w:rsidR="00F92E33" w:rsidRPr="00CE5B01" w:rsidRDefault="00F92E33" w:rsidP="003F3838">
            <w:pPr>
              <w:jc w:val="center"/>
              <w:rPr>
                <w:szCs w:val="21"/>
              </w:rPr>
            </w:pPr>
            <w:r>
              <w:rPr>
                <w:rFonts w:hint="eastAsia"/>
                <w:szCs w:val="21"/>
              </w:rPr>
              <w:t>讲授</w:t>
            </w:r>
          </w:p>
        </w:tc>
        <w:tc>
          <w:tcPr>
            <w:tcW w:w="858" w:type="dxa"/>
            <w:vMerge w:val="restart"/>
            <w:tcBorders>
              <w:top w:val="single" w:sz="4" w:space="0" w:color="000000"/>
              <w:left w:val="single" w:sz="4" w:space="0" w:color="000000"/>
              <w:right w:val="single" w:sz="4" w:space="0" w:color="000000"/>
            </w:tcBorders>
            <w:vAlign w:val="center"/>
          </w:tcPr>
          <w:p w:rsidR="00F92E33" w:rsidRPr="00CE5B01" w:rsidRDefault="00F92E33" w:rsidP="003F3838">
            <w:pPr>
              <w:jc w:val="center"/>
              <w:rPr>
                <w:szCs w:val="21"/>
              </w:rPr>
            </w:pPr>
            <w:r w:rsidRPr="00CE5B01">
              <w:rPr>
                <w:kern w:val="0"/>
                <w:szCs w:val="21"/>
              </w:rPr>
              <w:t>2</w:t>
            </w:r>
            <w:r w:rsidR="00CD2594">
              <w:rPr>
                <w:kern w:val="0"/>
                <w:szCs w:val="21"/>
              </w:rPr>
              <w:t>,3,4</w:t>
            </w:r>
          </w:p>
        </w:tc>
      </w:tr>
      <w:tr w:rsidR="00F92E33" w:rsidRPr="00CE5B01" w:rsidTr="009C7254">
        <w:trPr>
          <w:trHeight w:val="189"/>
          <w:jc w:val="center"/>
        </w:trPr>
        <w:tc>
          <w:tcPr>
            <w:tcW w:w="427" w:type="dxa"/>
            <w:vMerge/>
            <w:tcBorders>
              <w:left w:val="single" w:sz="4" w:space="0" w:color="000000"/>
              <w:right w:val="single" w:sz="4" w:space="0" w:color="auto"/>
            </w:tcBorders>
            <w:vAlign w:val="center"/>
          </w:tcPr>
          <w:p w:rsidR="00F92E33" w:rsidRPr="00CE5B01" w:rsidRDefault="00F92E33" w:rsidP="003F3838">
            <w:pPr>
              <w:jc w:val="center"/>
              <w:rPr>
                <w:bCs/>
                <w:szCs w:val="21"/>
              </w:rPr>
            </w:pPr>
          </w:p>
        </w:tc>
        <w:tc>
          <w:tcPr>
            <w:tcW w:w="1266" w:type="dxa"/>
            <w:vMerge/>
            <w:tcBorders>
              <w:left w:val="single" w:sz="4" w:space="0" w:color="auto"/>
              <w:right w:val="single" w:sz="4" w:space="0" w:color="000000"/>
            </w:tcBorders>
            <w:vAlign w:val="center"/>
          </w:tcPr>
          <w:p w:rsidR="00F92E33" w:rsidRDefault="00F92E33" w:rsidP="003F3838">
            <w:pPr>
              <w:widowControl/>
              <w:jc w:val="left"/>
              <w:rPr>
                <w:szCs w:val="21"/>
              </w:rPr>
            </w:pPr>
          </w:p>
        </w:tc>
        <w:tc>
          <w:tcPr>
            <w:tcW w:w="4017" w:type="dxa"/>
            <w:tcBorders>
              <w:top w:val="single" w:sz="4" w:space="0" w:color="auto"/>
              <w:left w:val="single" w:sz="4" w:space="0" w:color="000000"/>
              <w:right w:val="single" w:sz="4" w:space="0" w:color="000000"/>
            </w:tcBorders>
            <w:vAlign w:val="center"/>
          </w:tcPr>
          <w:p w:rsidR="00F92E33" w:rsidRDefault="00F92E33" w:rsidP="003F3838">
            <w:pPr>
              <w:rPr>
                <w:szCs w:val="21"/>
              </w:rPr>
            </w:pPr>
            <w:r>
              <w:rPr>
                <w:rFonts w:hint="eastAsia"/>
                <w:szCs w:val="21"/>
              </w:rPr>
              <w:t>兵</w:t>
            </w:r>
            <w:proofErr w:type="gramStart"/>
            <w:r>
              <w:rPr>
                <w:rFonts w:hint="eastAsia"/>
                <w:szCs w:val="21"/>
              </w:rPr>
              <w:t>乓</w:t>
            </w:r>
            <w:proofErr w:type="gramEnd"/>
            <w:r>
              <w:rPr>
                <w:rFonts w:hint="eastAsia"/>
                <w:szCs w:val="21"/>
              </w:rPr>
              <w:t>操作原理及设计方法</w:t>
            </w:r>
          </w:p>
        </w:tc>
        <w:tc>
          <w:tcPr>
            <w:tcW w:w="911" w:type="dxa"/>
            <w:tcBorders>
              <w:left w:val="single" w:sz="4" w:space="0" w:color="000000"/>
              <w:right w:val="single" w:sz="4" w:space="0" w:color="000000"/>
            </w:tcBorders>
          </w:tcPr>
          <w:p w:rsidR="00F92E33" w:rsidRPr="00CE5B01" w:rsidRDefault="00F92E33" w:rsidP="003F3838">
            <w:pPr>
              <w:jc w:val="center"/>
              <w:rPr>
                <w:szCs w:val="21"/>
              </w:rPr>
            </w:pPr>
            <w:r>
              <w:rPr>
                <w:rFonts w:hint="eastAsia"/>
                <w:szCs w:val="21"/>
              </w:rPr>
              <w:t>掌握</w:t>
            </w:r>
          </w:p>
        </w:tc>
        <w:tc>
          <w:tcPr>
            <w:tcW w:w="652" w:type="dxa"/>
            <w:vMerge/>
            <w:tcBorders>
              <w:left w:val="single" w:sz="4" w:space="0" w:color="000000"/>
              <w:right w:val="single" w:sz="4" w:space="0" w:color="000000"/>
            </w:tcBorders>
            <w:vAlign w:val="center"/>
          </w:tcPr>
          <w:p w:rsidR="00F92E33" w:rsidRPr="00CE5B01" w:rsidRDefault="00F92E33" w:rsidP="003F3838">
            <w:pPr>
              <w:jc w:val="center"/>
              <w:rPr>
                <w:szCs w:val="21"/>
              </w:rPr>
            </w:pPr>
          </w:p>
        </w:tc>
        <w:tc>
          <w:tcPr>
            <w:tcW w:w="857" w:type="dxa"/>
            <w:vMerge/>
            <w:tcBorders>
              <w:left w:val="single" w:sz="4" w:space="0" w:color="000000"/>
              <w:right w:val="single" w:sz="4" w:space="0" w:color="000000"/>
            </w:tcBorders>
            <w:vAlign w:val="center"/>
          </w:tcPr>
          <w:p w:rsidR="00F92E33" w:rsidRPr="00CE5B01" w:rsidRDefault="00F92E33" w:rsidP="003F3838">
            <w:pPr>
              <w:jc w:val="center"/>
              <w:rPr>
                <w:szCs w:val="21"/>
              </w:rPr>
            </w:pPr>
          </w:p>
        </w:tc>
        <w:tc>
          <w:tcPr>
            <w:tcW w:w="858" w:type="dxa"/>
            <w:vMerge/>
            <w:tcBorders>
              <w:left w:val="single" w:sz="4" w:space="0" w:color="000000"/>
              <w:right w:val="single" w:sz="4" w:space="0" w:color="000000"/>
            </w:tcBorders>
            <w:vAlign w:val="center"/>
          </w:tcPr>
          <w:p w:rsidR="00F92E33" w:rsidRPr="00CE5B01" w:rsidRDefault="00F92E33" w:rsidP="003F3838">
            <w:pPr>
              <w:jc w:val="center"/>
              <w:rPr>
                <w:kern w:val="0"/>
                <w:szCs w:val="21"/>
              </w:rPr>
            </w:pPr>
          </w:p>
        </w:tc>
      </w:tr>
      <w:tr w:rsidR="00F92E33" w:rsidRPr="00CE5B01" w:rsidTr="009C7254">
        <w:trPr>
          <w:trHeight w:val="189"/>
          <w:jc w:val="center"/>
        </w:trPr>
        <w:tc>
          <w:tcPr>
            <w:tcW w:w="427" w:type="dxa"/>
            <w:vMerge/>
            <w:tcBorders>
              <w:left w:val="single" w:sz="4" w:space="0" w:color="000000"/>
              <w:right w:val="single" w:sz="4" w:space="0" w:color="auto"/>
            </w:tcBorders>
            <w:vAlign w:val="center"/>
          </w:tcPr>
          <w:p w:rsidR="00F92E33" w:rsidRPr="00CE5B01" w:rsidRDefault="00F92E33" w:rsidP="003F3838">
            <w:pPr>
              <w:jc w:val="center"/>
              <w:rPr>
                <w:bCs/>
                <w:szCs w:val="21"/>
              </w:rPr>
            </w:pPr>
          </w:p>
        </w:tc>
        <w:tc>
          <w:tcPr>
            <w:tcW w:w="1266" w:type="dxa"/>
            <w:vMerge/>
            <w:tcBorders>
              <w:left w:val="single" w:sz="4" w:space="0" w:color="auto"/>
              <w:right w:val="single" w:sz="4" w:space="0" w:color="000000"/>
            </w:tcBorders>
            <w:vAlign w:val="center"/>
          </w:tcPr>
          <w:p w:rsidR="00F92E33" w:rsidRDefault="00F92E33" w:rsidP="003F3838">
            <w:pPr>
              <w:widowControl/>
              <w:jc w:val="left"/>
              <w:rPr>
                <w:szCs w:val="21"/>
              </w:rPr>
            </w:pPr>
          </w:p>
        </w:tc>
        <w:tc>
          <w:tcPr>
            <w:tcW w:w="4017" w:type="dxa"/>
            <w:tcBorders>
              <w:top w:val="single" w:sz="4" w:space="0" w:color="auto"/>
              <w:left w:val="single" w:sz="4" w:space="0" w:color="000000"/>
              <w:right w:val="single" w:sz="4" w:space="0" w:color="000000"/>
            </w:tcBorders>
            <w:vAlign w:val="center"/>
          </w:tcPr>
          <w:p w:rsidR="00F92E33" w:rsidRDefault="00F92E33" w:rsidP="003F3838">
            <w:pPr>
              <w:rPr>
                <w:szCs w:val="21"/>
              </w:rPr>
            </w:pPr>
            <w:r>
              <w:rPr>
                <w:rFonts w:hint="eastAsia"/>
                <w:szCs w:val="21"/>
              </w:rPr>
              <w:t>建立时间与保持时间</w:t>
            </w:r>
          </w:p>
        </w:tc>
        <w:tc>
          <w:tcPr>
            <w:tcW w:w="911" w:type="dxa"/>
            <w:tcBorders>
              <w:left w:val="single" w:sz="4" w:space="0" w:color="000000"/>
              <w:right w:val="single" w:sz="4" w:space="0" w:color="000000"/>
            </w:tcBorders>
          </w:tcPr>
          <w:p w:rsidR="00F92E33" w:rsidRPr="00CE5B01" w:rsidRDefault="00F92E33" w:rsidP="003F3838">
            <w:pPr>
              <w:jc w:val="center"/>
              <w:rPr>
                <w:szCs w:val="21"/>
              </w:rPr>
            </w:pPr>
            <w:r>
              <w:rPr>
                <w:rFonts w:hint="eastAsia"/>
                <w:szCs w:val="21"/>
              </w:rPr>
              <w:t>掌握</w:t>
            </w:r>
          </w:p>
        </w:tc>
        <w:tc>
          <w:tcPr>
            <w:tcW w:w="652" w:type="dxa"/>
            <w:vMerge/>
            <w:tcBorders>
              <w:left w:val="single" w:sz="4" w:space="0" w:color="000000"/>
              <w:right w:val="single" w:sz="4" w:space="0" w:color="000000"/>
            </w:tcBorders>
            <w:vAlign w:val="center"/>
          </w:tcPr>
          <w:p w:rsidR="00F92E33" w:rsidRPr="00CE5B01" w:rsidRDefault="00F92E33" w:rsidP="003F3838">
            <w:pPr>
              <w:jc w:val="center"/>
              <w:rPr>
                <w:szCs w:val="21"/>
              </w:rPr>
            </w:pPr>
          </w:p>
        </w:tc>
        <w:tc>
          <w:tcPr>
            <w:tcW w:w="857" w:type="dxa"/>
            <w:vMerge/>
            <w:tcBorders>
              <w:left w:val="single" w:sz="4" w:space="0" w:color="000000"/>
              <w:right w:val="single" w:sz="4" w:space="0" w:color="000000"/>
            </w:tcBorders>
            <w:vAlign w:val="center"/>
          </w:tcPr>
          <w:p w:rsidR="00F92E33" w:rsidRPr="00CE5B01" w:rsidRDefault="00F92E33" w:rsidP="003F3838">
            <w:pPr>
              <w:jc w:val="center"/>
              <w:rPr>
                <w:szCs w:val="21"/>
              </w:rPr>
            </w:pPr>
          </w:p>
        </w:tc>
        <w:tc>
          <w:tcPr>
            <w:tcW w:w="858" w:type="dxa"/>
            <w:vMerge/>
            <w:tcBorders>
              <w:left w:val="single" w:sz="4" w:space="0" w:color="000000"/>
              <w:right w:val="single" w:sz="4" w:space="0" w:color="000000"/>
            </w:tcBorders>
            <w:vAlign w:val="center"/>
          </w:tcPr>
          <w:p w:rsidR="00F92E33" w:rsidRPr="00CE5B01" w:rsidRDefault="00F92E33" w:rsidP="003F3838">
            <w:pPr>
              <w:jc w:val="center"/>
              <w:rPr>
                <w:kern w:val="0"/>
                <w:szCs w:val="21"/>
              </w:rPr>
            </w:pPr>
          </w:p>
        </w:tc>
      </w:tr>
      <w:tr w:rsidR="00F92E33" w:rsidRPr="00CE5B01" w:rsidTr="009C7254">
        <w:trPr>
          <w:trHeight w:val="189"/>
          <w:jc w:val="center"/>
        </w:trPr>
        <w:tc>
          <w:tcPr>
            <w:tcW w:w="427" w:type="dxa"/>
            <w:vMerge/>
            <w:tcBorders>
              <w:left w:val="single" w:sz="4" w:space="0" w:color="000000"/>
              <w:right w:val="single" w:sz="4" w:space="0" w:color="auto"/>
            </w:tcBorders>
            <w:vAlign w:val="center"/>
          </w:tcPr>
          <w:p w:rsidR="00F92E33" w:rsidRPr="00CE5B01" w:rsidRDefault="00F92E33" w:rsidP="003F3838">
            <w:pPr>
              <w:jc w:val="center"/>
              <w:rPr>
                <w:bCs/>
                <w:szCs w:val="21"/>
              </w:rPr>
            </w:pPr>
          </w:p>
        </w:tc>
        <w:tc>
          <w:tcPr>
            <w:tcW w:w="1266" w:type="dxa"/>
            <w:vMerge/>
            <w:tcBorders>
              <w:left w:val="single" w:sz="4" w:space="0" w:color="auto"/>
              <w:right w:val="single" w:sz="4" w:space="0" w:color="000000"/>
            </w:tcBorders>
            <w:vAlign w:val="center"/>
          </w:tcPr>
          <w:p w:rsidR="00F92E33" w:rsidRDefault="00F92E33" w:rsidP="003F3838">
            <w:pPr>
              <w:widowControl/>
              <w:jc w:val="left"/>
              <w:rPr>
                <w:szCs w:val="21"/>
              </w:rPr>
            </w:pPr>
          </w:p>
        </w:tc>
        <w:tc>
          <w:tcPr>
            <w:tcW w:w="4017" w:type="dxa"/>
            <w:tcBorders>
              <w:top w:val="single" w:sz="4" w:space="0" w:color="auto"/>
              <w:left w:val="single" w:sz="4" w:space="0" w:color="000000"/>
              <w:right w:val="single" w:sz="4" w:space="0" w:color="000000"/>
            </w:tcBorders>
            <w:vAlign w:val="center"/>
          </w:tcPr>
          <w:p w:rsidR="00F92E33" w:rsidRDefault="00F92E33" w:rsidP="003F3838">
            <w:pPr>
              <w:rPr>
                <w:szCs w:val="21"/>
              </w:rPr>
            </w:pPr>
            <w:r>
              <w:rPr>
                <w:rFonts w:hint="eastAsia"/>
                <w:szCs w:val="21"/>
              </w:rPr>
              <w:t>亚稳态处理方法</w:t>
            </w:r>
          </w:p>
        </w:tc>
        <w:tc>
          <w:tcPr>
            <w:tcW w:w="911" w:type="dxa"/>
            <w:tcBorders>
              <w:left w:val="single" w:sz="4" w:space="0" w:color="000000"/>
              <w:right w:val="single" w:sz="4" w:space="0" w:color="000000"/>
            </w:tcBorders>
          </w:tcPr>
          <w:p w:rsidR="00F92E33" w:rsidRPr="00CE5B01" w:rsidRDefault="00F92E33" w:rsidP="003F3838">
            <w:pPr>
              <w:jc w:val="center"/>
              <w:rPr>
                <w:szCs w:val="21"/>
              </w:rPr>
            </w:pPr>
            <w:r>
              <w:rPr>
                <w:rFonts w:hint="eastAsia"/>
                <w:szCs w:val="21"/>
              </w:rPr>
              <w:t>理解</w:t>
            </w:r>
          </w:p>
        </w:tc>
        <w:tc>
          <w:tcPr>
            <w:tcW w:w="652" w:type="dxa"/>
            <w:vMerge/>
            <w:tcBorders>
              <w:left w:val="single" w:sz="4" w:space="0" w:color="000000"/>
              <w:right w:val="single" w:sz="4" w:space="0" w:color="000000"/>
            </w:tcBorders>
            <w:vAlign w:val="center"/>
          </w:tcPr>
          <w:p w:rsidR="00F92E33" w:rsidRPr="00CE5B01" w:rsidRDefault="00F92E33" w:rsidP="003F3838">
            <w:pPr>
              <w:jc w:val="center"/>
              <w:rPr>
                <w:szCs w:val="21"/>
              </w:rPr>
            </w:pPr>
          </w:p>
        </w:tc>
        <w:tc>
          <w:tcPr>
            <w:tcW w:w="857" w:type="dxa"/>
            <w:vMerge/>
            <w:tcBorders>
              <w:left w:val="single" w:sz="4" w:space="0" w:color="000000"/>
              <w:right w:val="single" w:sz="4" w:space="0" w:color="000000"/>
            </w:tcBorders>
            <w:vAlign w:val="center"/>
          </w:tcPr>
          <w:p w:rsidR="00F92E33" w:rsidRPr="00CE5B01" w:rsidRDefault="00F92E33" w:rsidP="003F3838">
            <w:pPr>
              <w:jc w:val="center"/>
              <w:rPr>
                <w:szCs w:val="21"/>
              </w:rPr>
            </w:pPr>
          </w:p>
        </w:tc>
        <w:tc>
          <w:tcPr>
            <w:tcW w:w="858" w:type="dxa"/>
            <w:vMerge/>
            <w:tcBorders>
              <w:left w:val="single" w:sz="4" w:space="0" w:color="000000"/>
              <w:right w:val="single" w:sz="4" w:space="0" w:color="000000"/>
            </w:tcBorders>
            <w:vAlign w:val="center"/>
          </w:tcPr>
          <w:p w:rsidR="00F92E33" w:rsidRPr="00CE5B01" w:rsidRDefault="00F92E33" w:rsidP="003F3838">
            <w:pPr>
              <w:jc w:val="center"/>
              <w:rPr>
                <w:kern w:val="0"/>
                <w:szCs w:val="21"/>
              </w:rPr>
            </w:pPr>
          </w:p>
        </w:tc>
      </w:tr>
      <w:tr w:rsidR="00F92E33" w:rsidRPr="00CE5B01" w:rsidTr="009C7254">
        <w:trPr>
          <w:trHeight w:val="189"/>
          <w:jc w:val="center"/>
        </w:trPr>
        <w:tc>
          <w:tcPr>
            <w:tcW w:w="427" w:type="dxa"/>
            <w:vMerge/>
            <w:tcBorders>
              <w:left w:val="single" w:sz="4" w:space="0" w:color="000000"/>
              <w:right w:val="single" w:sz="4" w:space="0" w:color="auto"/>
            </w:tcBorders>
            <w:vAlign w:val="center"/>
          </w:tcPr>
          <w:p w:rsidR="00F92E33" w:rsidRPr="00CE5B01" w:rsidRDefault="00F92E33" w:rsidP="003F3838">
            <w:pPr>
              <w:jc w:val="center"/>
              <w:rPr>
                <w:bCs/>
                <w:szCs w:val="21"/>
              </w:rPr>
            </w:pPr>
          </w:p>
        </w:tc>
        <w:tc>
          <w:tcPr>
            <w:tcW w:w="1266" w:type="dxa"/>
            <w:vMerge/>
            <w:tcBorders>
              <w:left w:val="single" w:sz="4" w:space="0" w:color="auto"/>
              <w:right w:val="single" w:sz="4" w:space="0" w:color="000000"/>
            </w:tcBorders>
            <w:vAlign w:val="center"/>
          </w:tcPr>
          <w:p w:rsidR="00F92E33" w:rsidRDefault="00F92E33" w:rsidP="003F3838">
            <w:pPr>
              <w:widowControl/>
              <w:jc w:val="left"/>
              <w:rPr>
                <w:szCs w:val="21"/>
              </w:rPr>
            </w:pPr>
          </w:p>
        </w:tc>
        <w:tc>
          <w:tcPr>
            <w:tcW w:w="4017" w:type="dxa"/>
            <w:tcBorders>
              <w:top w:val="single" w:sz="4" w:space="0" w:color="auto"/>
              <w:left w:val="single" w:sz="4" w:space="0" w:color="000000"/>
              <w:right w:val="single" w:sz="4" w:space="0" w:color="000000"/>
            </w:tcBorders>
            <w:vAlign w:val="center"/>
          </w:tcPr>
          <w:p w:rsidR="00F92E33" w:rsidRDefault="00F92E33" w:rsidP="003F3838">
            <w:pPr>
              <w:rPr>
                <w:szCs w:val="21"/>
              </w:rPr>
            </w:pPr>
            <w:r>
              <w:rPr>
                <w:rFonts w:hint="eastAsia"/>
                <w:szCs w:val="21"/>
              </w:rPr>
              <w:t>跨时钟</w:t>
            </w:r>
            <w:proofErr w:type="gramStart"/>
            <w:r>
              <w:rPr>
                <w:rFonts w:hint="eastAsia"/>
                <w:szCs w:val="21"/>
              </w:rPr>
              <w:t>域处理</w:t>
            </w:r>
            <w:proofErr w:type="gramEnd"/>
            <w:r>
              <w:rPr>
                <w:rFonts w:hint="eastAsia"/>
                <w:szCs w:val="21"/>
              </w:rPr>
              <w:t>方法</w:t>
            </w:r>
          </w:p>
        </w:tc>
        <w:tc>
          <w:tcPr>
            <w:tcW w:w="911" w:type="dxa"/>
            <w:tcBorders>
              <w:left w:val="single" w:sz="4" w:space="0" w:color="000000"/>
              <w:right w:val="single" w:sz="4" w:space="0" w:color="000000"/>
            </w:tcBorders>
          </w:tcPr>
          <w:p w:rsidR="00F92E33" w:rsidRPr="00CE5B01" w:rsidRDefault="00F92E33" w:rsidP="003F3838">
            <w:pPr>
              <w:jc w:val="center"/>
              <w:rPr>
                <w:szCs w:val="21"/>
              </w:rPr>
            </w:pPr>
            <w:r>
              <w:rPr>
                <w:rFonts w:hint="eastAsia"/>
                <w:szCs w:val="21"/>
              </w:rPr>
              <w:t>掌握</w:t>
            </w:r>
          </w:p>
        </w:tc>
        <w:tc>
          <w:tcPr>
            <w:tcW w:w="652" w:type="dxa"/>
            <w:vMerge/>
            <w:tcBorders>
              <w:left w:val="single" w:sz="4" w:space="0" w:color="000000"/>
              <w:right w:val="single" w:sz="4" w:space="0" w:color="000000"/>
            </w:tcBorders>
            <w:vAlign w:val="center"/>
          </w:tcPr>
          <w:p w:rsidR="00F92E33" w:rsidRPr="00CE5B01" w:rsidRDefault="00F92E33" w:rsidP="003F3838">
            <w:pPr>
              <w:jc w:val="center"/>
              <w:rPr>
                <w:szCs w:val="21"/>
              </w:rPr>
            </w:pPr>
          </w:p>
        </w:tc>
        <w:tc>
          <w:tcPr>
            <w:tcW w:w="857" w:type="dxa"/>
            <w:vMerge/>
            <w:tcBorders>
              <w:left w:val="single" w:sz="4" w:space="0" w:color="000000"/>
              <w:right w:val="single" w:sz="4" w:space="0" w:color="000000"/>
            </w:tcBorders>
            <w:vAlign w:val="center"/>
          </w:tcPr>
          <w:p w:rsidR="00F92E33" w:rsidRPr="00CE5B01" w:rsidRDefault="00F92E33" w:rsidP="003F3838">
            <w:pPr>
              <w:jc w:val="center"/>
              <w:rPr>
                <w:szCs w:val="21"/>
              </w:rPr>
            </w:pPr>
          </w:p>
        </w:tc>
        <w:tc>
          <w:tcPr>
            <w:tcW w:w="858" w:type="dxa"/>
            <w:vMerge/>
            <w:tcBorders>
              <w:left w:val="single" w:sz="4" w:space="0" w:color="000000"/>
              <w:right w:val="single" w:sz="4" w:space="0" w:color="000000"/>
            </w:tcBorders>
            <w:vAlign w:val="center"/>
          </w:tcPr>
          <w:p w:rsidR="00F92E33" w:rsidRPr="00CE5B01" w:rsidRDefault="00F92E33" w:rsidP="003F3838">
            <w:pPr>
              <w:jc w:val="center"/>
              <w:rPr>
                <w:kern w:val="0"/>
                <w:szCs w:val="21"/>
              </w:rPr>
            </w:pPr>
          </w:p>
        </w:tc>
      </w:tr>
      <w:tr w:rsidR="00F92E33" w:rsidRPr="00CE5B01" w:rsidTr="005972FF">
        <w:trPr>
          <w:trHeight w:val="415"/>
          <w:jc w:val="center"/>
        </w:trPr>
        <w:tc>
          <w:tcPr>
            <w:tcW w:w="427" w:type="dxa"/>
            <w:vMerge w:val="restart"/>
            <w:tcBorders>
              <w:top w:val="single" w:sz="4" w:space="0" w:color="000000"/>
              <w:left w:val="single" w:sz="4" w:space="0" w:color="000000"/>
              <w:right w:val="single" w:sz="4" w:space="0" w:color="auto"/>
            </w:tcBorders>
            <w:vAlign w:val="center"/>
          </w:tcPr>
          <w:p w:rsidR="00F92E33" w:rsidRPr="00CE5B01" w:rsidRDefault="00F92E33" w:rsidP="003F3838">
            <w:pPr>
              <w:jc w:val="center"/>
              <w:rPr>
                <w:bCs/>
                <w:szCs w:val="21"/>
              </w:rPr>
            </w:pPr>
            <w:r w:rsidRPr="00CE5B01">
              <w:rPr>
                <w:bCs/>
                <w:szCs w:val="21"/>
              </w:rPr>
              <w:t>7</w:t>
            </w:r>
          </w:p>
        </w:tc>
        <w:tc>
          <w:tcPr>
            <w:tcW w:w="1266" w:type="dxa"/>
            <w:vMerge w:val="restart"/>
            <w:tcBorders>
              <w:top w:val="single" w:sz="4" w:space="0" w:color="000000"/>
              <w:left w:val="single" w:sz="4" w:space="0" w:color="auto"/>
              <w:right w:val="single" w:sz="4" w:space="0" w:color="000000"/>
            </w:tcBorders>
            <w:vAlign w:val="center"/>
          </w:tcPr>
          <w:p w:rsidR="00F92E33" w:rsidRPr="00CE5B01" w:rsidRDefault="000F58F8" w:rsidP="003F3838">
            <w:pPr>
              <w:rPr>
                <w:bCs/>
                <w:szCs w:val="21"/>
              </w:rPr>
            </w:pPr>
            <w:r>
              <w:rPr>
                <w:rFonts w:hint="eastAsia"/>
                <w:bCs/>
                <w:szCs w:val="21"/>
              </w:rPr>
              <w:t>专题实验</w:t>
            </w:r>
          </w:p>
        </w:tc>
        <w:tc>
          <w:tcPr>
            <w:tcW w:w="4017" w:type="dxa"/>
            <w:tcBorders>
              <w:top w:val="single" w:sz="4" w:space="0" w:color="auto"/>
              <w:left w:val="single" w:sz="4" w:space="0" w:color="000000"/>
              <w:bottom w:val="single" w:sz="4" w:space="0" w:color="auto"/>
              <w:right w:val="single" w:sz="4" w:space="0" w:color="000000"/>
            </w:tcBorders>
            <w:vAlign w:val="center"/>
          </w:tcPr>
          <w:p w:rsidR="00F92E33" w:rsidRPr="00CE5B01" w:rsidRDefault="00A658F4" w:rsidP="003F3838">
            <w:pPr>
              <w:rPr>
                <w:szCs w:val="21"/>
              </w:rPr>
            </w:pPr>
            <w:r>
              <w:rPr>
                <w:szCs w:val="21"/>
              </w:rPr>
              <w:t>Q</w:t>
            </w:r>
            <w:r>
              <w:rPr>
                <w:rFonts w:hint="eastAsia"/>
                <w:szCs w:val="21"/>
              </w:rPr>
              <w:t>uartus</w:t>
            </w:r>
            <w:r>
              <w:rPr>
                <w:rFonts w:hint="eastAsia"/>
                <w:szCs w:val="21"/>
              </w:rPr>
              <w:t>设计流程与仿真</w:t>
            </w:r>
          </w:p>
        </w:tc>
        <w:tc>
          <w:tcPr>
            <w:tcW w:w="911" w:type="dxa"/>
            <w:tcBorders>
              <w:top w:val="single" w:sz="4" w:space="0" w:color="auto"/>
              <w:left w:val="single" w:sz="4" w:space="0" w:color="000000"/>
              <w:right w:val="single" w:sz="4" w:space="0" w:color="000000"/>
            </w:tcBorders>
          </w:tcPr>
          <w:p w:rsidR="00F92E33" w:rsidRPr="00CE5B01" w:rsidRDefault="00A658F4" w:rsidP="003F3838">
            <w:pPr>
              <w:jc w:val="center"/>
              <w:rPr>
                <w:szCs w:val="21"/>
              </w:rPr>
            </w:pPr>
            <w:r>
              <w:rPr>
                <w:rFonts w:hint="eastAsia"/>
                <w:szCs w:val="21"/>
              </w:rPr>
              <w:t>掌握</w:t>
            </w:r>
          </w:p>
        </w:tc>
        <w:tc>
          <w:tcPr>
            <w:tcW w:w="652" w:type="dxa"/>
            <w:vMerge w:val="restart"/>
            <w:tcBorders>
              <w:top w:val="single" w:sz="4" w:space="0" w:color="000000"/>
              <w:left w:val="single" w:sz="4" w:space="0" w:color="000000"/>
              <w:right w:val="single" w:sz="4" w:space="0" w:color="000000"/>
            </w:tcBorders>
            <w:vAlign w:val="center"/>
          </w:tcPr>
          <w:p w:rsidR="00F92E33" w:rsidRPr="00CE5B01" w:rsidRDefault="00F92E33" w:rsidP="003F3838">
            <w:pPr>
              <w:jc w:val="center"/>
              <w:rPr>
                <w:szCs w:val="21"/>
              </w:rPr>
            </w:pPr>
            <w:r>
              <w:rPr>
                <w:rFonts w:hint="eastAsia"/>
                <w:szCs w:val="21"/>
              </w:rPr>
              <w:t>1</w:t>
            </w:r>
            <w:r w:rsidRPr="00CE5B01">
              <w:rPr>
                <w:szCs w:val="21"/>
              </w:rPr>
              <w:t>2</w:t>
            </w:r>
          </w:p>
        </w:tc>
        <w:tc>
          <w:tcPr>
            <w:tcW w:w="857" w:type="dxa"/>
            <w:vMerge w:val="restart"/>
            <w:tcBorders>
              <w:top w:val="single" w:sz="4" w:space="0" w:color="000000"/>
              <w:left w:val="single" w:sz="4" w:space="0" w:color="000000"/>
              <w:right w:val="single" w:sz="4" w:space="0" w:color="000000"/>
            </w:tcBorders>
            <w:vAlign w:val="center"/>
          </w:tcPr>
          <w:p w:rsidR="00F92E33" w:rsidRPr="00CE5B01" w:rsidRDefault="00F92E33" w:rsidP="003F3838">
            <w:pPr>
              <w:jc w:val="center"/>
              <w:rPr>
                <w:szCs w:val="21"/>
              </w:rPr>
            </w:pPr>
            <w:r>
              <w:rPr>
                <w:rFonts w:hint="eastAsia"/>
                <w:szCs w:val="21"/>
              </w:rPr>
              <w:t>实验</w:t>
            </w:r>
          </w:p>
        </w:tc>
        <w:tc>
          <w:tcPr>
            <w:tcW w:w="858" w:type="dxa"/>
            <w:vMerge w:val="restart"/>
            <w:tcBorders>
              <w:top w:val="single" w:sz="4" w:space="0" w:color="000000"/>
              <w:left w:val="single" w:sz="4" w:space="0" w:color="000000"/>
              <w:right w:val="single" w:sz="4" w:space="0" w:color="000000"/>
            </w:tcBorders>
            <w:vAlign w:val="center"/>
          </w:tcPr>
          <w:p w:rsidR="00F92E33" w:rsidRPr="00CE5B01" w:rsidRDefault="00F92E33" w:rsidP="003F3838">
            <w:pPr>
              <w:jc w:val="center"/>
              <w:rPr>
                <w:szCs w:val="21"/>
              </w:rPr>
            </w:pPr>
            <w:r w:rsidRPr="00CE5B01">
              <w:rPr>
                <w:kern w:val="0"/>
                <w:szCs w:val="21"/>
              </w:rPr>
              <w:t>1</w:t>
            </w:r>
            <w:r>
              <w:rPr>
                <w:rFonts w:hint="eastAsia"/>
                <w:kern w:val="0"/>
                <w:szCs w:val="21"/>
              </w:rPr>
              <w:t>,</w:t>
            </w:r>
            <w:r>
              <w:rPr>
                <w:kern w:val="0"/>
                <w:szCs w:val="21"/>
              </w:rPr>
              <w:t xml:space="preserve"> </w:t>
            </w:r>
            <w:r>
              <w:rPr>
                <w:rFonts w:hint="eastAsia"/>
                <w:kern w:val="0"/>
                <w:szCs w:val="21"/>
              </w:rPr>
              <w:t>2</w:t>
            </w:r>
            <w:r w:rsidR="00CD2594">
              <w:rPr>
                <w:rFonts w:hint="eastAsia"/>
                <w:kern w:val="0"/>
                <w:szCs w:val="21"/>
              </w:rPr>
              <w:t>,</w:t>
            </w:r>
            <w:r>
              <w:rPr>
                <w:kern w:val="0"/>
                <w:szCs w:val="21"/>
              </w:rPr>
              <w:t>3</w:t>
            </w:r>
            <w:r w:rsidR="00CD2594">
              <w:rPr>
                <w:rFonts w:hint="eastAsia"/>
                <w:kern w:val="0"/>
                <w:szCs w:val="21"/>
              </w:rPr>
              <w:t>,4</w:t>
            </w:r>
          </w:p>
        </w:tc>
      </w:tr>
      <w:tr w:rsidR="00F92E33" w:rsidRPr="00CE5B01" w:rsidTr="005972FF">
        <w:trPr>
          <w:trHeight w:val="415"/>
          <w:jc w:val="center"/>
        </w:trPr>
        <w:tc>
          <w:tcPr>
            <w:tcW w:w="427" w:type="dxa"/>
            <w:vMerge/>
            <w:tcBorders>
              <w:left w:val="single" w:sz="4" w:space="0" w:color="000000"/>
              <w:right w:val="single" w:sz="4" w:space="0" w:color="auto"/>
            </w:tcBorders>
            <w:vAlign w:val="center"/>
          </w:tcPr>
          <w:p w:rsidR="00F92E33" w:rsidRPr="00CE5B01" w:rsidRDefault="00F92E33" w:rsidP="003F3838">
            <w:pPr>
              <w:jc w:val="center"/>
              <w:rPr>
                <w:bCs/>
                <w:szCs w:val="21"/>
              </w:rPr>
            </w:pPr>
          </w:p>
        </w:tc>
        <w:tc>
          <w:tcPr>
            <w:tcW w:w="1266" w:type="dxa"/>
            <w:vMerge/>
            <w:tcBorders>
              <w:left w:val="single" w:sz="4" w:space="0" w:color="auto"/>
              <w:right w:val="single" w:sz="4" w:space="0" w:color="000000"/>
            </w:tcBorders>
            <w:vAlign w:val="center"/>
          </w:tcPr>
          <w:p w:rsidR="00F92E33" w:rsidRDefault="00F92E33" w:rsidP="003F3838">
            <w:pPr>
              <w:rPr>
                <w:bCs/>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92E33" w:rsidRPr="00CE5B01" w:rsidRDefault="00A658F4" w:rsidP="003F3838">
            <w:pPr>
              <w:rPr>
                <w:szCs w:val="21"/>
              </w:rPr>
            </w:pPr>
            <w:r>
              <w:rPr>
                <w:rFonts w:hint="eastAsia"/>
                <w:szCs w:val="21"/>
              </w:rPr>
              <w:t>基本组合电路与时序电路设计实验</w:t>
            </w:r>
          </w:p>
        </w:tc>
        <w:tc>
          <w:tcPr>
            <w:tcW w:w="911" w:type="dxa"/>
            <w:tcBorders>
              <w:left w:val="single" w:sz="4" w:space="0" w:color="000000"/>
              <w:right w:val="single" w:sz="4" w:space="0" w:color="000000"/>
            </w:tcBorders>
          </w:tcPr>
          <w:p w:rsidR="00F92E33" w:rsidRPr="00CE5B01" w:rsidRDefault="00A658F4" w:rsidP="003F3838">
            <w:pPr>
              <w:jc w:val="center"/>
              <w:rPr>
                <w:szCs w:val="21"/>
              </w:rPr>
            </w:pPr>
            <w:r>
              <w:rPr>
                <w:rFonts w:hint="eastAsia"/>
                <w:szCs w:val="21"/>
              </w:rPr>
              <w:t>掌握</w:t>
            </w:r>
          </w:p>
        </w:tc>
        <w:tc>
          <w:tcPr>
            <w:tcW w:w="652" w:type="dxa"/>
            <w:vMerge/>
            <w:tcBorders>
              <w:left w:val="single" w:sz="4" w:space="0" w:color="000000"/>
              <w:right w:val="single" w:sz="4" w:space="0" w:color="000000"/>
            </w:tcBorders>
            <w:vAlign w:val="center"/>
          </w:tcPr>
          <w:p w:rsidR="00F92E33" w:rsidRPr="00CE5B01" w:rsidRDefault="00F92E33" w:rsidP="003F3838">
            <w:pPr>
              <w:jc w:val="center"/>
              <w:rPr>
                <w:szCs w:val="21"/>
              </w:rPr>
            </w:pPr>
          </w:p>
        </w:tc>
        <w:tc>
          <w:tcPr>
            <w:tcW w:w="857" w:type="dxa"/>
            <w:vMerge/>
            <w:tcBorders>
              <w:left w:val="single" w:sz="4" w:space="0" w:color="000000"/>
              <w:right w:val="single" w:sz="4" w:space="0" w:color="000000"/>
            </w:tcBorders>
            <w:vAlign w:val="center"/>
          </w:tcPr>
          <w:p w:rsidR="00F92E33" w:rsidRPr="00CE5B01" w:rsidRDefault="00F92E33" w:rsidP="003F3838">
            <w:pPr>
              <w:jc w:val="center"/>
              <w:rPr>
                <w:szCs w:val="21"/>
              </w:rPr>
            </w:pPr>
          </w:p>
        </w:tc>
        <w:tc>
          <w:tcPr>
            <w:tcW w:w="858" w:type="dxa"/>
            <w:vMerge/>
            <w:tcBorders>
              <w:left w:val="single" w:sz="4" w:space="0" w:color="000000"/>
              <w:right w:val="single" w:sz="4" w:space="0" w:color="000000"/>
            </w:tcBorders>
            <w:vAlign w:val="center"/>
          </w:tcPr>
          <w:p w:rsidR="00F92E33" w:rsidRPr="00CE5B01" w:rsidRDefault="00F92E33" w:rsidP="003F3838">
            <w:pPr>
              <w:jc w:val="center"/>
              <w:rPr>
                <w:kern w:val="0"/>
                <w:szCs w:val="21"/>
              </w:rPr>
            </w:pPr>
          </w:p>
        </w:tc>
      </w:tr>
      <w:tr w:rsidR="00F92E33" w:rsidRPr="00CE5B01" w:rsidTr="005972FF">
        <w:trPr>
          <w:trHeight w:val="415"/>
          <w:jc w:val="center"/>
        </w:trPr>
        <w:tc>
          <w:tcPr>
            <w:tcW w:w="427" w:type="dxa"/>
            <w:vMerge/>
            <w:tcBorders>
              <w:left w:val="single" w:sz="4" w:space="0" w:color="000000"/>
              <w:right w:val="single" w:sz="4" w:space="0" w:color="auto"/>
            </w:tcBorders>
            <w:vAlign w:val="center"/>
          </w:tcPr>
          <w:p w:rsidR="00F92E33" w:rsidRPr="00CE5B01" w:rsidRDefault="00F92E33" w:rsidP="003F3838">
            <w:pPr>
              <w:jc w:val="center"/>
              <w:rPr>
                <w:bCs/>
                <w:szCs w:val="21"/>
              </w:rPr>
            </w:pPr>
          </w:p>
        </w:tc>
        <w:tc>
          <w:tcPr>
            <w:tcW w:w="1266" w:type="dxa"/>
            <w:vMerge/>
            <w:tcBorders>
              <w:left w:val="single" w:sz="4" w:space="0" w:color="auto"/>
              <w:right w:val="single" w:sz="4" w:space="0" w:color="000000"/>
            </w:tcBorders>
            <w:vAlign w:val="center"/>
          </w:tcPr>
          <w:p w:rsidR="00F92E33" w:rsidRDefault="00F92E33" w:rsidP="003F3838">
            <w:pPr>
              <w:rPr>
                <w:bCs/>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92E33" w:rsidRPr="00CE5B01" w:rsidRDefault="00A658F4" w:rsidP="003F3838">
            <w:pPr>
              <w:rPr>
                <w:szCs w:val="21"/>
              </w:rPr>
            </w:pPr>
            <w:r>
              <w:rPr>
                <w:rFonts w:hint="eastAsia"/>
                <w:szCs w:val="21"/>
              </w:rPr>
              <w:t>流水</w:t>
            </w:r>
            <w:proofErr w:type="gramStart"/>
            <w:r>
              <w:rPr>
                <w:rFonts w:hint="eastAsia"/>
                <w:szCs w:val="21"/>
              </w:rPr>
              <w:t>灯设计</w:t>
            </w:r>
            <w:proofErr w:type="gramEnd"/>
            <w:r>
              <w:rPr>
                <w:rFonts w:hint="eastAsia"/>
                <w:szCs w:val="21"/>
              </w:rPr>
              <w:t>实验</w:t>
            </w:r>
          </w:p>
        </w:tc>
        <w:tc>
          <w:tcPr>
            <w:tcW w:w="911" w:type="dxa"/>
            <w:tcBorders>
              <w:left w:val="single" w:sz="4" w:space="0" w:color="000000"/>
              <w:right w:val="single" w:sz="4" w:space="0" w:color="000000"/>
            </w:tcBorders>
          </w:tcPr>
          <w:p w:rsidR="00F92E33" w:rsidRPr="00CE5B01" w:rsidRDefault="00A658F4" w:rsidP="003F3838">
            <w:pPr>
              <w:jc w:val="center"/>
              <w:rPr>
                <w:szCs w:val="21"/>
              </w:rPr>
            </w:pPr>
            <w:r>
              <w:rPr>
                <w:rFonts w:hint="eastAsia"/>
                <w:szCs w:val="21"/>
              </w:rPr>
              <w:t>掌握</w:t>
            </w:r>
          </w:p>
        </w:tc>
        <w:tc>
          <w:tcPr>
            <w:tcW w:w="652" w:type="dxa"/>
            <w:vMerge/>
            <w:tcBorders>
              <w:left w:val="single" w:sz="4" w:space="0" w:color="000000"/>
              <w:right w:val="single" w:sz="4" w:space="0" w:color="000000"/>
            </w:tcBorders>
            <w:vAlign w:val="center"/>
          </w:tcPr>
          <w:p w:rsidR="00F92E33" w:rsidRPr="00CE5B01" w:rsidRDefault="00F92E33" w:rsidP="003F3838">
            <w:pPr>
              <w:jc w:val="center"/>
              <w:rPr>
                <w:szCs w:val="21"/>
              </w:rPr>
            </w:pPr>
          </w:p>
        </w:tc>
        <w:tc>
          <w:tcPr>
            <w:tcW w:w="857" w:type="dxa"/>
            <w:vMerge/>
            <w:tcBorders>
              <w:left w:val="single" w:sz="4" w:space="0" w:color="000000"/>
              <w:right w:val="single" w:sz="4" w:space="0" w:color="000000"/>
            </w:tcBorders>
            <w:vAlign w:val="center"/>
          </w:tcPr>
          <w:p w:rsidR="00F92E33" w:rsidRPr="00CE5B01" w:rsidRDefault="00F92E33" w:rsidP="003F3838">
            <w:pPr>
              <w:jc w:val="center"/>
              <w:rPr>
                <w:szCs w:val="21"/>
              </w:rPr>
            </w:pPr>
          </w:p>
        </w:tc>
        <w:tc>
          <w:tcPr>
            <w:tcW w:w="858" w:type="dxa"/>
            <w:vMerge/>
            <w:tcBorders>
              <w:left w:val="single" w:sz="4" w:space="0" w:color="000000"/>
              <w:right w:val="single" w:sz="4" w:space="0" w:color="000000"/>
            </w:tcBorders>
            <w:vAlign w:val="center"/>
          </w:tcPr>
          <w:p w:rsidR="00F92E33" w:rsidRPr="00CE5B01" w:rsidRDefault="00F92E33" w:rsidP="003F3838">
            <w:pPr>
              <w:jc w:val="center"/>
              <w:rPr>
                <w:kern w:val="0"/>
                <w:szCs w:val="21"/>
              </w:rPr>
            </w:pPr>
          </w:p>
        </w:tc>
      </w:tr>
      <w:tr w:rsidR="00F92E33" w:rsidRPr="00CE5B01" w:rsidTr="005972FF">
        <w:trPr>
          <w:trHeight w:val="415"/>
          <w:jc w:val="center"/>
        </w:trPr>
        <w:tc>
          <w:tcPr>
            <w:tcW w:w="427" w:type="dxa"/>
            <w:vMerge/>
            <w:tcBorders>
              <w:left w:val="single" w:sz="4" w:space="0" w:color="000000"/>
              <w:right w:val="single" w:sz="4" w:space="0" w:color="auto"/>
            </w:tcBorders>
            <w:vAlign w:val="center"/>
          </w:tcPr>
          <w:p w:rsidR="00F92E33" w:rsidRPr="00CE5B01" w:rsidRDefault="00F92E33" w:rsidP="003F3838">
            <w:pPr>
              <w:jc w:val="center"/>
              <w:rPr>
                <w:bCs/>
                <w:szCs w:val="21"/>
              </w:rPr>
            </w:pPr>
          </w:p>
        </w:tc>
        <w:tc>
          <w:tcPr>
            <w:tcW w:w="1266" w:type="dxa"/>
            <w:vMerge/>
            <w:tcBorders>
              <w:left w:val="single" w:sz="4" w:space="0" w:color="auto"/>
              <w:right w:val="single" w:sz="4" w:space="0" w:color="000000"/>
            </w:tcBorders>
            <w:vAlign w:val="center"/>
          </w:tcPr>
          <w:p w:rsidR="00F92E33" w:rsidRDefault="00F92E33" w:rsidP="003F3838">
            <w:pPr>
              <w:rPr>
                <w:bCs/>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92E33" w:rsidRPr="00CE5B01" w:rsidRDefault="00A658F4" w:rsidP="003F3838">
            <w:pPr>
              <w:rPr>
                <w:szCs w:val="21"/>
              </w:rPr>
            </w:pPr>
            <w:r>
              <w:rPr>
                <w:rFonts w:hint="eastAsia"/>
                <w:szCs w:val="21"/>
              </w:rPr>
              <w:t>时序分析与优化设计实验</w:t>
            </w:r>
          </w:p>
        </w:tc>
        <w:tc>
          <w:tcPr>
            <w:tcW w:w="911" w:type="dxa"/>
            <w:tcBorders>
              <w:left w:val="single" w:sz="4" w:space="0" w:color="000000"/>
              <w:right w:val="single" w:sz="4" w:space="0" w:color="000000"/>
            </w:tcBorders>
          </w:tcPr>
          <w:p w:rsidR="00F92E33" w:rsidRPr="00CE5B01" w:rsidRDefault="00A658F4" w:rsidP="003F3838">
            <w:pPr>
              <w:jc w:val="center"/>
              <w:rPr>
                <w:szCs w:val="21"/>
              </w:rPr>
            </w:pPr>
            <w:r>
              <w:rPr>
                <w:rFonts w:hint="eastAsia"/>
                <w:szCs w:val="21"/>
              </w:rPr>
              <w:t>掌握</w:t>
            </w:r>
          </w:p>
        </w:tc>
        <w:tc>
          <w:tcPr>
            <w:tcW w:w="652" w:type="dxa"/>
            <w:vMerge/>
            <w:tcBorders>
              <w:left w:val="single" w:sz="4" w:space="0" w:color="000000"/>
              <w:right w:val="single" w:sz="4" w:space="0" w:color="000000"/>
            </w:tcBorders>
            <w:vAlign w:val="center"/>
          </w:tcPr>
          <w:p w:rsidR="00F92E33" w:rsidRPr="00CE5B01" w:rsidRDefault="00F92E33" w:rsidP="003F3838">
            <w:pPr>
              <w:jc w:val="center"/>
              <w:rPr>
                <w:szCs w:val="21"/>
              </w:rPr>
            </w:pPr>
          </w:p>
        </w:tc>
        <w:tc>
          <w:tcPr>
            <w:tcW w:w="857" w:type="dxa"/>
            <w:vMerge/>
            <w:tcBorders>
              <w:left w:val="single" w:sz="4" w:space="0" w:color="000000"/>
              <w:right w:val="single" w:sz="4" w:space="0" w:color="000000"/>
            </w:tcBorders>
            <w:vAlign w:val="center"/>
          </w:tcPr>
          <w:p w:rsidR="00F92E33" w:rsidRPr="00CE5B01" w:rsidRDefault="00F92E33" w:rsidP="003F3838">
            <w:pPr>
              <w:jc w:val="center"/>
              <w:rPr>
                <w:szCs w:val="21"/>
              </w:rPr>
            </w:pPr>
          </w:p>
        </w:tc>
        <w:tc>
          <w:tcPr>
            <w:tcW w:w="858" w:type="dxa"/>
            <w:vMerge/>
            <w:tcBorders>
              <w:left w:val="single" w:sz="4" w:space="0" w:color="000000"/>
              <w:right w:val="single" w:sz="4" w:space="0" w:color="000000"/>
            </w:tcBorders>
            <w:vAlign w:val="center"/>
          </w:tcPr>
          <w:p w:rsidR="00F92E33" w:rsidRPr="00CE5B01" w:rsidRDefault="00F92E33" w:rsidP="003F3838">
            <w:pPr>
              <w:jc w:val="center"/>
              <w:rPr>
                <w:kern w:val="0"/>
                <w:szCs w:val="21"/>
              </w:rPr>
            </w:pPr>
          </w:p>
        </w:tc>
      </w:tr>
      <w:tr w:rsidR="00F92E33" w:rsidRPr="00CE5B01" w:rsidTr="005972FF">
        <w:trPr>
          <w:trHeight w:val="415"/>
          <w:jc w:val="center"/>
        </w:trPr>
        <w:tc>
          <w:tcPr>
            <w:tcW w:w="427" w:type="dxa"/>
            <w:vMerge/>
            <w:tcBorders>
              <w:left w:val="single" w:sz="4" w:space="0" w:color="000000"/>
              <w:right w:val="single" w:sz="4" w:space="0" w:color="auto"/>
            </w:tcBorders>
            <w:vAlign w:val="center"/>
          </w:tcPr>
          <w:p w:rsidR="00F92E33" w:rsidRPr="00CE5B01" w:rsidRDefault="00F92E33" w:rsidP="003F3838">
            <w:pPr>
              <w:jc w:val="center"/>
              <w:rPr>
                <w:bCs/>
                <w:szCs w:val="21"/>
              </w:rPr>
            </w:pPr>
          </w:p>
        </w:tc>
        <w:tc>
          <w:tcPr>
            <w:tcW w:w="1266" w:type="dxa"/>
            <w:vMerge/>
            <w:tcBorders>
              <w:left w:val="single" w:sz="4" w:space="0" w:color="auto"/>
              <w:right w:val="single" w:sz="4" w:space="0" w:color="000000"/>
            </w:tcBorders>
            <w:vAlign w:val="center"/>
          </w:tcPr>
          <w:p w:rsidR="00F92E33" w:rsidRDefault="00F92E33" w:rsidP="003F3838">
            <w:pPr>
              <w:rPr>
                <w:bCs/>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92E33" w:rsidRPr="00CE5B01" w:rsidRDefault="00A658F4" w:rsidP="003F3838">
            <w:pPr>
              <w:rPr>
                <w:szCs w:val="21"/>
              </w:rPr>
            </w:pPr>
            <w:r>
              <w:rPr>
                <w:rFonts w:hint="eastAsia"/>
                <w:szCs w:val="21"/>
              </w:rPr>
              <w:t>跨时钟</w:t>
            </w:r>
            <w:proofErr w:type="gramStart"/>
            <w:r>
              <w:rPr>
                <w:rFonts w:hint="eastAsia"/>
                <w:szCs w:val="21"/>
              </w:rPr>
              <w:t>域处理</w:t>
            </w:r>
            <w:proofErr w:type="gramEnd"/>
            <w:r>
              <w:rPr>
                <w:rFonts w:hint="eastAsia"/>
                <w:szCs w:val="21"/>
              </w:rPr>
              <w:t>方法实验</w:t>
            </w:r>
          </w:p>
        </w:tc>
        <w:tc>
          <w:tcPr>
            <w:tcW w:w="911" w:type="dxa"/>
            <w:tcBorders>
              <w:left w:val="single" w:sz="4" w:space="0" w:color="000000"/>
              <w:right w:val="single" w:sz="4" w:space="0" w:color="000000"/>
            </w:tcBorders>
          </w:tcPr>
          <w:p w:rsidR="00F92E33" w:rsidRPr="00CE5B01" w:rsidRDefault="00A658F4" w:rsidP="003F3838">
            <w:pPr>
              <w:jc w:val="center"/>
              <w:rPr>
                <w:szCs w:val="21"/>
              </w:rPr>
            </w:pPr>
            <w:r>
              <w:rPr>
                <w:rFonts w:hint="eastAsia"/>
                <w:szCs w:val="21"/>
              </w:rPr>
              <w:t>掌握</w:t>
            </w:r>
          </w:p>
        </w:tc>
        <w:tc>
          <w:tcPr>
            <w:tcW w:w="652" w:type="dxa"/>
            <w:vMerge/>
            <w:tcBorders>
              <w:left w:val="single" w:sz="4" w:space="0" w:color="000000"/>
              <w:right w:val="single" w:sz="4" w:space="0" w:color="000000"/>
            </w:tcBorders>
            <w:vAlign w:val="center"/>
          </w:tcPr>
          <w:p w:rsidR="00F92E33" w:rsidRPr="00CE5B01" w:rsidRDefault="00F92E33" w:rsidP="003F3838">
            <w:pPr>
              <w:jc w:val="center"/>
              <w:rPr>
                <w:szCs w:val="21"/>
              </w:rPr>
            </w:pPr>
          </w:p>
        </w:tc>
        <w:tc>
          <w:tcPr>
            <w:tcW w:w="857" w:type="dxa"/>
            <w:vMerge/>
            <w:tcBorders>
              <w:left w:val="single" w:sz="4" w:space="0" w:color="000000"/>
              <w:right w:val="single" w:sz="4" w:space="0" w:color="000000"/>
            </w:tcBorders>
            <w:vAlign w:val="center"/>
          </w:tcPr>
          <w:p w:rsidR="00F92E33" w:rsidRPr="00CE5B01" w:rsidRDefault="00F92E33" w:rsidP="003F3838">
            <w:pPr>
              <w:jc w:val="center"/>
              <w:rPr>
                <w:szCs w:val="21"/>
              </w:rPr>
            </w:pPr>
          </w:p>
        </w:tc>
        <w:tc>
          <w:tcPr>
            <w:tcW w:w="858" w:type="dxa"/>
            <w:vMerge/>
            <w:tcBorders>
              <w:left w:val="single" w:sz="4" w:space="0" w:color="000000"/>
              <w:right w:val="single" w:sz="4" w:space="0" w:color="000000"/>
            </w:tcBorders>
            <w:vAlign w:val="center"/>
          </w:tcPr>
          <w:p w:rsidR="00F92E33" w:rsidRPr="00CE5B01" w:rsidRDefault="00F92E33" w:rsidP="003F3838">
            <w:pPr>
              <w:jc w:val="center"/>
              <w:rPr>
                <w:kern w:val="0"/>
                <w:szCs w:val="21"/>
              </w:rPr>
            </w:pPr>
          </w:p>
        </w:tc>
      </w:tr>
      <w:tr w:rsidR="00F92E33" w:rsidRPr="00CE5B01" w:rsidTr="005972FF">
        <w:trPr>
          <w:trHeight w:val="415"/>
          <w:jc w:val="center"/>
        </w:trPr>
        <w:tc>
          <w:tcPr>
            <w:tcW w:w="427" w:type="dxa"/>
            <w:vMerge/>
            <w:tcBorders>
              <w:left w:val="single" w:sz="4" w:space="0" w:color="000000"/>
              <w:bottom w:val="single" w:sz="4" w:space="0" w:color="000000"/>
              <w:right w:val="single" w:sz="4" w:space="0" w:color="auto"/>
            </w:tcBorders>
            <w:vAlign w:val="center"/>
          </w:tcPr>
          <w:p w:rsidR="00F92E33" w:rsidRPr="00CE5B01" w:rsidRDefault="00F92E33" w:rsidP="003F3838">
            <w:pPr>
              <w:jc w:val="center"/>
              <w:rPr>
                <w:bCs/>
                <w:szCs w:val="21"/>
              </w:rPr>
            </w:pPr>
          </w:p>
        </w:tc>
        <w:tc>
          <w:tcPr>
            <w:tcW w:w="1266" w:type="dxa"/>
            <w:vMerge/>
            <w:tcBorders>
              <w:left w:val="single" w:sz="4" w:space="0" w:color="auto"/>
              <w:bottom w:val="single" w:sz="4" w:space="0" w:color="000000"/>
              <w:right w:val="single" w:sz="4" w:space="0" w:color="000000"/>
            </w:tcBorders>
            <w:vAlign w:val="center"/>
          </w:tcPr>
          <w:p w:rsidR="00F92E33" w:rsidRDefault="00F92E33" w:rsidP="003F3838">
            <w:pPr>
              <w:rPr>
                <w:bCs/>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rsidR="00F92E33" w:rsidRPr="00CE5B01" w:rsidRDefault="00A658F4" w:rsidP="003F3838">
            <w:pPr>
              <w:rPr>
                <w:szCs w:val="21"/>
              </w:rPr>
            </w:pPr>
            <w:r>
              <w:rPr>
                <w:rFonts w:hint="eastAsia"/>
                <w:szCs w:val="21"/>
              </w:rPr>
              <w:t>综合实验</w:t>
            </w:r>
          </w:p>
        </w:tc>
        <w:tc>
          <w:tcPr>
            <w:tcW w:w="911" w:type="dxa"/>
            <w:tcBorders>
              <w:left w:val="single" w:sz="4" w:space="0" w:color="000000"/>
              <w:bottom w:val="single" w:sz="4" w:space="0" w:color="auto"/>
              <w:right w:val="single" w:sz="4" w:space="0" w:color="000000"/>
            </w:tcBorders>
          </w:tcPr>
          <w:p w:rsidR="00F92E33" w:rsidRPr="00CE5B01" w:rsidRDefault="00A658F4" w:rsidP="003F3838">
            <w:pPr>
              <w:jc w:val="center"/>
              <w:rPr>
                <w:szCs w:val="21"/>
              </w:rPr>
            </w:pPr>
            <w:r>
              <w:rPr>
                <w:rFonts w:hint="eastAsia"/>
                <w:szCs w:val="21"/>
              </w:rPr>
              <w:t>掌握</w:t>
            </w:r>
          </w:p>
        </w:tc>
        <w:tc>
          <w:tcPr>
            <w:tcW w:w="652" w:type="dxa"/>
            <w:vMerge/>
            <w:tcBorders>
              <w:left w:val="single" w:sz="4" w:space="0" w:color="000000"/>
              <w:bottom w:val="single" w:sz="4" w:space="0" w:color="000000"/>
              <w:right w:val="single" w:sz="4" w:space="0" w:color="000000"/>
            </w:tcBorders>
            <w:vAlign w:val="center"/>
          </w:tcPr>
          <w:p w:rsidR="00F92E33" w:rsidRPr="00CE5B01" w:rsidRDefault="00F92E33" w:rsidP="003F3838">
            <w:pPr>
              <w:jc w:val="center"/>
              <w:rPr>
                <w:szCs w:val="21"/>
              </w:rPr>
            </w:pPr>
          </w:p>
        </w:tc>
        <w:tc>
          <w:tcPr>
            <w:tcW w:w="857" w:type="dxa"/>
            <w:vMerge/>
            <w:tcBorders>
              <w:left w:val="single" w:sz="4" w:space="0" w:color="000000"/>
              <w:bottom w:val="single" w:sz="4" w:space="0" w:color="000000"/>
              <w:right w:val="single" w:sz="4" w:space="0" w:color="000000"/>
            </w:tcBorders>
            <w:vAlign w:val="center"/>
          </w:tcPr>
          <w:p w:rsidR="00F92E33" w:rsidRPr="00CE5B01" w:rsidRDefault="00F92E33" w:rsidP="003F3838">
            <w:pPr>
              <w:jc w:val="center"/>
              <w:rPr>
                <w:szCs w:val="21"/>
              </w:rPr>
            </w:pPr>
          </w:p>
        </w:tc>
        <w:tc>
          <w:tcPr>
            <w:tcW w:w="858" w:type="dxa"/>
            <w:vMerge/>
            <w:tcBorders>
              <w:left w:val="single" w:sz="4" w:space="0" w:color="000000"/>
              <w:bottom w:val="single" w:sz="4" w:space="0" w:color="000000"/>
              <w:right w:val="single" w:sz="4" w:space="0" w:color="000000"/>
            </w:tcBorders>
            <w:vAlign w:val="center"/>
          </w:tcPr>
          <w:p w:rsidR="00F92E33" w:rsidRPr="00CE5B01" w:rsidRDefault="00F92E33" w:rsidP="003F3838">
            <w:pPr>
              <w:jc w:val="center"/>
              <w:rPr>
                <w:kern w:val="0"/>
                <w:szCs w:val="21"/>
              </w:rPr>
            </w:pPr>
          </w:p>
        </w:tc>
      </w:tr>
    </w:tbl>
    <w:p w:rsidR="00FA1B08" w:rsidRPr="00CE5B01" w:rsidRDefault="00067A44" w:rsidP="00FA1B08">
      <w:pPr>
        <w:spacing w:beforeLines="50" w:before="156" w:afterLines="50" w:after="156"/>
        <w:rPr>
          <w:b/>
        </w:rPr>
      </w:pPr>
      <w:r>
        <w:rPr>
          <w:rFonts w:hint="eastAsia"/>
          <w:b/>
        </w:rPr>
        <w:t>六</w:t>
      </w:r>
      <w:r w:rsidR="00FA1B08" w:rsidRPr="00CE5B01">
        <w:rPr>
          <w:b/>
        </w:rPr>
        <w:t>、课程教学方法</w:t>
      </w:r>
    </w:p>
    <w:p w:rsidR="00FA1B08" w:rsidRPr="00DE4237" w:rsidRDefault="00FA1B08" w:rsidP="00FA1B08">
      <w:pPr>
        <w:spacing w:beforeLines="30" w:before="93" w:afterLines="30" w:after="93" w:line="320" w:lineRule="exact"/>
        <w:ind w:firstLineChars="200" w:firstLine="422"/>
        <w:outlineLvl w:val="0"/>
        <w:rPr>
          <w:color w:val="000000"/>
        </w:rPr>
      </w:pPr>
      <w:r w:rsidRPr="00DE4237">
        <w:rPr>
          <w:b/>
          <w:bCs/>
          <w:color w:val="000000"/>
        </w:rPr>
        <w:t>（一）课堂讲授</w:t>
      </w:r>
    </w:p>
    <w:p w:rsidR="00FA1B08" w:rsidRPr="00DE4237" w:rsidRDefault="00FA1B08" w:rsidP="00FA1B08">
      <w:pPr>
        <w:tabs>
          <w:tab w:val="left" w:pos="360"/>
        </w:tabs>
        <w:adjustRightInd w:val="0"/>
        <w:snapToGrid w:val="0"/>
        <w:spacing w:line="320" w:lineRule="exact"/>
        <w:ind w:firstLineChars="200" w:firstLine="420"/>
        <w:rPr>
          <w:color w:val="000000"/>
        </w:rPr>
      </w:pPr>
      <w:r w:rsidRPr="00DE4237">
        <w:rPr>
          <w:color w:val="000000"/>
        </w:rPr>
        <w:t>1</w:t>
      </w:r>
      <w:r w:rsidRPr="00DE4237">
        <w:rPr>
          <w:color w:val="000000"/>
        </w:rPr>
        <w:t>．在教学方法上，结合多媒体教学与</w:t>
      </w:r>
      <w:r w:rsidR="0060358D">
        <w:rPr>
          <w:rFonts w:hint="eastAsia"/>
          <w:color w:val="000000"/>
        </w:rPr>
        <w:t>工作实际问题</w:t>
      </w:r>
      <w:r w:rsidRPr="00DE4237">
        <w:rPr>
          <w:color w:val="000000"/>
        </w:rPr>
        <w:t>，采用以面向问题的引导式教学为手段，以案例教学为载体，激发学生的学习热情，培养学生发现问题、分析问题和解决问题的能力。</w:t>
      </w:r>
    </w:p>
    <w:p w:rsidR="00FA1B08" w:rsidRDefault="00FA1B08" w:rsidP="00FA1B08">
      <w:pPr>
        <w:tabs>
          <w:tab w:val="left" w:pos="360"/>
        </w:tabs>
        <w:adjustRightInd w:val="0"/>
        <w:snapToGrid w:val="0"/>
        <w:spacing w:line="320" w:lineRule="exact"/>
        <w:ind w:firstLineChars="200" w:firstLine="420"/>
        <w:rPr>
          <w:color w:val="000000"/>
        </w:rPr>
      </w:pPr>
      <w:r w:rsidRPr="00DE4237">
        <w:rPr>
          <w:color w:val="000000"/>
        </w:rPr>
        <w:t xml:space="preserve">2. </w:t>
      </w:r>
      <w:r w:rsidR="0060358D">
        <w:rPr>
          <w:color w:val="000000"/>
        </w:rPr>
        <w:t>在教学内容上，注重对基本概念和基本方法的讲解，</w:t>
      </w:r>
      <w:r w:rsidR="0060358D">
        <w:rPr>
          <w:rFonts w:hint="eastAsia"/>
          <w:color w:val="000000"/>
        </w:rPr>
        <w:t>抛弃传统</w:t>
      </w:r>
      <w:r w:rsidR="008C1393">
        <w:rPr>
          <w:rFonts w:hint="eastAsia"/>
          <w:color w:val="000000"/>
        </w:rPr>
        <w:t>教学</w:t>
      </w:r>
      <w:r w:rsidR="0060358D">
        <w:rPr>
          <w:rFonts w:hint="eastAsia"/>
          <w:color w:val="000000"/>
        </w:rPr>
        <w:t>中偏重</w:t>
      </w:r>
      <w:r w:rsidR="0060358D">
        <w:rPr>
          <w:rFonts w:hint="eastAsia"/>
          <w:color w:val="000000"/>
        </w:rPr>
        <w:t>Verilog</w:t>
      </w:r>
      <w:r w:rsidR="0060358D">
        <w:rPr>
          <w:rFonts w:hint="eastAsia"/>
          <w:color w:val="000000"/>
        </w:rPr>
        <w:t>语法的</w:t>
      </w:r>
      <w:r w:rsidR="008C1393">
        <w:rPr>
          <w:rFonts w:hint="eastAsia"/>
          <w:color w:val="000000"/>
        </w:rPr>
        <w:t>授课</w:t>
      </w:r>
      <w:r w:rsidR="00676B4D">
        <w:rPr>
          <w:rFonts w:hint="eastAsia"/>
          <w:color w:val="000000"/>
        </w:rPr>
        <w:t>方式</w:t>
      </w:r>
      <w:r w:rsidRPr="00DE4237">
        <w:rPr>
          <w:color w:val="000000"/>
        </w:rPr>
        <w:t>，</w:t>
      </w:r>
      <w:proofErr w:type="gramStart"/>
      <w:r w:rsidR="00676B4D">
        <w:rPr>
          <w:rFonts w:hint="eastAsia"/>
          <w:color w:val="000000"/>
        </w:rPr>
        <w:t>着重</w:t>
      </w:r>
      <w:r w:rsidRPr="00DE4237">
        <w:rPr>
          <w:color w:val="000000"/>
        </w:rPr>
        <w:t>让</w:t>
      </w:r>
      <w:proofErr w:type="gramEnd"/>
      <w:r w:rsidRPr="00DE4237">
        <w:rPr>
          <w:color w:val="000000"/>
        </w:rPr>
        <w:t>学生</w:t>
      </w:r>
      <w:r w:rsidR="00676B4D">
        <w:rPr>
          <w:rFonts w:hint="eastAsia"/>
          <w:color w:val="000000"/>
        </w:rPr>
        <w:t>从硬件电路的本质出发去理解</w:t>
      </w:r>
      <w:r w:rsidR="00676B4D">
        <w:rPr>
          <w:rFonts w:hint="eastAsia"/>
          <w:color w:val="000000"/>
        </w:rPr>
        <w:t>Verilog</w:t>
      </w:r>
      <w:r w:rsidR="00676B4D">
        <w:rPr>
          <w:rFonts w:hint="eastAsia"/>
          <w:color w:val="000000"/>
        </w:rPr>
        <w:t>的特有语法</w:t>
      </w:r>
      <w:r w:rsidRPr="00DE4237">
        <w:rPr>
          <w:color w:val="000000"/>
        </w:rPr>
        <w:t>，</w:t>
      </w:r>
      <w:r w:rsidR="00676B4D">
        <w:rPr>
          <w:rFonts w:hint="eastAsia"/>
          <w:color w:val="000000"/>
        </w:rPr>
        <w:t>比如阻塞和非阻塞赋值方式的区别；</w:t>
      </w:r>
      <w:r w:rsidR="00676B4D">
        <w:rPr>
          <w:color w:val="000000"/>
        </w:rPr>
        <w:t>使学生能够触类旁通，具备解决</w:t>
      </w:r>
      <w:r w:rsidR="00676B4D">
        <w:rPr>
          <w:rFonts w:hint="eastAsia"/>
          <w:color w:val="000000"/>
        </w:rPr>
        <w:t>设计复杂数字系统的</w:t>
      </w:r>
      <w:r w:rsidRPr="00DE4237">
        <w:rPr>
          <w:color w:val="000000"/>
        </w:rPr>
        <w:t>专业基础知识</w:t>
      </w:r>
      <w:r w:rsidR="00676B4D">
        <w:rPr>
          <w:rFonts w:hint="eastAsia"/>
          <w:color w:val="000000"/>
        </w:rPr>
        <w:t>与</w:t>
      </w:r>
      <w:r w:rsidR="00D25CDD">
        <w:rPr>
          <w:rFonts w:hint="eastAsia"/>
          <w:color w:val="000000"/>
        </w:rPr>
        <w:t>实践</w:t>
      </w:r>
      <w:r w:rsidR="00676B4D">
        <w:rPr>
          <w:rFonts w:hint="eastAsia"/>
          <w:color w:val="000000"/>
        </w:rPr>
        <w:t>能力</w:t>
      </w:r>
      <w:r w:rsidR="008C1393">
        <w:rPr>
          <w:rFonts w:hint="eastAsia"/>
          <w:color w:val="000000"/>
        </w:rPr>
        <w:t>，从而进一步挖掘创新能力</w:t>
      </w:r>
      <w:r w:rsidRPr="00DE4237">
        <w:rPr>
          <w:color w:val="000000"/>
        </w:rPr>
        <w:t>。</w:t>
      </w:r>
    </w:p>
    <w:p w:rsidR="00676B4D" w:rsidRPr="00DE4237" w:rsidRDefault="00676B4D" w:rsidP="00FA1B08">
      <w:pPr>
        <w:tabs>
          <w:tab w:val="left" w:pos="360"/>
        </w:tabs>
        <w:adjustRightInd w:val="0"/>
        <w:snapToGrid w:val="0"/>
        <w:spacing w:line="320" w:lineRule="exact"/>
        <w:ind w:firstLineChars="200" w:firstLine="420"/>
        <w:rPr>
          <w:color w:val="000000"/>
        </w:rPr>
      </w:pPr>
      <w:r>
        <w:rPr>
          <w:rFonts w:hint="eastAsia"/>
          <w:color w:val="000000"/>
        </w:rPr>
        <w:t>3.</w:t>
      </w:r>
      <w:r>
        <w:rPr>
          <w:color w:val="000000"/>
        </w:rPr>
        <w:t xml:space="preserve"> </w:t>
      </w:r>
      <w:r w:rsidR="008C1393">
        <w:rPr>
          <w:rFonts w:hint="eastAsia"/>
          <w:color w:val="000000"/>
        </w:rPr>
        <w:t>教学过程中，注意引导学生一开始就建立硬件本质思维</w:t>
      </w:r>
      <w:r>
        <w:rPr>
          <w:rFonts w:hint="eastAsia"/>
          <w:color w:val="000000"/>
        </w:rPr>
        <w:t>，摈弃</w:t>
      </w:r>
      <w:r w:rsidR="008C1393">
        <w:rPr>
          <w:rFonts w:hint="eastAsia"/>
          <w:color w:val="000000"/>
        </w:rPr>
        <w:t>作为一门</w:t>
      </w:r>
      <w:r>
        <w:rPr>
          <w:rFonts w:hint="eastAsia"/>
          <w:color w:val="000000"/>
        </w:rPr>
        <w:t>软件语言的学习思想。</w:t>
      </w:r>
    </w:p>
    <w:p w:rsidR="00FA1B08" w:rsidRPr="00DE4237" w:rsidRDefault="00FA1B08" w:rsidP="00FA1B08">
      <w:pPr>
        <w:spacing w:beforeLines="30" w:before="93" w:afterLines="30" w:after="93" w:line="320" w:lineRule="exact"/>
        <w:ind w:firstLineChars="200" w:firstLine="422"/>
        <w:outlineLvl w:val="0"/>
        <w:rPr>
          <w:b/>
          <w:bCs/>
          <w:color w:val="000000"/>
        </w:rPr>
      </w:pPr>
      <w:r w:rsidRPr="00DE4237">
        <w:rPr>
          <w:b/>
          <w:bCs/>
          <w:color w:val="000000"/>
        </w:rPr>
        <w:t>（</w:t>
      </w:r>
      <w:r w:rsidR="00676B4D">
        <w:rPr>
          <w:rFonts w:hint="eastAsia"/>
          <w:b/>
          <w:bCs/>
          <w:color w:val="000000"/>
        </w:rPr>
        <w:t>二</w:t>
      </w:r>
      <w:r w:rsidRPr="00DE4237">
        <w:rPr>
          <w:b/>
          <w:bCs/>
          <w:color w:val="000000"/>
        </w:rPr>
        <w:t>）</w:t>
      </w:r>
      <w:r w:rsidR="00676B4D">
        <w:rPr>
          <w:rFonts w:hint="eastAsia"/>
          <w:b/>
          <w:bCs/>
          <w:color w:val="000000"/>
        </w:rPr>
        <w:t>专题实验环节</w:t>
      </w:r>
    </w:p>
    <w:p w:rsidR="00676B4D" w:rsidRDefault="00FA1B08" w:rsidP="00676B4D">
      <w:pPr>
        <w:tabs>
          <w:tab w:val="left" w:pos="360"/>
        </w:tabs>
        <w:adjustRightInd w:val="0"/>
        <w:snapToGrid w:val="0"/>
        <w:spacing w:line="320" w:lineRule="exact"/>
        <w:ind w:firstLineChars="200" w:firstLine="420"/>
        <w:rPr>
          <w:color w:val="000000"/>
        </w:rPr>
      </w:pPr>
      <w:r w:rsidRPr="00CE5B01">
        <w:rPr>
          <w:color w:val="000000"/>
        </w:rPr>
        <w:t>围绕各章教学重点内容，设置专题</w:t>
      </w:r>
      <w:r w:rsidR="00676B4D">
        <w:rPr>
          <w:rFonts w:hint="eastAsia"/>
          <w:color w:val="000000"/>
        </w:rPr>
        <w:t>实验</w:t>
      </w:r>
      <w:r w:rsidR="00676B4D">
        <w:rPr>
          <w:color w:val="000000"/>
        </w:rPr>
        <w:t>环节</w:t>
      </w:r>
      <w:r w:rsidR="00676B4D">
        <w:rPr>
          <w:rFonts w:hint="eastAsia"/>
          <w:color w:val="000000"/>
        </w:rPr>
        <w:t>，共计</w:t>
      </w:r>
      <w:r w:rsidR="00676B4D">
        <w:rPr>
          <w:rFonts w:hint="eastAsia"/>
          <w:color w:val="000000"/>
        </w:rPr>
        <w:t>12</w:t>
      </w:r>
      <w:r w:rsidR="00676B4D">
        <w:rPr>
          <w:rFonts w:hint="eastAsia"/>
          <w:color w:val="000000"/>
        </w:rPr>
        <w:t>学时。</w:t>
      </w:r>
    </w:p>
    <w:p w:rsidR="00676B4D" w:rsidRDefault="00676B4D" w:rsidP="00676B4D">
      <w:pPr>
        <w:tabs>
          <w:tab w:val="left" w:pos="360"/>
        </w:tabs>
        <w:adjustRightInd w:val="0"/>
        <w:snapToGrid w:val="0"/>
        <w:spacing w:line="320" w:lineRule="exact"/>
        <w:ind w:firstLineChars="200" w:firstLine="420"/>
        <w:rPr>
          <w:color w:val="000000"/>
        </w:rPr>
      </w:pPr>
      <w:r>
        <w:rPr>
          <w:rFonts w:hint="eastAsia"/>
          <w:color w:val="000000"/>
        </w:rPr>
        <w:t>通过</w:t>
      </w:r>
      <w:r>
        <w:rPr>
          <w:rFonts w:hint="eastAsia"/>
          <w:color w:val="000000"/>
        </w:rPr>
        <w:t>6</w:t>
      </w:r>
      <w:r>
        <w:rPr>
          <w:rFonts w:hint="eastAsia"/>
          <w:color w:val="000000"/>
        </w:rPr>
        <w:t>次专题实验环节的训练，使得学生理解和掌握</w:t>
      </w:r>
      <w:r>
        <w:rPr>
          <w:rFonts w:hint="eastAsia"/>
          <w:color w:val="000000"/>
        </w:rPr>
        <w:t>Verilog</w:t>
      </w:r>
      <w:r>
        <w:rPr>
          <w:rFonts w:hint="eastAsia"/>
          <w:color w:val="000000"/>
        </w:rPr>
        <w:t>的设计方法、</w:t>
      </w:r>
      <w:r>
        <w:rPr>
          <w:rFonts w:hint="eastAsia"/>
          <w:color w:val="000000"/>
        </w:rPr>
        <w:t>E</w:t>
      </w:r>
      <w:r>
        <w:rPr>
          <w:color w:val="000000"/>
        </w:rPr>
        <w:t>DA</w:t>
      </w:r>
      <w:r>
        <w:rPr>
          <w:rFonts w:hint="eastAsia"/>
          <w:color w:val="000000"/>
        </w:rPr>
        <w:t>工具的使用等；特别是通过</w:t>
      </w:r>
      <w:r>
        <w:rPr>
          <w:rFonts w:hint="eastAsia"/>
          <w:color w:val="000000"/>
        </w:rPr>
        <w:t>F</w:t>
      </w:r>
      <w:r>
        <w:rPr>
          <w:color w:val="000000"/>
        </w:rPr>
        <w:t>PGA</w:t>
      </w:r>
      <w:r>
        <w:rPr>
          <w:rFonts w:hint="eastAsia"/>
          <w:color w:val="000000"/>
        </w:rPr>
        <w:t>开发板的实验，使学生充分理解和掌握数字前端设计及</w:t>
      </w:r>
      <w:r>
        <w:rPr>
          <w:rFonts w:hint="eastAsia"/>
          <w:color w:val="000000"/>
        </w:rPr>
        <w:t>F</w:t>
      </w:r>
      <w:r>
        <w:rPr>
          <w:color w:val="000000"/>
        </w:rPr>
        <w:t>PGA</w:t>
      </w:r>
      <w:r>
        <w:rPr>
          <w:rFonts w:hint="eastAsia"/>
          <w:color w:val="000000"/>
        </w:rPr>
        <w:t>设计的流程；综合实验，安排</w:t>
      </w:r>
      <w:r>
        <w:rPr>
          <w:rFonts w:hint="eastAsia"/>
          <w:color w:val="000000"/>
        </w:rPr>
        <w:t>2-3</w:t>
      </w:r>
      <w:r>
        <w:rPr>
          <w:rFonts w:hint="eastAsia"/>
          <w:color w:val="000000"/>
        </w:rPr>
        <w:t>人一组完成，可结合实验报告或答辩的形式。</w:t>
      </w:r>
    </w:p>
    <w:p w:rsidR="001C52F6" w:rsidRPr="001C52F6" w:rsidRDefault="001C52F6" w:rsidP="001C52F6">
      <w:pPr>
        <w:spacing w:beforeLines="30" w:before="93" w:afterLines="30" w:after="93" w:line="320" w:lineRule="exact"/>
        <w:ind w:firstLineChars="200" w:firstLine="422"/>
        <w:outlineLvl w:val="0"/>
        <w:rPr>
          <w:b/>
          <w:bCs/>
          <w:color w:val="000000"/>
        </w:rPr>
      </w:pPr>
      <w:r w:rsidRPr="001C52F6">
        <w:rPr>
          <w:rFonts w:hint="eastAsia"/>
          <w:b/>
          <w:bCs/>
          <w:color w:val="000000"/>
        </w:rPr>
        <w:t>（三）课程思政</w:t>
      </w:r>
    </w:p>
    <w:p w:rsidR="001C52F6" w:rsidRDefault="001C52F6" w:rsidP="00676B4D">
      <w:pPr>
        <w:tabs>
          <w:tab w:val="left" w:pos="360"/>
        </w:tabs>
        <w:adjustRightInd w:val="0"/>
        <w:snapToGrid w:val="0"/>
        <w:spacing w:line="320" w:lineRule="exact"/>
        <w:ind w:firstLineChars="200" w:firstLine="420"/>
        <w:rPr>
          <w:color w:val="000000"/>
        </w:rPr>
      </w:pPr>
      <w:r>
        <w:rPr>
          <w:rFonts w:hint="eastAsia"/>
          <w:color w:val="000000"/>
        </w:rPr>
        <w:t>将</w:t>
      </w:r>
      <w:proofErr w:type="gramStart"/>
      <w:r>
        <w:rPr>
          <w:rFonts w:hint="eastAsia"/>
          <w:color w:val="000000"/>
        </w:rPr>
        <w:t>课程思政内容</w:t>
      </w:r>
      <w:proofErr w:type="gramEnd"/>
      <w:r>
        <w:rPr>
          <w:rFonts w:hint="eastAsia"/>
          <w:color w:val="000000"/>
        </w:rPr>
        <w:t>（见下表）有机融入到相关知识点和教学环节中，通过案例讲解、学生讨论、课堂展示等多种方式，在进行知识传授、能力培养的同时“潜移默化”地进行价值塑造。</w:t>
      </w:r>
    </w:p>
    <w:p w:rsidR="00555F7C" w:rsidRDefault="00555F7C" w:rsidP="00676B4D">
      <w:pPr>
        <w:tabs>
          <w:tab w:val="left" w:pos="360"/>
        </w:tabs>
        <w:adjustRightInd w:val="0"/>
        <w:snapToGrid w:val="0"/>
        <w:spacing w:line="320" w:lineRule="exact"/>
        <w:ind w:firstLineChars="200" w:firstLine="420"/>
        <w:rPr>
          <w:color w:val="000000"/>
        </w:rPr>
      </w:pPr>
    </w:p>
    <w:tbl>
      <w:tblPr>
        <w:tblStyle w:val="a9"/>
        <w:tblW w:w="0" w:type="auto"/>
        <w:tblLook w:val="04A0" w:firstRow="1" w:lastRow="0" w:firstColumn="1" w:lastColumn="0" w:noHBand="0" w:noVBand="1"/>
      </w:tblPr>
      <w:tblGrid>
        <w:gridCol w:w="846"/>
        <w:gridCol w:w="2126"/>
        <w:gridCol w:w="2693"/>
        <w:gridCol w:w="3283"/>
      </w:tblGrid>
      <w:tr w:rsidR="006E5EAC" w:rsidTr="00555F7C">
        <w:tc>
          <w:tcPr>
            <w:tcW w:w="846" w:type="dxa"/>
          </w:tcPr>
          <w:p w:rsidR="006E5EAC" w:rsidRDefault="006E5EAC" w:rsidP="00676B4D">
            <w:pPr>
              <w:tabs>
                <w:tab w:val="left" w:pos="360"/>
              </w:tabs>
              <w:adjustRightInd w:val="0"/>
              <w:snapToGrid w:val="0"/>
              <w:spacing w:line="320" w:lineRule="exact"/>
              <w:rPr>
                <w:color w:val="000000"/>
              </w:rPr>
            </w:pPr>
            <w:r>
              <w:rPr>
                <w:rFonts w:hint="eastAsia"/>
                <w:color w:val="000000"/>
              </w:rPr>
              <w:t>序号</w:t>
            </w:r>
          </w:p>
        </w:tc>
        <w:tc>
          <w:tcPr>
            <w:tcW w:w="2126" w:type="dxa"/>
          </w:tcPr>
          <w:p w:rsidR="006E5EAC" w:rsidRDefault="006E5EAC" w:rsidP="00676B4D">
            <w:pPr>
              <w:tabs>
                <w:tab w:val="left" w:pos="360"/>
              </w:tabs>
              <w:adjustRightInd w:val="0"/>
              <w:snapToGrid w:val="0"/>
              <w:spacing w:line="320" w:lineRule="exact"/>
              <w:rPr>
                <w:color w:val="000000"/>
              </w:rPr>
            </w:pPr>
            <w:r>
              <w:rPr>
                <w:rFonts w:hint="eastAsia"/>
                <w:color w:val="000000"/>
              </w:rPr>
              <w:t>章节</w:t>
            </w:r>
          </w:p>
        </w:tc>
        <w:tc>
          <w:tcPr>
            <w:tcW w:w="2693" w:type="dxa"/>
          </w:tcPr>
          <w:p w:rsidR="006E5EAC" w:rsidRDefault="006E5EAC" w:rsidP="00676B4D">
            <w:pPr>
              <w:tabs>
                <w:tab w:val="left" w:pos="360"/>
              </w:tabs>
              <w:adjustRightInd w:val="0"/>
              <w:snapToGrid w:val="0"/>
              <w:spacing w:line="320" w:lineRule="exact"/>
              <w:rPr>
                <w:color w:val="000000"/>
              </w:rPr>
            </w:pPr>
            <w:r>
              <w:rPr>
                <w:rFonts w:hint="eastAsia"/>
                <w:color w:val="000000"/>
              </w:rPr>
              <w:t>知识点</w:t>
            </w:r>
          </w:p>
        </w:tc>
        <w:tc>
          <w:tcPr>
            <w:tcW w:w="3283" w:type="dxa"/>
          </w:tcPr>
          <w:p w:rsidR="006E5EAC" w:rsidRDefault="006E5EAC" w:rsidP="00676B4D">
            <w:pPr>
              <w:tabs>
                <w:tab w:val="left" w:pos="360"/>
              </w:tabs>
              <w:adjustRightInd w:val="0"/>
              <w:snapToGrid w:val="0"/>
              <w:spacing w:line="320" w:lineRule="exact"/>
              <w:rPr>
                <w:color w:val="000000"/>
              </w:rPr>
            </w:pPr>
            <w:proofErr w:type="gramStart"/>
            <w:r>
              <w:rPr>
                <w:rFonts w:hint="eastAsia"/>
                <w:color w:val="000000"/>
              </w:rPr>
              <w:t>思政元素</w:t>
            </w:r>
            <w:proofErr w:type="gramEnd"/>
          </w:p>
        </w:tc>
      </w:tr>
      <w:tr w:rsidR="006E5EAC" w:rsidTr="00555F7C">
        <w:tc>
          <w:tcPr>
            <w:tcW w:w="846" w:type="dxa"/>
          </w:tcPr>
          <w:p w:rsidR="006E5EAC" w:rsidRDefault="00911811" w:rsidP="00676B4D">
            <w:pPr>
              <w:tabs>
                <w:tab w:val="left" w:pos="360"/>
              </w:tabs>
              <w:adjustRightInd w:val="0"/>
              <w:snapToGrid w:val="0"/>
              <w:spacing w:line="320" w:lineRule="exact"/>
              <w:rPr>
                <w:color w:val="000000"/>
              </w:rPr>
            </w:pPr>
            <w:r>
              <w:rPr>
                <w:rFonts w:hint="eastAsia"/>
                <w:color w:val="000000"/>
              </w:rPr>
              <w:t>1</w:t>
            </w:r>
          </w:p>
        </w:tc>
        <w:tc>
          <w:tcPr>
            <w:tcW w:w="2126" w:type="dxa"/>
          </w:tcPr>
          <w:p w:rsidR="006E5EAC" w:rsidRPr="00EB7C64" w:rsidRDefault="00EB7C64" w:rsidP="00EB7C64">
            <w:pPr>
              <w:tabs>
                <w:tab w:val="left" w:pos="360"/>
              </w:tabs>
              <w:adjustRightInd w:val="0"/>
              <w:snapToGrid w:val="0"/>
              <w:spacing w:line="320" w:lineRule="exact"/>
              <w:rPr>
                <w:color w:val="000000"/>
              </w:rPr>
            </w:pPr>
            <w:r>
              <w:rPr>
                <w:rFonts w:hint="eastAsia"/>
                <w:color w:val="000000"/>
              </w:rPr>
              <w:t>1</w:t>
            </w:r>
            <w:r>
              <w:rPr>
                <w:color w:val="000000"/>
              </w:rPr>
              <w:t>.</w:t>
            </w:r>
            <w:r>
              <w:rPr>
                <w:rFonts w:hint="eastAsia"/>
                <w:color w:val="000000"/>
              </w:rPr>
              <w:t>绪论</w:t>
            </w:r>
          </w:p>
        </w:tc>
        <w:tc>
          <w:tcPr>
            <w:tcW w:w="2693" w:type="dxa"/>
          </w:tcPr>
          <w:p w:rsidR="006E5EAC" w:rsidRDefault="00AE08DE" w:rsidP="00676B4D">
            <w:pPr>
              <w:tabs>
                <w:tab w:val="left" w:pos="360"/>
              </w:tabs>
              <w:adjustRightInd w:val="0"/>
              <w:snapToGrid w:val="0"/>
              <w:spacing w:line="320" w:lineRule="exact"/>
              <w:rPr>
                <w:color w:val="000000"/>
              </w:rPr>
            </w:pPr>
            <w:r>
              <w:rPr>
                <w:rFonts w:hint="eastAsia"/>
                <w:color w:val="000000"/>
              </w:rPr>
              <w:t>集成电路的发展现状</w:t>
            </w:r>
          </w:p>
        </w:tc>
        <w:tc>
          <w:tcPr>
            <w:tcW w:w="3283" w:type="dxa"/>
          </w:tcPr>
          <w:p w:rsidR="00AE08DE" w:rsidRPr="00720944" w:rsidRDefault="00EB7C64" w:rsidP="00AE08DE">
            <w:pPr>
              <w:tabs>
                <w:tab w:val="left" w:pos="360"/>
              </w:tabs>
              <w:adjustRightInd w:val="0"/>
              <w:snapToGrid w:val="0"/>
              <w:spacing w:line="320" w:lineRule="exact"/>
            </w:pPr>
            <w:r w:rsidRPr="008D0D0C">
              <w:rPr>
                <w:rFonts w:hint="eastAsia"/>
                <w:color w:val="FF0000"/>
              </w:rPr>
              <w:t>[</w:t>
            </w:r>
            <w:r w:rsidRPr="008D0D0C">
              <w:rPr>
                <w:rFonts w:hint="eastAsia"/>
                <w:color w:val="FF0000"/>
              </w:rPr>
              <w:t>家国情怀</w:t>
            </w:r>
            <w:r w:rsidRPr="008D0D0C">
              <w:rPr>
                <w:color w:val="FF0000"/>
              </w:rPr>
              <w:t>]</w:t>
            </w:r>
            <w:r w:rsidR="00AE08DE">
              <w:rPr>
                <w:color w:val="FF0000"/>
              </w:rPr>
              <w:t xml:space="preserve"> </w:t>
            </w:r>
            <w:proofErr w:type="gramStart"/>
            <w:r w:rsidR="00AE08DE" w:rsidRPr="00720944">
              <w:rPr>
                <w:rFonts w:hint="eastAsia"/>
              </w:rPr>
              <w:t>例举</w:t>
            </w:r>
            <w:proofErr w:type="gramEnd"/>
            <w:r w:rsidR="00AE08DE" w:rsidRPr="00720944">
              <w:rPr>
                <w:rFonts w:hint="eastAsia"/>
              </w:rPr>
              <w:t>我国在集成电</w:t>
            </w:r>
          </w:p>
          <w:p w:rsidR="00AE08DE" w:rsidRPr="00720944" w:rsidRDefault="00AE08DE" w:rsidP="00AE08DE">
            <w:pPr>
              <w:tabs>
                <w:tab w:val="left" w:pos="360"/>
              </w:tabs>
              <w:adjustRightInd w:val="0"/>
              <w:snapToGrid w:val="0"/>
              <w:spacing w:line="320" w:lineRule="exact"/>
            </w:pPr>
            <w:proofErr w:type="gramStart"/>
            <w:r w:rsidRPr="00720944">
              <w:rPr>
                <w:rFonts w:hint="eastAsia"/>
              </w:rPr>
              <w:t>路产业</w:t>
            </w:r>
            <w:proofErr w:type="gramEnd"/>
            <w:r w:rsidRPr="00720944">
              <w:rPr>
                <w:rFonts w:hint="eastAsia"/>
              </w:rPr>
              <w:t>中取得的突破与成就，</w:t>
            </w:r>
          </w:p>
          <w:p w:rsidR="00AE08DE" w:rsidRPr="00720944" w:rsidRDefault="00AE08DE" w:rsidP="00AE08DE">
            <w:pPr>
              <w:tabs>
                <w:tab w:val="left" w:pos="360"/>
              </w:tabs>
              <w:adjustRightInd w:val="0"/>
              <w:snapToGrid w:val="0"/>
              <w:spacing w:line="320" w:lineRule="exact"/>
            </w:pPr>
            <w:r w:rsidRPr="00720944">
              <w:rPr>
                <w:rFonts w:hint="eastAsia"/>
              </w:rPr>
              <w:t>鼓励学生献身集成电路事业，</w:t>
            </w:r>
          </w:p>
          <w:p w:rsidR="006E5EAC" w:rsidRDefault="00AE08DE" w:rsidP="00AE08DE">
            <w:pPr>
              <w:tabs>
                <w:tab w:val="left" w:pos="360"/>
              </w:tabs>
              <w:adjustRightInd w:val="0"/>
              <w:snapToGrid w:val="0"/>
              <w:spacing w:line="320" w:lineRule="exact"/>
              <w:rPr>
                <w:color w:val="000000"/>
              </w:rPr>
            </w:pPr>
            <w:r w:rsidRPr="00720944">
              <w:rPr>
                <w:rFonts w:hint="eastAsia"/>
              </w:rPr>
              <w:t>打破美国的封锁。</w:t>
            </w:r>
          </w:p>
        </w:tc>
      </w:tr>
      <w:tr w:rsidR="006E5EAC" w:rsidTr="00555F7C">
        <w:tc>
          <w:tcPr>
            <w:tcW w:w="846" w:type="dxa"/>
          </w:tcPr>
          <w:p w:rsidR="006E5EAC" w:rsidRDefault="00EB7C64" w:rsidP="00676B4D">
            <w:pPr>
              <w:tabs>
                <w:tab w:val="left" w:pos="360"/>
              </w:tabs>
              <w:adjustRightInd w:val="0"/>
              <w:snapToGrid w:val="0"/>
              <w:spacing w:line="320" w:lineRule="exact"/>
              <w:rPr>
                <w:color w:val="000000"/>
              </w:rPr>
            </w:pPr>
            <w:r>
              <w:rPr>
                <w:rFonts w:hint="eastAsia"/>
                <w:color w:val="000000"/>
              </w:rPr>
              <w:t>2</w:t>
            </w:r>
          </w:p>
        </w:tc>
        <w:tc>
          <w:tcPr>
            <w:tcW w:w="2126" w:type="dxa"/>
          </w:tcPr>
          <w:p w:rsidR="006E5EAC" w:rsidRDefault="00EB7C64" w:rsidP="00676B4D">
            <w:pPr>
              <w:tabs>
                <w:tab w:val="left" w:pos="360"/>
              </w:tabs>
              <w:adjustRightInd w:val="0"/>
              <w:snapToGrid w:val="0"/>
              <w:spacing w:line="320" w:lineRule="exact"/>
              <w:rPr>
                <w:color w:val="000000"/>
              </w:rPr>
            </w:pPr>
            <w:r>
              <w:rPr>
                <w:rFonts w:hint="eastAsia"/>
                <w:color w:val="000000"/>
              </w:rPr>
              <w:t>5</w:t>
            </w:r>
            <w:r>
              <w:rPr>
                <w:color w:val="000000"/>
              </w:rPr>
              <w:t xml:space="preserve">.1 </w:t>
            </w:r>
            <w:r>
              <w:rPr>
                <w:rFonts w:hint="eastAsia"/>
                <w:color w:val="000000"/>
              </w:rPr>
              <w:t>设计原则</w:t>
            </w:r>
          </w:p>
        </w:tc>
        <w:tc>
          <w:tcPr>
            <w:tcW w:w="2693" w:type="dxa"/>
          </w:tcPr>
          <w:p w:rsidR="006E5EAC" w:rsidRDefault="00EB7C64" w:rsidP="00676B4D">
            <w:pPr>
              <w:tabs>
                <w:tab w:val="left" w:pos="360"/>
              </w:tabs>
              <w:adjustRightInd w:val="0"/>
              <w:snapToGrid w:val="0"/>
              <w:spacing w:line="320" w:lineRule="exact"/>
              <w:rPr>
                <w:color w:val="000000"/>
              </w:rPr>
            </w:pPr>
            <w:r>
              <w:rPr>
                <w:rFonts w:hint="eastAsia"/>
                <w:color w:val="000000"/>
              </w:rPr>
              <w:t>面积和速度替换原则</w:t>
            </w:r>
          </w:p>
        </w:tc>
        <w:tc>
          <w:tcPr>
            <w:tcW w:w="3283" w:type="dxa"/>
          </w:tcPr>
          <w:p w:rsidR="00AE08DE" w:rsidRPr="00720944" w:rsidRDefault="00EB7C64" w:rsidP="00AE08DE">
            <w:pPr>
              <w:tabs>
                <w:tab w:val="left" w:pos="360"/>
              </w:tabs>
              <w:adjustRightInd w:val="0"/>
              <w:snapToGrid w:val="0"/>
              <w:spacing w:line="320" w:lineRule="exact"/>
            </w:pPr>
            <w:r w:rsidRPr="008D0D0C">
              <w:rPr>
                <w:rFonts w:hint="eastAsia"/>
                <w:color w:val="FF0000"/>
              </w:rPr>
              <w:t>[</w:t>
            </w:r>
            <w:r w:rsidRPr="008D0D0C">
              <w:rPr>
                <w:rFonts w:hint="eastAsia"/>
                <w:color w:val="FF0000"/>
              </w:rPr>
              <w:t>辩证思维</w:t>
            </w:r>
            <w:r w:rsidRPr="008D0D0C">
              <w:rPr>
                <w:color w:val="FF0000"/>
              </w:rPr>
              <w:t>]</w:t>
            </w:r>
            <w:r w:rsidR="00AE08DE" w:rsidRPr="00720944">
              <w:rPr>
                <w:rFonts w:hint="eastAsia"/>
              </w:rPr>
              <w:t xml:space="preserve"> </w:t>
            </w:r>
            <w:r w:rsidR="00AE08DE" w:rsidRPr="00720944">
              <w:rPr>
                <w:rFonts w:hint="eastAsia"/>
              </w:rPr>
              <w:t>面积和速度作为</w:t>
            </w:r>
          </w:p>
          <w:p w:rsidR="00AE08DE" w:rsidRPr="00720944" w:rsidRDefault="00AE08DE" w:rsidP="00AE08DE">
            <w:pPr>
              <w:tabs>
                <w:tab w:val="left" w:pos="360"/>
              </w:tabs>
              <w:adjustRightInd w:val="0"/>
              <w:snapToGrid w:val="0"/>
              <w:spacing w:line="320" w:lineRule="exact"/>
            </w:pPr>
            <w:r w:rsidRPr="00720944">
              <w:rPr>
                <w:rFonts w:hint="eastAsia"/>
              </w:rPr>
              <w:lastRenderedPageBreak/>
              <w:t>集成电路的两大指标，是矛盾</w:t>
            </w:r>
          </w:p>
          <w:p w:rsidR="00AE08DE" w:rsidRPr="00720944" w:rsidRDefault="00AE08DE" w:rsidP="00AE08DE">
            <w:pPr>
              <w:tabs>
                <w:tab w:val="left" w:pos="360"/>
              </w:tabs>
              <w:adjustRightInd w:val="0"/>
              <w:snapToGrid w:val="0"/>
              <w:spacing w:line="320" w:lineRule="exact"/>
            </w:pPr>
            <w:r w:rsidRPr="00720944">
              <w:rPr>
                <w:rFonts w:hint="eastAsia"/>
              </w:rPr>
              <w:t>对立统一的典型代表，体现唯</w:t>
            </w:r>
          </w:p>
          <w:p w:rsidR="006E5EAC" w:rsidRPr="008D0D0C" w:rsidRDefault="00AE08DE" w:rsidP="00AE08DE">
            <w:pPr>
              <w:tabs>
                <w:tab w:val="left" w:pos="360"/>
              </w:tabs>
              <w:adjustRightInd w:val="0"/>
              <w:snapToGrid w:val="0"/>
              <w:spacing w:line="320" w:lineRule="exact"/>
              <w:rPr>
                <w:color w:val="FF0000"/>
              </w:rPr>
            </w:pPr>
            <w:r w:rsidRPr="00720944">
              <w:rPr>
                <w:rFonts w:hint="eastAsia"/>
              </w:rPr>
              <w:t>物主义的辩证思维。</w:t>
            </w:r>
          </w:p>
        </w:tc>
      </w:tr>
      <w:tr w:rsidR="00136574" w:rsidTr="00555F7C">
        <w:tc>
          <w:tcPr>
            <w:tcW w:w="846" w:type="dxa"/>
          </w:tcPr>
          <w:p w:rsidR="00136574" w:rsidRDefault="00680AAA" w:rsidP="00676B4D">
            <w:pPr>
              <w:tabs>
                <w:tab w:val="left" w:pos="360"/>
              </w:tabs>
              <w:adjustRightInd w:val="0"/>
              <w:snapToGrid w:val="0"/>
              <w:spacing w:line="320" w:lineRule="exact"/>
              <w:rPr>
                <w:color w:val="000000"/>
              </w:rPr>
            </w:pPr>
            <w:r>
              <w:rPr>
                <w:rFonts w:hint="eastAsia"/>
                <w:color w:val="000000"/>
              </w:rPr>
              <w:lastRenderedPageBreak/>
              <w:t>3</w:t>
            </w:r>
          </w:p>
        </w:tc>
        <w:tc>
          <w:tcPr>
            <w:tcW w:w="2126" w:type="dxa"/>
          </w:tcPr>
          <w:p w:rsidR="00136574" w:rsidRDefault="00680AAA" w:rsidP="00676B4D">
            <w:pPr>
              <w:tabs>
                <w:tab w:val="left" w:pos="360"/>
              </w:tabs>
              <w:adjustRightInd w:val="0"/>
              <w:snapToGrid w:val="0"/>
              <w:spacing w:line="320" w:lineRule="exact"/>
              <w:rPr>
                <w:color w:val="000000"/>
              </w:rPr>
            </w:pPr>
            <w:r>
              <w:rPr>
                <w:rFonts w:hint="eastAsia"/>
                <w:color w:val="000000"/>
              </w:rPr>
              <w:t>6</w:t>
            </w:r>
            <w:r>
              <w:rPr>
                <w:color w:val="000000"/>
              </w:rPr>
              <w:t>.1 FPGA</w:t>
            </w:r>
            <w:r>
              <w:rPr>
                <w:rFonts w:hint="eastAsia"/>
                <w:color w:val="000000"/>
              </w:rPr>
              <w:t>设计优化</w:t>
            </w:r>
          </w:p>
        </w:tc>
        <w:tc>
          <w:tcPr>
            <w:tcW w:w="2693" w:type="dxa"/>
          </w:tcPr>
          <w:p w:rsidR="00136574" w:rsidRDefault="00136574" w:rsidP="00676B4D">
            <w:pPr>
              <w:tabs>
                <w:tab w:val="left" w:pos="360"/>
              </w:tabs>
              <w:adjustRightInd w:val="0"/>
              <w:snapToGrid w:val="0"/>
              <w:spacing w:line="320" w:lineRule="exact"/>
              <w:rPr>
                <w:color w:val="000000"/>
              </w:rPr>
            </w:pPr>
          </w:p>
        </w:tc>
        <w:tc>
          <w:tcPr>
            <w:tcW w:w="3283" w:type="dxa"/>
          </w:tcPr>
          <w:p w:rsidR="00136574" w:rsidRPr="008D0D0C" w:rsidRDefault="00136574" w:rsidP="00676B4D">
            <w:pPr>
              <w:tabs>
                <w:tab w:val="left" w:pos="360"/>
              </w:tabs>
              <w:adjustRightInd w:val="0"/>
              <w:snapToGrid w:val="0"/>
              <w:spacing w:line="320" w:lineRule="exact"/>
              <w:rPr>
                <w:color w:val="FF0000"/>
              </w:rPr>
            </w:pPr>
            <w:r w:rsidRPr="008D0D0C">
              <w:rPr>
                <w:rFonts w:hint="eastAsia"/>
                <w:color w:val="FF0000"/>
              </w:rPr>
              <w:t>[</w:t>
            </w:r>
            <w:r w:rsidRPr="008D0D0C">
              <w:rPr>
                <w:rFonts w:hint="eastAsia"/>
                <w:color w:val="FF0000"/>
              </w:rPr>
              <w:t>工程思维</w:t>
            </w:r>
            <w:r w:rsidRPr="008D0D0C">
              <w:rPr>
                <w:color w:val="FF0000"/>
              </w:rPr>
              <w:t>]</w:t>
            </w:r>
            <w:r w:rsidR="00680AAA" w:rsidRPr="00680AAA">
              <w:t xml:space="preserve"> </w:t>
            </w:r>
            <w:r w:rsidR="00680AAA" w:rsidRPr="00680AAA">
              <w:rPr>
                <w:rFonts w:hint="eastAsia"/>
              </w:rPr>
              <w:t>F</w:t>
            </w:r>
            <w:r w:rsidR="00680AAA" w:rsidRPr="00680AAA">
              <w:t>PGA</w:t>
            </w:r>
            <w:r w:rsidR="00680AAA" w:rsidRPr="00680AAA">
              <w:rPr>
                <w:rFonts w:hint="eastAsia"/>
              </w:rPr>
              <w:t>优化方法中，深入理解工程近似运算带来的优势</w:t>
            </w:r>
            <w:r w:rsidR="00680AAA">
              <w:rPr>
                <w:rFonts w:hint="eastAsia"/>
              </w:rPr>
              <w:t>。</w:t>
            </w:r>
          </w:p>
        </w:tc>
      </w:tr>
    </w:tbl>
    <w:p w:rsidR="001C52F6" w:rsidRPr="00CE5B01" w:rsidRDefault="001C52F6" w:rsidP="00676B4D">
      <w:pPr>
        <w:tabs>
          <w:tab w:val="left" w:pos="360"/>
        </w:tabs>
        <w:adjustRightInd w:val="0"/>
        <w:snapToGrid w:val="0"/>
        <w:spacing w:line="320" w:lineRule="exact"/>
        <w:ind w:firstLineChars="200" w:firstLine="420"/>
        <w:rPr>
          <w:color w:val="000000"/>
        </w:rPr>
      </w:pPr>
    </w:p>
    <w:p w:rsidR="00FA1B08" w:rsidRPr="00CE5B01" w:rsidRDefault="00FA1B08" w:rsidP="00FA1B08">
      <w:pPr>
        <w:spacing w:line="320" w:lineRule="exact"/>
        <w:ind w:firstLineChars="200" w:firstLine="420"/>
      </w:pPr>
    </w:p>
    <w:p w:rsidR="00FA1B08" w:rsidRDefault="00067A44" w:rsidP="00FA1B08">
      <w:pPr>
        <w:spacing w:beforeLines="50" w:before="156" w:afterLines="50" w:after="156"/>
        <w:rPr>
          <w:b/>
        </w:rPr>
      </w:pPr>
      <w:r>
        <w:rPr>
          <w:rFonts w:hint="eastAsia"/>
          <w:b/>
        </w:rPr>
        <w:t>七</w:t>
      </w:r>
      <w:r w:rsidR="00FA1B08" w:rsidRPr="00CE5B01">
        <w:rPr>
          <w:b/>
        </w:rPr>
        <w:t>、课程考核</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1"/>
        <w:gridCol w:w="804"/>
        <w:gridCol w:w="1070"/>
        <w:gridCol w:w="681"/>
        <w:gridCol w:w="4895"/>
        <w:gridCol w:w="794"/>
      </w:tblGrid>
      <w:tr w:rsidR="00FA1B08" w:rsidRPr="00DE4237" w:rsidTr="003F3838">
        <w:trPr>
          <w:jc w:val="center"/>
        </w:trPr>
        <w:tc>
          <w:tcPr>
            <w:tcW w:w="409" w:type="pct"/>
            <w:shd w:val="clear" w:color="auto" w:fill="E6E6E6"/>
            <w:vAlign w:val="center"/>
          </w:tcPr>
          <w:p w:rsidR="00FA1B08" w:rsidRPr="00DE4237" w:rsidRDefault="00FA1B08" w:rsidP="003F3838">
            <w:pPr>
              <w:pStyle w:val="p0"/>
              <w:snapToGrid w:val="0"/>
              <w:jc w:val="center"/>
              <w:rPr>
                <w:b/>
                <w:bCs/>
                <w:color w:val="000000"/>
              </w:rPr>
            </w:pPr>
            <w:r w:rsidRPr="00DE4237">
              <w:rPr>
                <w:b/>
                <w:bCs/>
                <w:color w:val="000000"/>
              </w:rPr>
              <w:t>课程成绩构成及比例</w:t>
            </w:r>
          </w:p>
        </w:tc>
        <w:tc>
          <w:tcPr>
            <w:tcW w:w="1070" w:type="pct"/>
            <w:gridSpan w:val="2"/>
            <w:shd w:val="clear" w:color="auto" w:fill="E6E6E6"/>
            <w:vAlign w:val="center"/>
          </w:tcPr>
          <w:p w:rsidR="00FA1B08" w:rsidRPr="00DE4237" w:rsidRDefault="00FA1B08" w:rsidP="003F3838">
            <w:pPr>
              <w:pStyle w:val="p0"/>
              <w:snapToGrid w:val="0"/>
              <w:jc w:val="center"/>
              <w:rPr>
                <w:b/>
                <w:bCs/>
                <w:color w:val="000000"/>
              </w:rPr>
            </w:pPr>
            <w:r w:rsidRPr="00DE4237">
              <w:rPr>
                <w:b/>
                <w:bCs/>
                <w:color w:val="000000"/>
              </w:rPr>
              <w:t>考核环节</w:t>
            </w:r>
          </w:p>
        </w:tc>
        <w:tc>
          <w:tcPr>
            <w:tcW w:w="392" w:type="pct"/>
            <w:shd w:val="clear" w:color="auto" w:fill="E6E6E6"/>
            <w:vAlign w:val="center"/>
          </w:tcPr>
          <w:p w:rsidR="00FA1B08" w:rsidRPr="00DE4237" w:rsidRDefault="00FA1B08" w:rsidP="003F3838">
            <w:pPr>
              <w:pStyle w:val="p0"/>
              <w:snapToGrid w:val="0"/>
              <w:jc w:val="center"/>
              <w:rPr>
                <w:b/>
                <w:bCs/>
                <w:color w:val="000000"/>
              </w:rPr>
            </w:pPr>
            <w:r w:rsidRPr="00DE4237">
              <w:rPr>
                <w:b/>
                <w:bCs/>
                <w:color w:val="000000"/>
              </w:rPr>
              <w:t>目标分值</w:t>
            </w:r>
          </w:p>
        </w:tc>
        <w:tc>
          <w:tcPr>
            <w:tcW w:w="2745" w:type="pct"/>
            <w:shd w:val="clear" w:color="auto" w:fill="E6E6E6"/>
            <w:vAlign w:val="center"/>
          </w:tcPr>
          <w:p w:rsidR="00FA1B08" w:rsidRPr="00DE4237" w:rsidRDefault="00FA1B08" w:rsidP="003F3838">
            <w:pPr>
              <w:pStyle w:val="p0"/>
              <w:snapToGrid w:val="0"/>
              <w:jc w:val="center"/>
              <w:rPr>
                <w:b/>
                <w:bCs/>
                <w:color w:val="000000"/>
              </w:rPr>
            </w:pPr>
            <w:r w:rsidRPr="00DE4237">
              <w:rPr>
                <w:b/>
                <w:bCs/>
                <w:color w:val="000000"/>
              </w:rPr>
              <w:t>考核</w:t>
            </w:r>
            <w:r w:rsidRPr="00DE4237">
              <w:rPr>
                <w:b/>
                <w:bCs/>
                <w:color w:val="000000"/>
              </w:rPr>
              <w:t>/</w:t>
            </w:r>
            <w:r w:rsidRPr="00DE4237">
              <w:rPr>
                <w:b/>
                <w:bCs/>
                <w:color w:val="000000"/>
              </w:rPr>
              <w:t>评价细则</w:t>
            </w:r>
          </w:p>
        </w:tc>
        <w:tc>
          <w:tcPr>
            <w:tcW w:w="384" w:type="pct"/>
            <w:shd w:val="clear" w:color="auto" w:fill="E6E6E6"/>
            <w:vAlign w:val="center"/>
          </w:tcPr>
          <w:p w:rsidR="00FA1B08" w:rsidRPr="00DE4237" w:rsidRDefault="00FA1B08" w:rsidP="003F3838">
            <w:pPr>
              <w:pStyle w:val="p0"/>
              <w:snapToGrid w:val="0"/>
              <w:jc w:val="center"/>
              <w:rPr>
                <w:b/>
                <w:bCs/>
                <w:color w:val="000000"/>
              </w:rPr>
            </w:pPr>
            <w:r w:rsidRPr="00DE4237">
              <w:rPr>
                <w:b/>
                <w:bCs/>
                <w:color w:val="000000"/>
              </w:rPr>
              <w:t>对应的课程目标</w:t>
            </w:r>
          </w:p>
        </w:tc>
      </w:tr>
      <w:tr w:rsidR="00CD2594" w:rsidRPr="00DE4237" w:rsidTr="00456EBA">
        <w:trPr>
          <w:trHeight w:val="1089"/>
          <w:jc w:val="center"/>
        </w:trPr>
        <w:tc>
          <w:tcPr>
            <w:tcW w:w="409" w:type="pct"/>
            <w:vMerge w:val="restart"/>
            <w:vAlign w:val="center"/>
          </w:tcPr>
          <w:p w:rsidR="00CD2594" w:rsidRPr="00DE4237" w:rsidRDefault="00CD2594" w:rsidP="003F3838">
            <w:pPr>
              <w:pStyle w:val="p0"/>
              <w:snapToGrid w:val="0"/>
              <w:jc w:val="center"/>
              <w:rPr>
                <w:color w:val="000000"/>
              </w:rPr>
            </w:pPr>
            <w:r w:rsidRPr="00DE4237">
              <w:rPr>
                <w:color w:val="000000"/>
              </w:rPr>
              <w:t>平时成绩</w:t>
            </w:r>
            <w:r w:rsidRPr="00DE4237">
              <w:rPr>
                <w:color w:val="000000"/>
              </w:rPr>
              <w:t>100</w:t>
            </w:r>
            <w:r w:rsidRPr="00DE4237">
              <w:rPr>
                <w:color w:val="000000"/>
              </w:rPr>
              <w:t>分</w:t>
            </w:r>
          </w:p>
          <w:p w:rsidR="00CD2594" w:rsidRPr="00DE4237" w:rsidRDefault="00CD2594" w:rsidP="003F3838">
            <w:pPr>
              <w:pStyle w:val="p0"/>
              <w:snapToGrid w:val="0"/>
              <w:jc w:val="center"/>
              <w:rPr>
                <w:color w:val="000000"/>
              </w:rPr>
            </w:pPr>
          </w:p>
          <w:p w:rsidR="00CD2594" w:rsidRPr="00DE4237" w:rsidRDefault="00CD2594" w:rsidP="003F3838">
            <w:pPr>
              <w:pStyle w:val="p0"/>
              <w:snapToGrid w:val="0"/>
              <w:jc w:val="center"/>
              <w:rPr>
                <w:color w:val="000000"/>
              </w:rPr>
            </w:pPr>
            <w:r w:rsidRPr="00DE4237">
              <w:rPr>
                <w:color w:val="000000"/>
              </w:rPr>
              <w:t>占总评成绩的</w:t>
            </w:r>
            <w:r>
              <w:rPr>
                <w:rFonts w:hint="eastAsia"/>
                <w:color w:val="000000"/>
              </w:rPr>
              <w:t>40</w:t>
            </w:r>
            <w:r w:rsidRPr="00DE4237">
              <w:rPr>
                <w:color w:val="000000"/>
              </w:rPr>
              <w:t>%</w:t>
            </w:r>
          </w:p>
        </w:tc>
        <w:tc>
          <w:tcPr>
            <w:tcW w:w="1070" w:type="pct"/>
            <w:gridSpan w:val="2"/>
            <w:vAlign w:val="center"/>
          </w:tcPr>
          <w:p w:rsidR="00CD2594" w:rsidRPr="00DE4237" w:rsidRDefault="00CD2594" w:rsidP="003F3838">
            <w:pPr>
              <w:pStyle w:val="p0"/>
              <w:snapToGrid w:val="0"/>
              <w:jc w:val="center"/>
              <w:rPr>
                <w:color w:val="000000"/>
              </w:rPr>
            </w:pPr>
            <w:r w:rsidRPr="00DE4237">
              <w:rPr>
                <w:color w:val="000000"/>
              </w:rPr>
              <w:t>作业</w:t>
            </w:r>
          </w:p>
        </w:tc>
        <w:tc>
          <w:tcPr>
            <w:tcW w:w="392" w:type="pct"/>
            <w:vAlign w:val="center"/>
          </w:tcPr>
          <w:p w:rsidR="00CD2594" w:rsidRPr="00DE4237" w:rsidRDefault="00CD2594" w:rsidP="003F3838">
            <w:pPr>
              <w:pStyle w:val="p0"/>
              <w:snapToGrid w:val="0"/>
              <w:jc w:val="center"/>
              <w:rPr>
                <w:color w:val="000000"/>
              </w:rPr>
            </w:pPr>
            <w:r>
              <w:rPr>
                <w:rFonts w:hint="eastAsia"/>
                <w:color w:val="000000"/>
              </w:rPr>
              <w:t>30</w:t>
            </w:r>
          </w:p>
        </w:tc>
        <w:tc>
          <w:tcPr>
            <w:tcW w:w="2745" w:type="pct"/>
          </w:tcPr>
          <w:p w:rsidR="00CD2594" w:rsidRPr="00DE4237" w:rsidRDefault="00CD2594" w:rsidP="003F3838">
            <w:pPr>
              <w:pStyle w:val="p0"/>
              <w:snapToGrid w:val="0"/>
              <w:rPr>
                <w:color w:val="000000"/>
              </w:rPr>
            </w:pPr>
            <w:r w:rsidRPr="00DE4237">
              <w:rPr>
                <w:color w:val="000000"/>
              </w:rPr>
              <w:t>（</w:t>
            </w:r>
            <w:r w:rsidRPr="00DE4237">
              <w:rPr>
                <w:color w:val="000000"/>
              </w:rPr>
              <w:t>1</w:t>
            </w:r>
            <w:r w:rsidRPr="00DE4237">
              <w:rPr>
                <w:color w:val="000000"/>
              </w:rPr>
              <w:t>）主要考核学生对每章节知识点的复习、理解和掌握程度；</w:t>
            </w:r>
          </w:p>
          <w:p w:rsidR="00CD2594" w:rsidRPr="00DE4237" w:rsidRDefault="00CD2594" w:rsidP="003F3838">
            <w:pPr>
              <w:pStyle w:val="p0"/>
              <w:snapToGrid w:val="0"/>
              <w:jc w:val="left"/>
              <w:rPr>
                <w:color w:val="000000"/>
              </w:rPr>
            </w:pPr>
            <w:r w:rsidRPr="00DE4237">
              <w:rPr>
                <w:color w:val="000000"/>
              </w:rPr>
              <w:t>（</w:t>
            </w:r>
            <w:r w:rsidRPr="00DE4237">
              <w:rPr>
                <w:color w:val="000000"/>
              </w:rPr>
              <w:t>2</w:t>
            </w:r>
            <w:r w:rsidRPr="00DE4237">
              <w:rPr>
                <w:color w:val="000000"/>
              </w:rPr>
              <w:t>）每次</w:t>
            </w:r>
            <w:proofErr w:type="gramStart"/>
            <w:r w:rsidRPr="00DE4237">
              <w:rPr>
                <w:color w:val="000000"/>
              </w:rPr>
              <w:t>作业按</w:t>
            </w:r>
            <w:proofErr w:type="gramEnd"/>
            <w:r>
              <w:rPr>
                <w:rFonts w:hint="eastAsia"/>
                <w:color w:val="000000"/>
              </w:rPr>
              <w:t>百</w:t>
            </w:r>
            <w:r w:rsidRPr="00DE4237">
              <w:rPr>
                <w:color w:val="000000"/>
              </w:rPr>
              <w:t>分制单独评分，取各次成绩的平均值作为此环节的最终成绩。</w:t>
            </w:r>
          </w:p>
        </w:tc>
        <w:tc>
          <w:tcPr>
            <w:tcW w:w="384" w:type="pct"/>
            <w:vAlign w:val="center"/>
          </w:tcPr>
          <w:p w:rsidR="00CD2594" w:rsidRPr="00DE4237" w:rsidRDefault="00CD2594" w:rsidP="00C81E08">
            <w:pPr>
              <w:pStyle w:val="p0"/>
              <w:snapToGrid w:val="0"/>
              <w:jc w:val="center"/>
              <w:rPr>
                <w:color w:val="000000"/>
              </w:rPr>
            </w:pPr>
            <w:r>
              <w:rPr>
                <w:rFonts w:hint="eastAsia"/>
                <w:color w:val="000000"/>
              </w:rPr>
              <w:t>1</w:t>
            </w:r>
            <w:r>
              <w:rPr>
                <w:color w:val="000000"/>
              </w:rPr>
              <w:t>,</w:t>
            </w:r>
            <w:r w:rsidR="00BF5ECB">
              <w:rPr>
                <w:color w:val="000000"/>
              </w:rPr>
              <w:t>3</w:t>
            </w:r>
          </w:p>
        </w:tc>
      </w:tr>
      <w:tr w:rsidR="00CD2594" w:rsidRPr="00DE4237" w:rsidTr="00EF653D">
        <w:trPr>
          <w:trHeight w:val="1906"/>
          <w:jc w:val="center"/>
        </w:trPr>
        <w:tc>
          <w:tcPr>
            <w:tcW w:w="409" w:type="pct"/>
            <w:vMerge/>
            <w:vAlign w:val="center"/>
          </w:tcPr>
          <w:p w:rsidR="00CD2594" w:rsidRPr="00DE4237" w:rsidRDefault="00CD2594" w:rsidP="003F3838">
            <w:pPr>
              <w:pStyle w:val="p0"/>
              <w:snapToGrid w:val="0"/>
              <w:jc w:val="center"/>
              <w:rPr>
                <w:color w:val="000000"/>
              </w:rPr>
            </w:pPr>
          </w:p>
        </w:tc>
        <w:tc>
          <w:tcPr>
            <w:tcW w:w="1070" w:type="pct"/>
            <w:gridSpan w:val="2"/>
            <w:vAlign w:val="center"/>
          </w:tcPr>
          <w:p w:rsidR="00CD2594" w:rsidRPr="00DE4237" w:rsidRDefault="00CD2594" w:rsidP="003F3838">
            <w:pPr>
              <w:pStyle w:val="p0"/>
              <w:snapToGrid w:val="0"/>
              <w:jc w:val="center"/>
              <w:rPr>
                <w:color w:val="000000"/>
              </w:rPr>
            </w:pPr>
            <w:r>
              <w:rPr>
                <w:rFonts w:hint="eastAsia"/>
                <w:color w:val="000000"/>
              </w:rPr>
              <w:t>专题实验</w:t>
            </w:r>
          </w:p>
          <w:p w:rsidR="00CD2594" w:rsidRPr="00DE4237" w:rsidRDefault="00CD2594" w:rsidP="003F3838">
            <w:pPr>
              <w:pStyle w:val="p0"/>
              <w:snapToGrid w:val="0"/>
              <w:jc w:val="center"/>
              <w:rPr>
                <w:color w:val="000000"/>
              </w:rPr>
            </w:pPr>
          </w:p>
        </w:tc>
        <w:tc>
          <w:tcPr>
            <w:tcW w:w="392" w:type="pct"/>
            <w:vAlign w:val="center"/>
          </w:tcPr>
          <w:p w:rsidR="00CD2594" w:rsidRPr="00DE4237" w:rsidRDefault="00CD2594" w:rsidP="003F3838">
            <w:pPr>
              <w:pStyle w:val="p0"/>
              <w:snapToGrid w:val="0"/>
              <w:jc w:val="center"/>
              <w:rPr>
                <w:color w:val="000000"/>
              </w:rPr>
            </w:pPr>
            <w:r>
              <w:rPr>
                <w:rFonts w:hint="eastAsia"/>
                <w:color w:val="000000"/>
              </w:rPr>
              <w:t>70</w:t>
            </w:r>
          </w:p>
        </w:tc>
        <w:tc>
          <w:tcPr>
            <w:tcW w:w="2745" w:type="pct"/>
          </w:tcPr>
          <w:p w:rsidR="00CD2594" w:rsidRDefault="00CD2594" w:rsidP="00FD5549">
            <w:pPr>
              <w:pStyle w:val="p0"/>
              <w:snapToGrid w:val="0"/>
              <w:rPr>
                <w:rFonts w:ascii="宋体" w:hAnsi="宋体" w:cs="宋体"/>
              </w:rPr>
            </w:pPr>
            <w:r w:rsidRPr="005A4F0C">
              <w:rPr>
                <w:rFonts w:ascii="宋体" w:hAnsi="宋体" w:cs="宋体" w:hint="eastAsia"/>
              </w:rPr>
              <w:t>（</w:t>
            </w:r>
            <w:r w:rsidRPr="005A4F0C">
              <w:rPr>
                <w:rFonts w:ascii="宋体" w:hAnsi="宋体" w:cs="宋体"/>
              </w:rPr>
              <w:t>1</w:t>
            </w:r>
            <w:r w:rsidRPr="005A4F0C">
              <w:rPr>
                <w:rFonts w:ascii="宋体" w:hAnsi="宋体" w:cs="宋体" w:hint="eastAsia"/>
              </w:rPr>
              <w:t>）</w:t>
            </w:r>
            <w:r>
              <w:rPr>
                <w:rFonts w:ascii="宋体" w:hAnsi="宋体" w:cs="宋体" w:hint="eastAsia"/>
              </w:rPr>
              <w:t>结合教学进度安排进行电路设计实验，考查学生对相关知识的掌握程度; 主要考查学生对于实验的理解、掌握程度；包括实验流程、</w:t>
            </w:r>
          </w:p>
          <w:p w:rsidR="00CD2594" w:rsidRPr="005A4F0C" w:rsidRDefault="00CD2594" w:rsidP="00FD5549">
            <w:pPr>
              <w:pStyle w:val="p0"/>
              <w:snapToGrid w:val="0"/>
              <w:rPr>
                <w:rFonts w:ascii="宋体"/>
              </w:rPr>
            </w:pPr>
            <w:r>
              <w:rPr>
                <w:rFonts w:ascii="宋体" w:hAnsi="宋体" w:cs="宋体" w:hint="eastAsia"/>
              </w:rPr>
              <w:t>实验问题的解决以及实验的结果分析；</w:t>
            </w:r>
          </w:p>
          <w:p w:rsidR="00CD2594" w:rsidRPr="00DE4237" w:rsidRDefault="00CD2594" w:rsidP="00FD5549">
            <w:pPr>
              <w:pStyle w:val="p0"/>
              <w:snapToGrid w:val="0"/>
              <w:rPr>
                <w:color w:val="000000"/>
              </w:rPr>
            </w:pPr>
            <w:r w:rsidRPr="005A4F0C">
              <w:rPr>
                <w:rFonts w:ascii="宋体" w:hAnsi="宋体" w:cs="宋体" w:hint="eastAsia"/>
              </w:rPr>
              <w:t>（</w:t>
            </w:r>
            <w:r w:rsidRPr="005A4F0C">
              <w:rPr>
                <w:rFonts w:ascii="宋体" w:hAnsi="宋体" w:cs="宋体"/>
              </w:rPr>
              <w:t>2</w:t>
            </w:r>
            <w:r w:rsidRPr="005A4F0C">
              <w:rPr>
                <w:rFonts w:ascii="宋体" w:hAnsi="宋体" w:cs="宋体" w:hint="eastAsia"/>
              </w:rPr>
              <w:t>）实验按照完成情况进行评分，</w:t>
            </w:r>
            <w:r>
              <w:rPr>
                <w:rFonts w:ascii="宋体" w:hAnsi="宋体" w:cs="宋体" w:hint="eastAsia"/>
              </w:rPr>
              <w:t>每次实验报告按百分制单独评分，</w:t>
            </w:r>
            <w:r w:rsidRPr="005A4F0C">
              <w:rPr>
                <w:rFonts w:ascii="宋体" w:hAnsi="宋体" w:cs="宋体" w:hint="eastAsia"/>
              </w:rPr>
              <w:t>乘以其在总评成绩中所占的比例计入总评成绩。</w:t>
            </w:r>
          </w:p>
        </w:tc>
        <w:tc>
          <w:tcPr>
            <w:tcW w:w="384" w:type="pct"/>
            <w:vAlign w:val="center"/>
          </w:tcPr>
          <w:p w:rsidR="00CD2594" w:rsidRPr="00DE4237" w:rsidRDefault="00CD2594" w:rsidP="00CD2594">
            <w:pPr>
              <w:pStyle w:val="p0"/>
              <w:snapToGrid w:val="0"/>
              <w:jc w:val="center"/>
              <w:rPr>
                <w:color w:val="000000"/>
              </w:rPr>
            </w:pPr>
            <w:r>
              <w:rPr>
                <w:rFonts w:hint="eastAsia"/>
                <w:color w:val="000000"/>
              </w:rPr>
              <w:t>1</w:t>
            </w:r>
            <w:r>
              <w:rPr>
                <w:color w:val="000000"/>
              </w:rPr>
              <w:t>,</w:t>
            </w:r>
            <w:r>
              <w:rPr>
                <w:rFonts w:hint="eastAsia"/>
                <w:color w:val="000000"/>
              </w:rPr>
              <w:t>2</w:t>
            </w:r>
            <w:r>
              <w:rPr>
                <w:color w:val="000000"/>
              </w:rPr>
              <w:t>,3,4</w:t>
            </w:r>
          </w:p>
        </w:tc>
      </w:tr>
      <w:tr w:rsidR="00FA1B08" w:rsidRPr="00DE4237" w:rsidTr="003F3838">
        <w:trPr>
          <w:trHeight w:val="1106"/>
          <w:jc w:val="center"/>
        </w:trPr>
        <w:tc>
          <w:tcPr>
            <w:tcW w:w="409" w:type="pct"/>
            <w:vMerge w:val="restart"/>
            <w:vAlign w:val="center"/>
          </w:tcPr>
          <w:p w:rsidR="00FA1B08" w:rsidRPr="00DE4237" w:rsidRDefault="00FA1B08" w:rsidP="003F3838">
            <w:pPr>
              <w:pStyle w:val="p0"/>
              <w:snapToGrid w:val="0"/>
              <w:jc w:val="center"/>
              <w:rPr>
                <w:color w:val="000000"/>
              </w:rPr>
            </w:pPr>
            <w:r w:rsidRPr="00DE4237">
              <w:rPr>
                <w:color w:val="000000"/>
              </w:rPr>
              <w:t>期末考试</w:t>
            </w:r>
            <w:r w:rsidRPr="00DE4237">
              <w:rPr>
                <w:color w:val="000000"/>
              </w:rPr>
              <w:t>100</w:t>
            </w:r>
            <w:r w:rsidRPr="00DE4237">
              <w:rPr>
                <w:color w:val="000000"/>
              </w:rPr>
              <w:t>分</w:t>
            </w:r>
          </w:p>
          <w:p w:rsidR="00FA1B08" w:rsidRPr="00DE4237" w:rsidRDefault="00FA1B08" w:rsidP="003F3838">
            <w:pPr>
              <w:pStyle w:val="p0"/>
              <w:snapToGrid w:val="0"/>
              <w:jc w:val="center"/>
              <w:rPr>
                <w:color w:val="000000"/>
              </w:rPr>
            </w:pPr>
          </w:p>
          <w:p w:rsidR="00FA1B08" w:rsidRPr="00DE4237" w:rsidRDefault="00FA1B08" w:rsidP="003F3838">
            <w:pPr>
              <w:pStyle w:val="p0"/>
              <w:snapToGrid w:val="0"/>
              <w:jc w:val="center"/>
              <w:rPr>
                <w:color w:val="000000"/>
              </w:rPr>
            </w:pPr>
            <w:r w:rsidRPr="00DE4237">
              <w:rPr>
                <w:color w:val="000000"/>
              </w:rPr>
              <w:t>占总评成绩的</w:t>
            </w:r>
            <w:r w:rsidR="00076227">
              <w:rPr>
                <w:rFonts w:hint="eastAsia"/>
                <w:color w:val="000000"/>
              </w:rPr>
              <w:t>60</w:t>
            </w:r>
            <w:r w:rsidRPr="00DE4237">
              <w:rPr>
                <w:color w:val="000000"/>
              </w:rPr>
              <w:t>%</w:t>
            </w:r>
          </w:p>
        </w:tc>
        <w:tc>
          <w:tcPr>
            <w:tcW w:w="461" w:type="pct"/>
            <w:vMerge w:val="restart"/>
            <w:vAlign w:val="center"/>
          </w:tcPr>
          <w:p w:rsidR="00FA1B08" w:rsidRDefault="00FA1B08" w:rsidP="003F3838">
            <w:pPr>
              <w:pStyle w:val="p0"/>
              <w:snapToGrid w:val="0"/>
              <w:jc w:val="center"/>
              <w:rPr>
                <w:color w:val="000000"/>
              </w:rPr>
            </w:pPr>
            <w:r w:rsidRPr="00DE4237">
              <w:rPr>
                <w:color w:val="000000"/>
              </w:rPr>
              <w:t>期末</w:t>
            </w:r>
          </w:p>
          <w:p w:rsidR="00FA1B08" w:rsidRPr="00DE4237" w:rsidRDefault="00FA1B08" w:rsidP="003F3838">
            <w:pPr>
              <w:pStyle w:val="p0"/>
              <w:snapToGrid w:val="0"/>
              <w:jc w:val="center"/>
              <w:rPr>
                <w:color w:val="000000"/>
              </w:rPr>
            </w:pPr>
            <w:r w:rsidRPr="00DE4237">
              <w:rPr>
                <w:color w:val="000000"/>
              </w:rPr>
              <w:t>考试</w:t>
            </w:r>
          </w:p>
        </w:tc>
        <w:tc>
          <w:tcPr>
            <w:tcW w:w="609" w:type="pct"/>
            <w:vAlign w:val="center"/>
          </w:tcPr>
          <w:p w:rsidR="00FA1B08" w:rsidRPr="00DE4237" w:rsidRDefault="00BF5ECB" w:rsidP="003F3838">
            <w:pPr>
              <w:pStyle w:val="p0"/>
              <w:snapToGrid w:val="0"/>
              <w:jc w:val="center"/>
              <w:rPr>
                <w:color w:val="000000"/>
              </w:rPr>
            </w:pPr>
            <w:r>
              <w:rPr>
                <w:rFonts w:hint="eastAsia"/>
                <w:color w:val="000000"/>
              </w:rPr>
              <w:t>分析部分</w:t>
            </w:r>
          </w:p>
        </w:tc>
        <w:tc>
          <w:tcPr>
            <w:tcW w:w="392" w:type="pct"/>
            <w:vAlign w:val="center"/>
          </w:tcPr>
          <w:p w:rsidR="00FA1B08" w:rsidRPr="00DE4237" w:rsidRDefault="00076227" w:rsidP="003F3838">
            <w:pPr>
              <w:pStyle w:val="p0"/>
              <w:snapToGrid w:val="0"/>
              <w:jc w:val="center"/>
              <w:rPr>
                <w:color w:val="000000"/>
              </w:rPr>
            </w:pPr>
            <w:r>
              <w:rPr>
                <w:color w:val="000000"/>
              </w:rPr>
              <w:t>40</w:t>
            </w:r>
          </w:p>
        </w:tc>
        <w:tc>
          <w:tcPr>
            <w:tcW w:w="2745" w:type="pct"/>
            <w:vMerge w:val="restart"/>
          </w:tcPr>
          <w:p w:rsidR="00FA1B08" w:rsidRDefault="00FA1B08" w:rsidP="003F3838">
            <w:pPr>
              <w:pStyle w:val="p0"/>
              <w:snapToGrid w:val="0"/>
              <w:rPr>
                <w:color w:val="000000"/>
              </w:rPr>
            </w:pPr>
            <w:r w:rsidRPr="00DE4237">
              <w:rPr>
                <w:color w:val="000000"/>
              </w:rPr>
              <w:t>（</w:t>
            </w:r>
            <w:r w:rsidRPr="00DE4237">
              <w:rPr>
                <w:color w:val="000000"/>
              </w:rPr>
              <w:t>1</w:t>
            </w:r>
            <w:r w:rsidRPr="00DE4237">
              <w:rPr>
                <w:color w:val="000000"/>
              </w:rPr>
              <w:t>）采用笔试（闭卷）形式，卷面成绩</w:t>
            </w:r>
            <w:r w:rsidRPr="00DE4237">
              <w:rPr>
                <w:color w:val="000000"/>
              </w:rPr>
              <w:t>100</w:t>
            </w:r>
            <w:r w:rsidRPr="00DE4237">
              <w:rPr>
                <w:color w:val="000000"/>
              </w:rPr>
              <w:t>分，以卷面成绩乘以其在总评成绩中所占的比例计入课程总评成绩。</w:t>
            </w:r>
          </w:p>
          <w:p w:rsidR="00CD2594" w:rsidRPr="00CD2594" w:rsidRDefault="00CD2594" w:rsidP="003F3838">
            <w:pPr>
              <w:pStyle w:val="p0"/>
              <w:snapToGrid w:val="0"/>
              <w:rPr>
                <w:color w:val="000000"/>
              </w:rPr>
            </w:pPr>
          </w:p>
          <w:p w:rsidR="00FA1B08" w:rsidRPr="00DE4237" w:rsidRDefault="00FA1B08" w:rsidP="0088543A">
            <w:pPr>
              <w:pStyle w:val="p0"/>
              <w:snapToGrid w:val="0"/>
              <w:jc w:val="left"/>
              <w:rPr>
                <w:color w:val="000000"/>
              </w:rPr>
            </w:pPr>
            <w:r w:rsidRPr="00DE4237">
              <w:rPr>
                <w:color w:val="000000"/>
              </w:rPr>
              <w:t>（</w:t>
            </w:r>
            <w:r w:rsidRPr="00DE4237">
              <w:rPr>
                <w:color w:val="000000"/>
              </w:rPr>
              <w:t>2</w:t>
            </w:r>
            <w:r w:rsidRPr="00DE4237">
              <w:rPr>
                <w:color w:val="000000"/>
              </w:rPr>
              <w:t>）考核内容</w:t>
            </w:r>
            <w:r w:rsidRPr="00DE4237">
              <w:rPr>
                <w:rFonts w:hint="eastAsia"/>
                <w:color w:val="000000"/>
              </w:rPr>
              <w:t>需</w:t>
            </w:r>
            <w:r w:rsidRPr="00DE4237">
              <w:rPr>
                <w:color w:val="000000"/>
              </w:rPr>
              <w:t>考察综合运用基本概念、基本原理和</w:t>
            </w:r>
            <w:r w:rsidR="0088543A">
              <w:rPr>
                <w:rFonts w:hint="eastAsia"/>
                <w:color w:val="000000"/>
              </w:rPr>
              <w:t>设计原则进行数字系统设计</w:t>
            </w:r>
            <w:r w:rsidRPr="00DE4237">
              <w:rPr>
                <w:color w:val="000000"/>
              </w:rPr>
              <w:t>的能力，内容需覆盖本课程在教学内容和要求中给出的所有理论知识点，并注意考察各知识点和方法的综合交叉运用。</w:t>
            </w:r>
          </w:p>
        </w:tc>
        <w:tc>
          <w:tcPr>
            <w:tcW w:w="384" w:type="pct"/>
            <w:vAlign w:val="center"/>
          </w:tcPr>
          <w:p w:rsidR="00FA1B08" w:rsidRPr="00DE4237" w:rsidRDefault="00FA1B08" w:rsidP="003F3838">
            <w:pPr>
              <w:pStyle w:val="p0"/>
              <w:snapToGrid w:val="0"/>
              <w:jc w:val="center"/>
              <w:rPr>
                <w:color w:val="000000"/>
              </w:rPr>
            </w:pPr>
            <w:r>
              <w:rPr>
                <w:rFonts w:hint="eastAsia"/>
                <w:color w:val="000000"/>
              </w:rPr>
              <w:t>1</w:t>
            </w:r>
            <w:r w:rsidR="00BF5ECB">
              <w:rPr>
                <w:rFonts w:hint="eastAsia"/>
                <w:color w:val="000000"/>
              </w:rPr>
              <w:t>,2</w:t>
            </w:r>
          </w:p>
        </w:tc>
      </w:tr>
      <w:tr w:rsidR="00FA1B08" w:rsidRPr="00DE4237" w:rsidTr="003F3838">
        <w:trPr>
          <w:trHeight w:val="594"/>
          <w:jc w:val="center"/>
        </w:trPr>
        <w:tc>
          <w:tcPr>
            <w:tcW w:w="409" w:type="pct"/>
            <w:vMerge/>
            <w:vAlign w:val="center"/>
          </w:tcPr>
          <w:p w:rsidR="00FA1B08" w:rsidRPr="00DE4237" w:rsidRDefault="00FA1B08" w:rsidP="003F3838">
            <w:pPr>
              <w:pStyle w:val="p0"/>
              <w:snapToGrid w:val="0"/>
              <w:jc w:val="center"/>
              <w:rPr>
                <w:color w:val="000000"/>
              </w:rPr>
            </w:pPr>
          </w:p>
        </w:tc>
        <w:tc>
          <w:tcPr>
            <w:tcW w:w="461" w:type="pct"/>
            <w:vMerge/>
            <w:vAlign w:val="center"/>
          </w:tcPr>
          <w:p w:rsidR="00FA1B08" w:rsidRPr="00DE4237" w:rsidRDefault="00FA1B08" w:rsidP="003F3838">
            <w:pPr>
              <w:pStyle w:val="p0"/>
              <w:snapToGrid w:val="0"/>
              <w:jc w:val="center"/>
              <w:rPr>
                <w:color w:val="000000"/>
              </w:rPr>
            </w:pPr>
          </w:p>
        </w:tc>
        <w:tc>
          <w:tcPr>
            <w:tcW w:w="609" w:type="pct"/>
            <w:vAlign w:val="center"/>
          </w:tcPr>
          <w:p w:rsidR="00FA1B08" w:rsidRPr="00DE4237" w:rsidRDefault="00BF5ECB" w:rsidP="0088543A">
            <w:pPr>
              <w:pStyle w:val="p0"/>
              <w:snapToGrid w:val="0"/>
              <w:jc w:val="center"/>
              <w:rPr>
                <w:color w:val="000000"/>
              </w:rPr>
            </w:pPr>
            <w:r>
              <w:rPr>
                <w:rFonts w:hint="eastAsia"/>
                <w:color w:val="000000"/>
              </w:rPr>
              <w:t>设计部分</w:t>
            </w:r>
          </w:p>
        </w:tc>
        <w:tc>
          <w:tcPr>
            <w:tcW w:w="392" w:type="pct"/>
            <w:vAlign w:val="center"/>
          </w:tcPr>
          <w:p w:rsidR="00FA1B08" w:rsidRPr="00DE4237" w:rsidRDefault="00076227" w:rsidP="003F3838">
            <w:pPr>
              <w:pStyle w:val="p0"/>
              <w:snapToGrid w:val="0"/>
              <w:jc w:val="center"/>
              <w:rPr>
                <w:color w:val="000000"/>
              </w:rPr>
            </w:pPr>
            <w:r>
              <w:rPr>
                <w:color w:val="000000"/>
              </w:rPr>
              <w:t>60</w:t>
            </w:r>
          </w:p>
        </w:tc>
        <w:tc>
          <w:tcPr>
            <w:tcW w:w="2745" w:type="pct"/>
            <w:vMerge/>
          </w:tcPr>
          <w:p w:rsidR="00FA1B08" w:rsidRPr="00DE4237" w:rsidRDefault="00FA1B08" w:rsidP="003F3838">
            <w:pPr>
              <w:pStyle w:val="p0"/>
              <w:snapToGrid w:val="0"/>
              <w:rPr>
                <w:color w:val="000000"/>
              </w:rPr>
            </w:pPr>
          </w:p>
        </w:tc>
        <w:tc>
          <w:tcPr>
            <w:tcW w:w="384" w:type="pct"/>
            <w:vAlign w:val="center"/>
          </w:tcPr>
          <w:p w:rsidR="00FA1B08" w:rsidRDefault="00BF5ECB" w:rsidP="003F3838">
            <w:pPr>
              <w:pStyle w:val="p0"/>
              <w:snapToGrid w:val="0"/>
              <w:jc w:val="center"/>
              <w:rPr>
                <w:color w:val="000000"/>
              </w:rPr>
            </w:pPr>
            <w:r>
              <w:rPr>
                <w:rFonts w:hint="eastAsia"/>
                <w:color w:val="000000"/>
              </w:rPr>
              <w:t>2,4</w:t>
            </w:r>
          </w:p>
        </w:tc>
      </w:tr>
    </w:tbl>
    <w:p w:rsidR="00FA1B08" w:rsidRPr="00CE5B01" w:rsidRDefault="00FA1B08" w:rsidP="00FA1B08">
      <w:pPr>
        <w:spacing w:line="320" w:lineRule="exact"/>
        <w:ind w:firstLineChars="200" w:firstLine="420"/>
      </w:pPr>
    </w:p>
    <w:p w:rsidR="00FA1B08" w:rsidRPr="00CE5B01" w:rsidRDefault="00067A44" w:rsidP="00FA1B08">
      <w:pPr>
        <w:spacing w:beforeLines="50" w:before="156" w:afterLines="50" w:after="156"/>
        <w:rPr>
          <w:b/>
        </w:rPr>
      </w:pPr>
      <w:r>
        <w:rPr>
          <w:rFonts w:hint="eastAsia"/>
          <w:b/>
        </w:rPr>
        <w:t>八</w:t>
      </w:r>
      <w:r w:rsidR="00FA1B08" w:rsidRPr="00CE5B01">
        <w:rPr>
          <w:b/>
        </w:rPr>
        <w:t>、本课程与其它课程的联系与分工</w:t>
      </w:r>
    </w:p>
    <w:p w:rsidR="00FA1B08" w:rsidRPr="00CE5B01" w:rsidRDefault="00FA1B08" w:rsidP="00FA1B08">
      <w:pPr>
        <w:spacing w:line="320" w:lineRule="exact"/>
        <w:ind w:firstLineChars="200" w:firstLine="420"/>
      </w:pPr>
      <w:r w:rsidRPr="00CE5B01">
        <w:rPr>
          <w:bCs/>
        </w:rPr>
        <w:t>本课程的先修课程为</w:t>
      </w:r>
      <w:r>
        <w:rPr>
          <w:rFonts w:hint="eastAsia"/>
          <w:bCs/>
        </w:rPr>
        <w:t>“</w:t>
      </w:r>
      <w:r w:rsidR="000450E0">
        <w:rPr>
          <w:rFonts w:hint="eastAsia"/>
          <w:bCs/>
        </w:rPr>
        <w:t>数字电子技术</w:t>
      </w:r>
      <w:r>
        <w:rPr>
          <w:rFonts w:hint="eastAsia"/>
          <w:bCs/>
        </w:rPr>
        <w:t>”</w:t>
      </w:r>
      <w:r w:rsidRPr="00CE5B01">
        <w:t>和</w:t>
      </w:r>
      <w:r>
        <w:rPr>
          <w:rFonts w:hint="eastAsia"/>
        </w:rPr>
        <w:t>“</w:t>
      </w:r>
      <w:r w:rsidR="000450E0">
        <w:rPr>
          <w:rFonts w:hint="eastAsia"/>
        </w:rPr>
        <w:t>模拟电子技术</w:t>
      </w:r>
      <w:r>
        <w:rPr>
          <w:rFonts w:hint="eastAsia"/>
        </w:rPr>
        <w:t>”</w:t>
      </w:r>
      <w:r w:rsidRPr="00CE5B01">
        <w:t>。</w:t>
      </w:r>
      <w:r w:rsidR="000450E0">
        <w:rPr>
          <w:rFonts w:hint="eastAsia"/>
        </w:rPr>
        <w:t>将这两门课的</w:t>
      </w:r>
      <w:proofErr w:type="gramStart"/>
      <w:r w:rsidR="000450E0">
        <w:rPr>
          <w:rFonts w:hint="eastAsia"/>
        </w:rPr>
        <w:t>电路级</w:t>
      </w:r>
      <w:proofErr w:type="gramEnd"/>
      <w:r w:rsidR="000450E0">
        <w:rPr>
          <w:rFonts w:hint="eastAsia"/>
        </w:rPr>
        <w:t>设计转换到门级。</w:t>
      </w:r>
    </w:p>
    <w:p w:rsidR="00FA1B08" w:rsidRDefault="00FA1B08" w:rsidP="00FA1B08">
      <w:pPr>
        <w:spacing w:line="320" w:lineRule="exact"/>
        <w:ind w:firstLineChars="200" w:firstLine="420"/>
      </w:pPr>
      <w:r w:rsidRPr="00CE5B01">
        <w:t>本课程的后续课程为</w:t>
      </w:r>
      <w:r>
        <w:rPr>
          <w:rFonts w:hint="eastAsia"/>
        </w:rPr>
        <w:t>“</w:t>
      </w:r>
      <w:r w:rsidR="000450E0">
        <w:rPr>
          <w:rFonts w:hint="eastAsia"/>
        </w:rPr>
        <w:t>数字集成电路设计</w:t>
      </w:r>
      <w:r>
        <w:rPr>
          <w:rFonts w:hint="eastAsia"/>
        </w:rPr>
        <w:t>”。“</w:t>
      </w:r>
      <w:r w:rsidR="000450E0">
        <w:rPr>
          <w:rFonts w:hint="eastAsia"/>
        </w:rPr>
        <w:t>数字集成电路</w:t>
      </w:r>
      <w:r>
        <w:rPr>
          <w:rFonts w:hint="eastAsia"/>
        </w:rPr>
        <w:t>”</w:t>
      </w:r>
      <w:r>
        <w:t>课程将</w:t>
      </w:r>
      <w:r w:rsidR="000450E0">
        <w:rPr>
          <w:rFonts w:hint="eastAsia"/>
        </w:rPr>
        <w:t>本</w:t>
      </w:r>
      <w:r>
        <w:rPr>
          <w:rFonts w:hint="eastAsia"/>
        </w:rPr>
        <w:t>课程中</w:t>
      </w:r>
      <w:r w:rsidR="000450E0">
        <w:rPr>
          <w:rFonts w:hint="eastAsia"/>
        </w:rPr>
        <w:t>数字前端设计引申到数字后端设计，从而完成数字集成电路设计的完整教学</w:t>
      </w:r>
      <w:r>
        <w:rPr>
          <w:rFonts w:hint="eastAsia"/>
        </w:rPr>
        <w:t>。</w:t>
      </w:r>
    </w:p>
    <w:p w:rsidR="00FA1B08" w:rsidRPr="00CE5B01" w:rsidRDefault="00FA1B08" w:rsidP="00FA1B08">
      <w:pPr>
        <w:spacing w:line="320" w:lineRule="exact"/>
        <w:ind w:firstLineChars="200" w:firstLine="420"/>
        <w:rPr>
          <w:bCs/>
          <w:color w:val="FF0000"/>
        </w:rPr>
      </w:pPr>
    </w:p>
    <w:p w:rsidR="00FA1B08" w:rsidRPr="00CE5B01" w:rsidRDefault="00067A44" w:rsidP="00FA1B08">
      <w:pPr>
        <w:spacing w:beforeLines="50" w:before="156" w:afterLines="50" w:after="156"/>
        <w:rPr>
          <w:b/>
        </w:rPr>
      </w:pPr>
      <w:r>
        <w:rPr>
          <w:rFonts w:hint="eastAsia"/>
          <w:b/>
        </w:rPr>
        <w:t>九</w:t>
      </w:r>
      <w:r w:rsidR="00FA1B08" w:rsidRPr="00CE5B01">
        <w:rPr>
          <w:b/>
        </w:rPr>
        <w:t>、建议教材及教学参考书</w:t>
      </w:r>
    </w:p>
    <w:p w:rsidR="00FA1B08" w:rsidRPr="00CE5B01" w:rsidRDefault="00FA1B08" w:rsidP="00FA1B08">
      <w:pPr>
        <w:spacing w:line="320" w:lineRule="exact"/>
      </w:pPr>
      <w:r w:rsidRPr="00CE5B01">
        <w:t>［</w:t>
      </w:r>
      <w:r w:rsidRPr="00CE5B01">
        <w:t>1</w:t>
      </w:r>
      <w:r w:rsidRPr="00CE5B01">
        <w:t>］</w:t>
      </w:r>
      <w:r w:rsidRPr="00CE5B01">
        <w:t xml:space="preserve"> </w:t>
      </w:r>
      <w:proofErr w:type="gramStart"/>
      <w:r w:rsidR="00AD70E0">
        <w:rPr>
          <w:rFonts w:hint="eastAsia"/>
        </w:rPr>
        <w:t>夏宇闻</w:t>
      </w:r>
      <w:proofErr w:type="gramEnd"/>
      <w:r w:rsidRPr="00CE5B01">
        <w:t>等</w:t>
      </w:r>
      <w:r w:rsidRPr="00CE5B01">
        <w:rPr>
          <w:szCs w:val="18"/>
        </w:rPr>
        <w:t>.</w:t>
      </w:r>
      <w:r>
        <w:rPr>
          <w:rFonts w:hint="eastAsia"/>
        </w:rPr>
        <w:t xml:space="preserve"> </w:t>
      </w:r>
      <w:r w:rsidR="00AD70E0">
        <w:rPr>
          <w:rFonts w:hint="eastAsia"/>
        </w:rPr>
        <w:t>Verilog</w:t>
      </w:r>
      <w:r w:rsidR="00AD70E0">
        <w:rPr>
          <w:rFonts w:hint="eastAsia"/>
        </w:rPr>
        <w:t>数字系统设计</w:t>
      </w:r>
      <w:r w:rsidRPr="00CE5B01">
        <w:rPr>
          <w:szCs w:val="18"/>
        </w:rPr>
        <w:t>.</w:t>
      </w:r>
      <w:r>
        <w:rPr>
          <w:szCs w:val="18"/>
        </w:rPr>
        <w:t xml:space="preserve"> </w:t>
      </w:r>
      <w:r w:rsidRPr="00CE5B01">
        <w:t>第</w:t>
      </w:r>
      <w:r w:rsidR="00AD70E0">
        <w:rPr>
          <w:rFonts w:hint="eastAsia"/>
        </w:rPr>
        <w:t>4</w:t>
      </w:r>
      <w:r w:rsidRPr="00CE5B01">
        <w:t>版修订版</w:t>
      </w:r>
      <w:r w:rsidRPr="00CE5B01">
        <w:rPr>
          <w:szCs w:val="18"/>
        </w:rPr>
        <w:t>.</w:t>
      </w:r>
      <w:r>
        <w:rPr>
          <w:szCs w:val="18"/>
        </w:rPr>
        <w:t xml:space="preserve"> </w:t>
      </w:r>
      <w:r>
        <w:rPr>
          <w:szCs w:val="18"/>
        </w:rPr>
        <w:t>北京</w:t>
      </w:r>
      <w:r w:rsidRPr="00CE5B01">
        <w:rPr>
          <w:szCs w:val="18"/>
        </w:rPr>
        <w:t>.</w:t>
      </w:r>
      <w:r>
        <w:rPr>
          <w:szCs w:val="18"/>
        </w:rPr>
        <w:t xml:space="preserve"> </w:t>
      </w:r>
      <w:r w:rsidRPr="00CE5B01">
        <w:t>北京</w:t>
      </w:r>
      <w:r w:rsidR="00AD70E0">
        <w:rPr>
          <w:rFonts w:hint="eastAsia"/>
        </w:rPr>
        <w:t>航空航天大学</w:t>
      </w:r>
      <w:r w:rsidRPr="00CE5B01">
        <w:t>出版社</w:t>
      </w:r>
      <w:r w:rsidRPr="00CE5B01">
        <w:rPr>
          <w:szCs w:val="18"/>
        </w:rPr>
        <w:t>.</w:t>
      </w:r>
      <w:r>
        <w:rPr>
          <w:szCs w:val="18"/>
        </w:rPr>
        <w:t xml:space="preserve"> </w:t>
      </w:r>
      <w:r w:rsidRPr="00CE5B01">
        <w:t>201</w:t>
      </w:r>
      <w:r w:rsidR="00AD70E0">
        <w:rPr>
          <w:rFonts w:hint="eastAsia"/>
        </w:rPr>
        <w:t>7.</w:t>
      </w:r>
    </w:p>
    <w:p w:rsidR="00FA1B08" w:rsidRDefault="00FA1B08" w:rsidP="00FA1B08">
      <w:pPr>
        <w:spacing w:line="320" w:lineRule="exact"/>
      </w:pPr>
      <w:r w:rsidRPr="00CE5B01">
        <w:t>［</w:t>
      </w:r>
      <w:r w:rsidRPr="00CE5B01">
        <w:t>2</w:t>
      </w:r>
      <w:r w:rsidRPr="00CE5B01">
        <w:t>］</w:t>
      </w:r>
      <w:r w:rsidRPr="00CE5B01">
        <w:t xml:space="preserve"> </w:t>
      </w:r>
      <w:r w:rsidR="00E622A2">
        <w:rPr>
          <w:rFonts w:hint="eastAsia"/>
        </w:rPr>
        <w:t>王欣</w:t>
      </w:r>
      <w:r w:rsidR="00E622A2">
        <w:rPr>
          <w:rFonts w:hint="eastAsia"/>
        </w:rPr>
        <w:t xml:space="preserve"> </w:t>
      </w:r>
      <w:r w:rsidRPr="00CE5B01">
        <w:t>等</w:t>
      </w:r>
      <w:r w:rsidRPr="00CE5B01">
        <w:rPr>
          <w:szCs w:val="18"/>
        </w:rPr>
        <w:t>.</w:t>
      </w:r>
      <w:r>
        <w:rPr>
          <w:rFonts w:hint="eastAsia"/>
        </w:rPr>
        <w:t xml:space="preserve"> </w:t>
      </w:r>
      <w:r w:rsidR="00E622A2">
        <w:t>I</w:t>
      </w:r>
      <w:r w:rsidR="00E622A2">
        <w:rPr>
          <w:rFonts w:hint="eastAsia"/>
        </w:rPr>
        <w:t>ntel</w:t>
      </w:r>
      <w:r w:rsidR="00AD70E0">
        <w:t xml:space="preserve"> FPGA/CPLD</w:t>
      </w:r>
      <w:r w:rsidR="00AD70E0">
        <w:rPr>
          <w:rFonts w:hint="eastAsia"/>
        </w:rPr>
        <w:t>设计（基础篇）</w:t>
      </w:r>
      <w:r w:rsidRPr="00CE5B01">
        <w:rPr>
          <w:szCs w:val="18"/>
        </w:rPr>
        <w:t>.</w:t>
      </w:r>
      <w:r w:rsidR="00E622A2">
        <w:rPr>
          <w:szCs w:val="18"/>
        </w:rPr>
        <w:t xml:space="preserve"> </w:t>
      </w:r>
      <w:r>
        <w:rPr>
          <w:szCs w:val="18"/>
        </w:rPr>
        <w:t>北京</w:t>
      </w:r>
      <w:r w:rsidRPr="00CE5B01">
        <w:rPr>
          <w:szCs w:val="18"/>
        </w:rPr>
        <w:t>.</w:t>
      </w:r>
      <w:r>
        <w:rPr>
          <w:szCs w:val="18"/>
        </w:rPr>
        <w:t xml:space="preserve"> </w:t>
      </w:r>
      <w:r w:rsidR="00AD70E0">
        <w:rPr>
          <w:rFonts w:hint="eastAsia"/>
          <w:szCs w:val="18"/>
        </w:rPr>
        <w:t>人民邮电</w:t>
      </w:r>
      <w:r w:rsidRPr="00CE5B01">
        <w:t>出版社</w:t>
      </w:r>
      <w:r>
        <w:rPr>
          <w:rFonts w:hint="eastAsia"/>
        </w:rPr>
        <w:t>.</w:t>
      </w:r>
      <w:r>
        <w:t xml:space="preserve"> </w:t>
      </w:r>
      <w:r w:rsidRPr="00CE5B01">
        <w:t>20</w:t>
      </w:r>
      <w:r w:rsidR="00E622A2">
        <w:t>1</w:t>
      </w:r>
      <w:r w:rsidR="00E622A2">
        <w:rPr>
          <w:rFonts w:hint="eastAsia"/>
        </w:rPr>
        <w:t>7</w:t>
      </w:r>
      <w:r>
        <w:rPr>
          <w:rFonts w:hint="eastAsia"/>
        </w:rPr>
        <w:t>.</w:t>
      </w:r>
    </w:p>
    <w:p w:rsidR="00FA1B08" w:rsidRPr="00CE5B01" w:rsidRDefault="00FA1B08" w:rsidP="00FA1B08">
      <w:pPr>
        <w:spacing w:line="320" w:lineRule="exact"/>
      </w:pPr>
      <w:r w:rsidRPr="00CE5B01">
        <w:lastRenderedPageBreak/>
        <w:t>［</w:t>
      </w:r>
      <w:r>
        <w:t>3</w:t>
      </w:r>
      <w:r w:rsidRPr="00CE5B01">
        <w:t>］</w:t>
      </w:r>
      <w:r w:rsidRPr="00CE5B01">
        <w:t xml:space="preserve"> </w:t>
      </w:r>
      <w:r w:rsidR="00E622A2">
        <w:rPr>
          <w:rFonts w:hint="eastAsia"/>
        </w:rPr>
        <w:t>王江宏</w:t>
      </w:r>
      <w:r w:rsidR="00E622A2">
        <w:rPr>
          <w:rFonts w:hint="eastAsia"/>
        </w:rPr>
        <w:t xml:space="preserve"> </w:t>
      </w:r>
      <w:r w:rsidR="00E622A2" w:rsidRPr="00CE5B01">
        <w:t>等</w:t>
      </w:r>
      <w:r w:rsidR="00E622A2" w:rsidRPr="00CE5B01">
        <w:rPr>
          <w:szCs w:val="18"/>
        </w:rPr>
        <w:t>.</w:t>
      </w:r>
      <w:r w:rsidR="00E622A2">
        <w:rPr>
          <w:rFonts w:hint="eastAsia"/>
        </w:rPr>
        <w:t xml:space="preserve"> </w:t>
      </w:r>
      <w:r w:rsidR="00E622A2">
        <w:t>I</w:t>
      </w:r>
      <w:r w:rsidR="00E622A2">
        <w:rPr>
          <w:rFonts w:hint="eastAsia"/>
        </w:rPr>
        <w:t>ntel</w:t>
      </w:r>
      <w:r w:rsidR="00E622A2">
        <w:t xml:space="preserve"> FPGA/CPLD</w:t>
      </w:r>
      <w:r w:rsidR="00E622A2">
        <w:rPr>
          <w:rFonts w:hint="eastAsia"/>
        </w:rPr>
        <w:t>设计（高级篇）</w:t>
      </w:r>
      <w:r w:rsidR="00E622A2" w:rsidRPr="00CE5B01">
        <w:rPr>
          <w:szCs w:val="18"/>
        </w:rPr>
        <w:t>.</w:t>
      </w:r>
      <w:r w:rsidR="00E622A2">
        <w:rPr>
          <w:szCs w:val="18"/>
        </w:rPr>
        <w:t xml:space="preserve"> </w:t>
      </w:r>
      <w:r w:rsidR="00E622A2">
        <w:rPr>
          <w:szCs w:val="18"/>
        </w:rPr>
        <w:t>北京</w:t>
      </w:r>
      <w:r w:rsidR="00E622A2" w:rsidRPr="00CE5B01">
        <w:rPr>
          <w:szCs w:val="18"/>
        </w:rPr>
        <w:t>.</w:t>
      </w:r>
      <w:r w:rsidR="00E622A2">
        <w:rPr>
          <w:szCs w:val="18"/>
        </w:rPr>
        <w:t xml:space="preserve"> </w:t>
      </w:r>
      <w:r w:rsidR="00E622A2">
        <w:rPr>
          <w:rFonts w:hint="eastAsia"/>
          <w:szCs w:val="18"/>
        </w:rPr>
        <w:t>人民邮电</w:t>
      </w:r>
      <w:r w:rsidR="00E622A2" w:rsidRPr="00CE5B01">
        <w:t>出版社</w:t>
      </w:r>
      <w:r w:rsidR="00E622A2">
        <w:rPr>
          <w:rFonts w:hint="eastAsia"/>
        </w:rPr>
        <w:t>.</w:t>
      </w:r>
      <w:r w:rsidR="00E622A2">
        <w:t xml:space="preserve"> </w:t>
      </w:r>
      <w:r w:rsidR="00E622A2" w:rsidRPr="00CE5B01">
        <w:t>20</w:t>
      </w:r>
      <w:r w:rsidR="00E622A2">
        <w:t>1</w:t>
      </w:r>
      <w:r w:rsidR="00E622A2">
        <w:rPr>
          <w:rFonts w:hint="eastAsia"/>
        </w:rPr>
        <w:t>7.</w:t>
      </w:r>
    </w:p>
    <w:p w:rsidR="00FA1B08" w:rsidRDefault="00FA1B08" w:rsidP="00FA1B08">
      <w:pPr>
        <w:spacing w:beforeLines="50" w:before="156" w:afterLines="50" w:after="156"/>
        <w:rPr>
          <w:b/>
        </w:rPr>
      </w:pPr>
    </w:p>
    <w:p w:rsidR="00FA1B08" w:rsidRDefault="00067A44" w:rsidP="00FA1B08">
      <w:pPr>
        <w:spacing w:beforeLines="50" w:before="156" w:afterLines="50" w:after="156"/>
        <w:rPr>
          <w:b/>
        </w:rPr>
      </w:pPr>
      <w:r>
        <w:rPr>
          <w:rFonts w:hint="eastAsia"/>
          <w:b/>
        </w:rPr>
        <w:t>十</w:t>
      </w:r>
      <w:r w:rsidR="00FA1B08" w:rsidRPr="00CE5B01">
        <w:rPr>
          <w:b/>
        </w:rPr>
        <w:t>、大纲审核人</w:t>
      </w:r>
    </w:p>
    <w:p w:rsidR="00FA1B08" w:rsidRPr="00CE5B01" w:rsidRDefault="00FA1B08" w:rsidP="00FA1B08">
      <w:pPr>
        <w:spacing w:beforeLines="50" w:before="156" w:afterLines="50" w:after="156"/>
        <w:rPr>
          <w:b/>
        </w:rPr>
      </w:pPr>
    </w:p>
    <w:p w:rsidR="00FA1B08" w:rsidRPr="00CE5B01" w:rsidRDefault="00FA1B08" w:rsidP="00FA1B08">
      <w:pPr>
        <w:spacing w:beforeLines="50" w:before="156" w:afterLines="50" w:after="156"/>
        <w:rPr>
          <w:b/>
        </w:rPr>
      </w:pPr>
      <w:r w:rsidRPr="00CE5B01">
        <w:rPr>
          <w:b/>
        </w:rPr>
        <w:t>十</w:t>
      </w:r>
      <w:r w:rsidR="00067A44">
        <w:rPr>
          <w:rFonts w:hint="eastAsia"/>
          <w:b/>
        </w:rPr>
        <w:t>一</w:t>
      </w:r>
      <w:r w:rsidRPr="00CE5B01">
        <w:rPr>
          <w:b/>
        </w:rPr>
        <w:t>、学院审核程序说明</w:t>
      </w:r>
    </w:p>
    <w:p w:rsidR="00FA1B08" w:rsidRDefault="00FA1B08" w:rsidP="00FA1B08">
      <w:pPr>
        <w:spacing w:line="320" w:lineRule="exact"/>
        <w:ind w:firstLineChars="200" w:firstLine="420"/>
        <w:rPr>
          <w:szCs w:val="21"/>
        </w:rPr>
      </w:pPr>
      <w:r w:rsidRPr="00CE5B01">
        <w:rPr>
          <w:szCs w:val="21"/>
        </w:rPr>
        <w:t>由</w:t>
      </w:r>
      <w:r w:rsidRPr="00CE5B01">
        <w:rPr>
          <w:szCs w:val="21"/>
        </w:rPr>
        <w:t>xx</w:t>
      </w:r>
      <w:r w:rsidRPr="00CE5B01">
        <w:rPr>
          <w:szCs w:val="21"/>
        </w:rPr>
        <w:t>系制定，负责本科教学工作的系主任审核，经学院教学指导委员会审核批准。</w:t>
      </w:r>
    </w:p>
    <w:p w:rsidR="00FA1B08" w:rsidRPr="00CE5B01" w:rsidRDefault="00FA1B08" w:rsidP="00FA1B08">
      <w:pPr>
        <w:spacing w:line="320" w:lineRule="exact"/>
        <w:ind w:firstLineChars="200" w:firstLine="420"/>
        <w:rPr>
          <w:szCs w:val="21"/>
        </w:rPr>
      </w:pPr>
    </w:p>
    <w:p w:rsidR="00FA1B08" w:rsidRPr="0059583E" w:rsidRDefault="00FA1B08" w:rsidP="00FA1B08">
      <w:pPr>
        <w:spacing w:beforeLines="50" w:before="156" w:afterLines="50" w:after="156"/>
        <w:rPr>
          <w:b/>
        </w:rPr>
      </w:pPr>
      <w:r w:rsidRPr="00CE5B01">
        <w:rPr>
          <w:b/>
        </w:rPr>
        <w:t>十</w:t>
      </w:r>
      <w:r w:rsidR="00067A44">
        <w:rPr>
          <w:rFonts w:hint="eastAsia"/>
          <w:b/>
        </w:rPr>
        <w:t>二</w:t>
      </w:r>
      <w:r w:rsidRPr="00CE5B01">
        <w:rPr>
          <w:b/>
        </w:rPr>
        <w:t>、学院审定日期</w:t>
      </w:r>
    </w:p>
    <w:p w:rsidR="00FA1B08" w:rsidRDefault="00FA1B08" w:rsidP="00FA1B08">
      <w:pPr>
        <w:spacing w:line="320" w:lineRule="exact"/>
        <w:rPr>
          <w:b/>
          <w:bCs/>
          <w:color w:val="FF0000"/>
          <w:sz w:val="24"/>
        </w:rPr>
      </w:pPr>
    </w:p>
    <w:p w:rsidR="004F4C88" w:rsidRDefault="004F4C88" w:rsidP="00FA1B08">
      <w:pPr>
        <w:spacing w:line="320" w:lineRule="exact"/>
        <w:rPr>
          <w:b/>
          <w:bCs/>
          <w:color w:val="FF0000"/>
          <w:sz w:val="24"/>
        </w:rPr>
      </w:pPr>
    </w:p>
    <w:p w:rsidR="004F4C88" w:rsidRDefault="004F4C88" w:rsidP="00FA1B08">
      <w:pPr>
        <w:spacing w:line="320" w:lineRule="exact"/>
        <w:rPr>
          <w:b/>
          <w:bCs/>
          <w:color w:val="FF0000"/>
          <w:sz w:val="24"/>
        </w:rPr>
      </w:pPr>
    </w:p>
    <w:p w:rsidR="004F4C88" w:rsidRDefault="004F4C88" w:rsidP="00FA1B08">
      <w:pPr>
        <w:spacing w:line="320" w:lineRule="exact"/>
        <w:rPr>
          <w:b/>
          <w:bCs/>
          <w:color w:val="FF0000"/>
          <w:sz w:val="24"/>
        </w:rPr>
      </w:pPr>
    </w:p>
    <w:p w:rsidR="004F4C88" w:rsidRDefault="004F4C88" w:rsidP="00FA1B08">
      <w:pPr>
        <w:spacing w:line="320" w:lineRule="exact"/>
        <w:rPr>
          <w:b/>
          <w:bCs/>
          <w:color w:val="FF0000"/>
          <w:sz w:val="24"/>
        </w:rPr>
      </w:pPr>
    </w:p>
    <w:p w:rsidR="004F4C88" w:rsidRDefault="004F4C88"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680AAA" w:rsidRDefault="00680AAA" w:rsidP="00FA1B08">
      <w:pPr>
        <w:spacing w:line="320" w:lineRule="exact"/>
        <w:rPr>
          <w:b/>
          <w:bCs/>
          <w:color w:val="FF0000"/>
          <w:sz w:val="24"/>
        </w:rPr>
      </w:pPr>
    </w:p>
    <w:p w:rsidR="00FA1B08" w:rsidRPr="005324DA" w:rsidRDefault="00FA1B08" w:rsidP="00FA1B08">
      <w:pPr>
        <w:spacing w:line="320" w:lineRule="exact"/>
        <w:rPr>
          <w:rFonts w:cs="宋体"/>
          <w:b/>
          <w:bCs/>
          <w:color w:val="000000"/>
          <w:sz w:val="24"/>
        </w:rPr>
      </w:pPr>
      <w:r w:rsidRPr="005324DA">
        <w:rPr>
          <w:rFonts w:cs="宋体" w:hint="eastAsia"/>
          <w:b/>
          <w:bCs/>
          <w:color w:val="000000"/>
          <w:sz w:val="24"/>
        </w:rPr>
        <w:lastRenderedPageBreak/>
        <w:t>附：达成度评价方法：</w:t>
      </w:r>
    </w:p>
    <w:p w:rsidR="00FA1B08" w:rsidRPr="005324DA" w:rsidRDefault="00FA1B08" w:rsidP="00FA1B08">
      <w:pPr>
        <w:spacing w:line="320" w:lineRule="exact"/>
        <w:rPr>
          <w:color w:val="000000"/>
          <w:sz w:val="24"/>
        </w:rPr>
      </w:pPr>
    </w:p>
    <w:p w:rsidR="00FA1B08" w:rsidRPr="005324DA" w:rsidRDefault="00FA1B08" w:rsidP="00FA1B08">
      <w:pPr>
        <w:spacing w:line="500" w:lineRule="exact"/>
        <w:ind w:firstLineChars="150" w:firstLine="315"/>
        <w:rPr>
          <w:color w:val="000000"/>
        </w:rPr>
      </w:pPr>
      <w:r w:rsidRPr="005324DA">
        <w:rPr>
          <w:rFonts w:cs="宋体" w:hint="eastAsia"/>
          <w:color w:val="000000"/>
        </w:rPr>
        <w:t>课程目标达成度评价包括课程分目标达成度评价和课程总目标达成度评价，具体计算方法如下：</w:t>
      </w:r>
    </w:p>
    <w:p w:rsidR="00FA1B08" w:rsidRPr="00E32F1D" w:rsidRDefault="00FA1B08" w:rsidP="00FA1B08">
      <w:pPr>
        <w:spacing w:beforeLines="50" w:before="156" w:afterLines="50" w:after="156" w:line="500" w:lineRule="exact"/>
        <w:ind w:firstLineChars="150" w:firstLine="420"/>
        <w:jc w:val="center"/>
        <w:rPr>
          <w:color w:val="FF0000"/>
          <w:sz w:val="28"/>
          <w:szCs w:val="28"/>
        </w:rPr>
      </w:pPr>
      <w:r w:rsidRPr="00E32F1D">
        <w:rPr>
          <w:color w:val="FF0000"/>
          <w:position w:val="-26"/>
          <w:sz w:val="28"/>
          <w:szCs w:val="28"/>
        </w:rPr>
        <w:object w:dxaOrig="75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29.25pt" o:ole="">
            <v:imagedata r:id="rId7" o:title=""/>
          </v:shape>
          <o:OLEObject Type="Embed" ProgID="Equation.3" ShapeID="_x0000_i1025" DrawAspect="Content" ObjectID="_1729247382" r:id="rId8"/>
        </w:object>
      </w:r>
    </w:p>
    <w:p w:rsidR="00FA1B08" w:rsidRPr="00E32F1D" w:rsidRDefault="00FA1B08" w:rsidP="00FA1B08">
      <w:pPr>
        <w:spacing w:beforeLines="100" w:before="312" w:afterLines="50" w:after="156"/>
        <w:ind w:firstLineChars="150" w:firstLine="420"/>
        <w:jc w:val="center"/>
        <w:rPr>
          <w:color w:val="FF0000"/>
          <w:sz w:val="28"/>
          <w:szCs w:val="28"/>
        </w:rPr>
      </w:pPr>
      <w:r w:rsidRPr="00E32F1D">
        <w:rPr>
          <w:color w:val="FF0000"/>
          <w:position w:val="-26"/>
          <w:sz w:val="28"/>
          <w:szCs w:val="28"/>
        </w:rPr>
        <w:object w:dxaOrig="5179" w:dyaOrig="660">
          <v:shape id="_x0000_i1026" type="#_x0000_t75" style="width:227.25pt;height:29.25pt" o:ole="">
            <v:imagedata r:id="rId9" o:title=""/>
          </v:shape>
          <o:OLEObject Type="Embed" ProgID="Equation.3" ShapeID="_x0000_i1026" DrawAspect="Content" ObjectID="_1729247383" r:id="rId10"/>
        </w:object>
      </w:r>
    </w:p>
    <w:p w:rsidR="00FA1B08" w:rsidRPr="005324DA" w:rsidRDefault="00FA1B08" w:rsidP="00FA1B08">
      <w:pPr>
        <w:ind w:firstLineChars="150" w:firstLine="315"/>
        <w:rPr>
          <w:rFonts w:cs="宋体"/>
          <w:color w:val="000000"/>
          <w:szCs w:val="21"/>
        </w:rPr>
      </w:pPr>
      <w:r w:rsidRPr="005324DA">
        <w:rPr>
          <w:rFonts w:cs="宋体" w:hint="eastAsia"/>
          <w:color w:val="000000"/>
          <w:szCs w:val="21"/>
        </w:rPr>
        <w:t>课程</w:t>
      </w:r>
      <w:r w:rsidRPr="005324DA">
        <w:rPr>
          <w:rFonts w:cs="宋体"/>
          <w:color w:val="000000"/>
          <w:szCs w:val="21"/>
        </w:rPr>
        <w:t>目标评价内容</w:t>
      </w:r>
      <w:r w:rsidRPr="005324DA">
        <w:rPr>
          <w:rFonts w:cs="宋体" w:hint="eastAsia"/>
          <w:color w:val="000000"/>
          <w:szCs w:val="21"/>
        </w:rPr>
        <w:t>及</w:t>
      </w:r>
      <w:r w:rsidRPr="005324DA">
        <w:rPr>
          <w:rFonts w:cs="宋体"/>
          <w:color w:val="000000"/>
          <w:szCs w:val="21"/>
        </w:rPr>
        <w:t>符号意义说明</w:t>
      </w:r>
      <w:r w:rsidRPr="005324DA">
        <w:rPr>
          <w:rFonts w:cs="宋体" w:hint="eastAsia"/>
          <w:color w:val="000000"/>
          <w:szCs w:val="21"/>
        </w:rPr>
        <w:t>如附表</w:t>
      </w:r>
      <w:r w:rsidRPr="005324DA">
        <w:rPr>
          <w:rFonts w:cs="宋体" w:hint="eastAsia"/>
          <w:color w:val="000000"/>
          <w:szCs w:val="21"/>
        </w:rPr>
        <w:t>1</w:t>
      </w:r>
      <w:r w:rsidRPr="005324DA">
        <w:rPr>
          <w:rFonts w:cs="宋体" w:hint="eastAsia"/>
          <w:color w:val="000000"/>
          <w:szCs w:val="21"/>
        </w:rPr>
        <w:t>，字母</w:t>
      </w:r>
      <w:r w:rsidRPr="005324DA">
        <w:rPr>
          <w:i/>
          <w:iCs/>
          <w:color w:val="000000"/>
          <w:szCs w:val="21"/>
        </w:rPr>
        <w:t>A</w:t>
      </w:r>
      <w:r w:rsidRPr="005324DA">
        <w:rPr>
          <w:rFonts w:cs="宋体" w:hint="eastAsia"/>
          <w:color w:val="000000"/>
          <w:szCs w:val="21"/>
        </w:rPr>
        <w:t>、</w:t>
      </w:r>
      <w:r w:rsidRPr="005324DA">
        <w:rPr>
          <w:i/>
          <w:iCs/>
          <w:color w:val="000000"/>
          <w:szCs w:val="21"/>
        </w:rPr>
        <w:t>B</w:t>
      </w:r>
      <w:r w:rsidR="00076227">
        <w:rPr>
          <w:rFonts w:hint="eastAsia"/>
          <w:i/>
          <w:iCs/>
          <w:color w:val="000000"/>
          <w:szCs w:val="21"/>
        </w:rPr>
        <w:t>和</w:t>
      </w:r>
      <w:r w:rsidRPr="005324DA">
        <w:rPr>
          <w:i/>
          <w:iCs/>
          <w:color w:val="000000"/>
          <w:szCs w:val="21"/>
        </w:rPr>
        <w:t>C</w:t>
      </w:r>
      <w:r w:rsidRPr="005324DA">
        <w:rPr>
          <w:rFonts w:cs="宋体" w:hint="eastAsia"/>
          <w:color w:val="000000"/>
          <w:szCs w:val="21"/>
        </w:rPr>
        <w:t>则分别表示学生作业、</w:t>
      </w:r>
      <w:r w:rsidR="00076227">
        <w:rPr>
          <w:rFonts w:cs="宋体" w:hint="eastAsia"/>
          <w:color w:val="000000"/>
          <w:szCs w:val="21"/>
        </w:rPr>
        <w:t>专题实验</w:t>
      </w:r>
      <w:r w:rsidRPr="005324DA">
        <w:rPr>
          <w:rFonts w:cs="宋体" w:hint="eastAsia"/>
          <w:color w:val="000000"/>
          <w:szCs w:val="21"/>
        </w:rPr>
        <w:t>、、</w:t>
      </w:r>
      <w:r w:rsidRPr="005324DA">
        <w:rPr>
          <w:rFonts w:cs="宋体"/>
          <w:color w:val="000000"/>
          <w:szCs w:val="21"/>
        </w:rPr>
        <w:t>期末考试</w:t>
      </w:r>
      <w:r w:rsidRPr="005324DA">
        <w:rPr>
          <w:rFonts w:cs="宋体" w:hint="eastAsia"/>
          <w:color w:val="000000"/>
          <w:szCs w:val="21"/>
        </w:rPr>
        <w:t>的实际平均得分，其中，</w:t>
      </w:r>
      <w:r w:rsidRPr="005324DA">
        <w:rPr>
          <w:i/>
          <w:iCs/>
          <w:color w:val="000000"/>
          <w:szCs w:val="21"/>
        </w:rPr>
        <w:t>C</w:t>
      </w:r>
      <w:r w:rsidRPr="005324DA">
        <w:rPr>
          <w:color w:val="000000"/>
          <w:szCs w:val="21"/>
        </w:rPr>
        <w:t xml:space="preserve">= </w:t>
      </w:r>
      <w:r w:rsidRPr="005324DA">
        <w:rPr>
          <w:i/>
          <w:iCs/>
          <w:color w:val="000000"/>
          <w:szCs w:val="21"/>
        </w:rPr>
        <w:t>C</w:t>
      </w:r>
      <w:r w:rsidRPr="005324DA">
        <w:rPr>
          <w:color w:val="000000"/>
          <w:szCs w:val="21"/>
          <w:vertAlign w:val="subscript"/>
        </w:rPr>
        <w:t>1</w:t>
      </w:r>
      <w:r w:rsidRPr="005324DA">
        <w:rPr>
          <w:color w:val="000000"/>
          <w:szCs w:val="21"/>
        </w:rPr>
        <w:t>+</w:t>
      </w:r>
      <w:r w:rsidRPr="005324DA">
        <w:rPr>
          <w:i/>
          <w:iCs/>
          <w:color w:val="000000"/>
          <w:szCs w:val="21"/>
        </w:rPr>
        <w:t>C</w:t>
      </w:r>
      <w:r w:rsidRPr="005324DA">
        <w:rPr>
          <w:color w:val="000000"/>
          <w:szCs w:val="21"/>
          <w:vertAlign w:val="subscript"/>
        </w:rPr>
        <w:t>2</w:t>
      </w:r>
      <w:r w:rsidRPr="005324DA">
        <w:rPr>
          <w:rFonts w:cs="宋体" w:hint="eastAsia"/>
          <w:color w:val="000000"/>
          <w:szCs w:val="21"/>
        </w:rPr>
        <w:t>；平时成绩和期末成绩分别占总评成绩的</w:t>
      </w:r>
      <w:r w:rsidR="00076227">
        <w:rPr>
          <w:rFonts w:cs="宋体" w:hint="eastAsia"/>
          <w:color w:val="000000"/>
          <w:szCs w:val="21"/>
        </w:rPr>
        <w:t>4</w:t>
      </w:r>
      <w:r w:rsidRPr="005324DA">
        <w:rPr>
          <w:rFonts w:cs="宋体"/>
          <w:color w:val="000000"/>
          <w:szCs w:val="21"/>
        </w:rPr>
        <w:t>0%</w:t>
      </w:r>
      <w:r w:rsidR="00076227">
        <w:rPr>
          <w:rFonts w:cs="宋体" w:hint="eastAsia"/>
          <w:color w:val="000000"/>
          <w:szCs w:val="21"/>
        </w:rPr>
        <w:t>和</w:t>
      </w:r>
      <w:r w:rsidR="00076227">
        <w:rPr>
          <w:rFonts w:cs="宋体" w:hint="eastAsia"/>
          <w:color w:val="000000"/>
          <w:szCs w:val="21"/>
        </w:rPr>
        <w:t>60%</w:t>
      </w:r>
      <w:r w:rsidRPr="005324DA">
        <w:rPr>
          <w:rFonts w:cs="宋体" w:hint="eastAsia"/>
          <w:color w:val="000000"/>
          <w:szCs w:val="21"/>
        </w:rPr>
        <w:t>。</w:t>
      </w:r>
    </w:p>
    <w:p w:rsidR="00FA1B08" w:rsidRPr="005324DA" w:rsidRDefault="00FA1B08" w:rsidP="00FA1B08">
      <w:pPr>
        <w:ind w:firstLineChars="150" w:firstLine="315"/>
        <w:rPr>
          <w:rFonts w:cs="宋体"/>
          <w:color w:val="000000"/>
          <w:szCs w:val="21"/>
        </w:rPr>
      </w:pPr>
    </w:p>
    <w:p w:rsidR="003250BA" w:rsidRPr="00FD2299" w:rsidRDefault="003250BA" w:rsidP="003250BA">
      <w:pPr>
        <w:ind w:firstLineChars="150" w:firstLine="315"/>
        <w:jc w:val="center"/>
      </w:pPr>
      <w:r w:rsidRPr="00FD2299">
        <w:t>附表</w:t>
      </w:r>
      <w:r w:rsidRPr="00FD2299">
        <w:t xml:space="preserve">1 </w:t>
      </w:r>
      <w:r w:rsidRPr="00FD2299">
        <w:t>课程评价考核基本信息表</w:t>
      </w:r>
    </w:p>
    <w:tbl>
      <w:tblPr>
        <w:tblW w:w="63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08"/>
        <w:gridCol w:w="709"/>
        <w:gridCol w:w="992"/>
        <w:gridCol w:w="992"/>
        <w:gridCol w:w="1985"/>
      </w:tblGrid>
      <w:tr w:rsidR="003250BA" w:rsidRPr="00FD2299" w:rsidTr="003250BA">
        <w:trPr>
          <w:trHeight w:val="465"/>
          <w:jc w:val="center"/>
        </w:trPr>
        <w:tc>
          <w:tcPr>
            <w:tcW w:w="988" w:type="dxa"/>
            <w:vMerge w:val="restart"/>
            <w:shd w:val="clear" w:color="auto" w:fill="D9D9D9"/>
            <w:vAlign w:val="center"/>
          </w:tcPr>
          <w:p w:rsidR="003250BA" w:rsidRPr="00FD2299" w:rsidRDefault="003250BA" w:rsidP="009B18A0">
            <w:pPr>
              <w:jc w:val="center"/>
              <w:rPr>
                <w:b/>
                <w:sz w:val="18"/>
                <w:szCs w:val="18"/>
              </w:rPr>
            </w:pPr>
            <w:r w:rsidRPr="00FD2299">
              <w:rPr>
                <w:b/>
                <w:sz w:val="18"/>
                <w:szCs w:val="18"/>
              </w:rPr>
              <w:t>课程目标评价内容</w:t>
            </w:r>
          </w:p>
        </w:tc>
        <w:tc>
          <w:tcPr>
            <w:tcW w:w="708" w:type="dxa"/>
            <w:vMerge w:val="restart"/>
            <w:shd w:val="clear" w:color="auto" w:fill="D9D9D9"/>
            <w:vAlign w:val="center"/>
          </w:tcPr>
          <w:p w:rsidR="003250BA" w:rsidRPr="00FD2299" w:rsidRDefault="003250BA" w:rsidP="009B18A0">
            <w:pPr>
              <w:jc w:val="center"/>
              <w:rPr>
                <w:b/>
                <w:sz w:val="18"/>
                <w:szCs w:val="18"/>
              </w:rPr>
            </w:pPr>
            <w:r w:rsidRPr="00FD2299">
              <w:rPr>
                <w:b/>
                <w:sz w:val="18"/>
                <w:szCs w:val="18"/>
              </w:rPr>
              <w:t>作业</w:t>
            </w:r>
          </w:p>
        </w:tc>
        <w:tc>
          <w:tcPr>
            <w:tcW w:w="709" w:type="dxa"/>
            <w:vMerge w:val="restart"/>
            <w:shd w:val="clear" w:color="auto" w:fill="D9D9D9"/>
            <w:vAlign w:val="center"/>
          </w:tcPr>
          <w:p w:rsidR="003250BA" w:rsidRPr="00C8523F" w:rsidRDefault="003250BA" w:rsidP="009B18A0">
            <w:pPr>
              <w:jc w:val="center"/>
              <w:rPr>
                <w:b/>
                <w:sz w:val="18"/>
                <w:szCs w:val="18"/>
              </w:rPr>
            </w:pPr>
            <w:r>
              <w:rPr>
                <w:rFonts w:hint="eastAsia"/>
                <w:b/>
                <w:sz w:val="18"/>
                <w:szCs w:val="18"/>
              </w:rPr>
              <w:t>专题实验</w:t>
            </w:r>
          </w:p>
        </w:tc>
        <w:tc>
          <w:tcPr>
            <w:tcW w:w="1984" w:type="dxa"/>
            <w:gridSpan w:val="2"/>
            <w:shd w:val="clear" w:color="auto" w:fill="D9D9D9"/>
            <w:vAlign w:val="center"/>
          </w:tcPr>
          <w:p w:rsidR="003250BA" w:rsidRPr="00FD2299" w:rsidRDefault="003250BA" w:rsidP="009B18A0">
            <w:pPr>
              <w:jc w:val="center"/>
              <w:rPr>
                <w:b/>
                <w:sz w:val="18"/>
                <w:szCs w:val="18"/>
              </w:rPr>
            </w:pPr>
            <w:r w:rsidRPr="00FD2299">
              <w:rPr>
                <w:b/>
                <w:sz w:val="18"/>
                <w:szCs w:val="18"/>
              </w:rPr>
              <w:t>期末考试</w:t>
            </w:r>
          </w:p>
        </w:tc>
        <w:tc>
          <w:tcPr>
            <w:tcW w:w="1985" w:type="dxa"/>
            <w:vMerge w:val="restart"/>
            <w:shd w:val="clear" w:color="auto" w:fill="D9D9D9"/>
            <w:vAlign w:val="center"/>
          </w:tcPr>
          <w:p w:rsidR="003250BA" w:rsidRPr="00FD2299" w:rsidRDefault="003250BA" w:rsidP="009B18A0">
            <w:pPr>
              <w:jc w:val="center"/>
              <w:rPr>
                <w:b/>
                <w:sz w:val="18"/>
                <w:szCs w:val="18"/>
              </w:rPr>
            </w:pPr>
            <w:r w:rsidRPr="00FD2299">
              <w:rPr>
                <w:b/>
                <w:sz w:val="18"/>
                <w:szCs w:val="18"/>
              </w:rPr>
              <w:t>课程总评成绩</w:t>
            </w:r>
          </w:p>
        </w:tc>
      </w:tr>
      <w:tr w:rsidR="003250BA" w:rsidRPr="00FD2299" w:rsidTr="003250BA">
        <w:trPr>
          <w:trHeight w:val="465"/>
          <w:jc w:val="center"/>
        </w:trPr>
        <w:tc>
          <w:tcPr>
            <w:tcW w:w="988" w:type="dxa"/>
            <w:vMerge/>
            <w:vAlign w:val="center"/>
          </w:tcPr>
          <w:p w:rsidR="003250BA" w:rsidRPr="00FD2299" w:rsidRDefault="003250BA" w:rsidP="009B18A0">
            <w:pPr>
              <w:jc w:val="center"/>
              <w:rPr>
                <w:sz w:val="18"/>
                <w:szCs w:val="18"/>
              </w:rPr>
            </w:pPr>
          </w:p>
        </w:tc>
        <w:tc>
          <w:tcPr>
            <w:tcW w:w="708" w:type="dxa"/>
            <w:vMerge/>
            <w:shd w:val="clear" w:color="auto" w:fill="D9D9D9"/>
            <w:vAlign w:val="center"/>
          </w:tcPr>
          <w:p w:rsidR="003250BA" w:rsidRPr="00FD2299" w:rsidRDefault="003250BA" w:rsidP="009B18A0">
            <w:pPr>
              <w:jc w:val="center"/>
              <w:rPr>
                <w:sz w:val="18"/>
                <w:szCs w:val="18"/>
              </w:rPr>
            </w:pPr>
          </w:p>
        </w:tc>
        <w:tc>
          <w:tcPr>
            <w:tcW w:w="709" w:type="dxa"/>
            <w:vMerge/>
          </w:tcPr>
          <w:p w:rsidR="003250BA" w:rsidRPr="00FD2299" w:rsidRDefault="003250BA" w:rsidP="009B18A0">
            <w:pPr>
              <w:jc w:val="center"/>
              <w:rPr>
                <w:sz w:val="18"/>
                <w:szCs w:val="18"/>
              </w:rPr>
            </w:pPr>
          </w:p>
        </w:tc>
        <w:tc>
          <w:tcPr>
            <w:tcW w:w="992" w:type="dxa"/>
            <w:shd w:val="clear" w:color="auto" w:fill="D9D9D9"/>
            <w:vAlign w:val="center"/>
          </w:tcPr>
          <w:p w:rsidR="003250BA" w:rsidRPr="00FD2299" w:rsidRDefault="00A928FB" w:rsidP="009B18A0">
            <w:pPr>
              <w:jc w:val="center"/>
              <w:rPr>
                <w:sz w:val="18"/>
                <w:szCs w:val="18"/>
              </w:rPr>
            </w:pPr>
            <w:r>
              <w:rPr>
                <w:rFonts w:hint="eastAsia"/>
                <w:sz w:val="18"/>
                <w:szCs w:val="18"/>
              </w:rPr>
              <w:t>分析</w:t>
            </w:r>
            <w:r w:rsidR="003250BA" w:rsidRPr="00FD2299">
              <w:rPr>
                <w:sz w:val="18"/>
                <w:szCs w:val="18"/>
              </w:rPr>
              <w:t>模块</w:t>
            </w:r>
          </w:p>
        </w:tc>
        <w:tc>
          <w:tcPr>
            <w:tcW w:w="992" w:type="dxa"/>
            <w:shd w:val="clear" w:color="auto" w:fill="D9D9D9"/>
            <w:vAlign w:val="center"/>
          </w:tcPr>
          <w:p w:rsidR="003250BA" w:rsidRPr="00FD2299" w:rsidRDefault="00A928FB" w:rsidP="009B18A0">
            <w:pPr>
              <w:jc w:val="center"/>
              <w:rPr>
                <w:sz w:val="18"/>
                <w:szCs w:val="18"/>
              </w:rPr>
            </w:pPr>
            <w:r>
              <w:rPr>
                <w:rFonts w:hint="eastAsia"/>
                <w:sz w:val="18"/>
                <w:szCs w:val="18"/>
              </w:rPr>
              <w:t>设计</w:t>
            </w:r>
            <w:r w:rsidR="003250BA" w:rsidRPr="00FD2299">
              <w:rPr>
                <w:sz w:val="18"/>
                <w:szCs w:val="18"/>
              </w:rPr>
              <w:t>模块</w:t>
            </w:r>
          </w:p>
        </w:tc>
        <w:tc>
          <w:tcPr>
            <w:tcW w:w="1985" w:type="dxa"/>
            <w:vMerge/>
            <w:vAlign w:val="center"/>
          </w:tcPr>
          <w:p w:rsidR="003250BA" w:rsidRPr="00FD2299" w:rsidRDefault="003250BA" w:rsidP="009B18A0">
            <w:pPr>
              <w:jc w:val="center"/>
              <w:rPr>
                <w:sz w:val="18"/>
                <w:szCs w:val="18"/>
              </w:rPr>
            </w:pPr>
          </w:p>
        </w:tc>
      </w:tr>
      <w:tr w:rsidR="003250BA" w:rsidRPr="00FD2299" w:rsidTr="003250BA">
        <w:trPr>
          <w:trHeight w:val="399"/>
          <w:jc w:val="center"/>
        </w:trPr>
        <w:tc>
          <w:tcPr>
            <w:tcW w:w="988" w:type="dxa"/>
            <w:tcBorders>
              <w:bottom w:val="single" w:sz="4" w:space="0" w:color="auto"/>
            </w:tcBorders>
            <w:vAlign w:val="center"/>
          </w:tcPr>
          <w:p w:rsidR="003250BA" w:rsidRPr="00FD2299" w:rsidRDefault="003250BA" w:rsidP="009B18A0">
            <w:pPr>
              <w:jc w:val="center"/>
              <w:rPr>
                <w:sz w:val="18"/>
                <w:szCs w:val="18"/>
              </w:rPr>
            </w:pPr>
            <w:r w:rsidRPr="00FD2299">
              <w:rPr>
                <w:sz w:val="18"/>
                <w:szCs w:val="18"/>
              </w:rPr>
              <w:t>目标分值</w:t>
            </w:r>
          </w:p>
        </w:tc>
        <w:tc>
          <w:tcPr>
            <w:tcW w:w="708" w:type="dxa"/>
            <w:tcBorders>
              <w:bottom w:val="single" w:sz="4" w:space="0" w:color="auto"/>
            </w:tcBorders>
            <w:vAlign w:val="center"/>
          </w:tcPr>
          <w:p w:rsidR="003250BA" w:rsidRPr="00FD2299" w:rsidRDefault="003250BA" w:rsidP="009B18A0">
            <w:pPr>
              <w:jc w:val="center"/>
              <w:rPr>
                <w:sz w:val="18"/>
                <w:szCs w:val="18"/>
              </w:rPr>
            </w:pPr>
            <w:r>
              <w:rPr>
                <w:sz w:val="18"/>
                <w:szCs w:val="18"/>
              </w:rPr>
              <w:t>12</w:t>
            </w:r>
          </w:p>
        </w:tc>
        <w:tc>
          <w:tcPr>
            <w:tcW w:w="709" w:type="dxa"/>
            <w:tcBorders>
              <w:bottom w:val="single" w:sz="4" w:space="0" w:color="auto"/>
            </w:tcBorders>
            <w:vAlign w:val="center"/>
          </w:tcPr>
          <w:p w:rsidR="003250BA" w:rsidRDefault="003250BA" w:rsidP="009B18A0">
            <w:pPr>
              <w:jc w:val="center"/>
              <w:rPr>
                <w:sz w:val="18"/>
                <w:szCs w:val="18"/>
              </w:rPr>
            </w:pPr>
            <w:r>
              <w:rPr>
                <w:sz w:val="18"/>
                <w:szCs w:val="18"/>
              </w:rPr>
              <w:t>28</w:t>
            </w:r>
          </w:p>
        </w:tc>
        <w:tc>
          <w:tcPr>
            <w:tcW w:w="992" w:type="dxa"/>
            <w:tcBorders>
              <w:bottom w:val="single" w:sz="4" w:space="0" w:color="auto"/>
            </w:tcBorders>
            <w:vAlign w:val="center"/>
          </w:tcPr>
          <w:p w:rsidR="003250BA" w:rsidRPr="00FD2299" w:rsidRDefault="003250BA" w:rsidP="009B18A0">
            <w:pPr>
              <w:jc w:val="center"/>
              <w:rPr>
                <w:sz w:val="18"/>
                <w:szCs w:val="18"/>
              </w:rPr>
            </w:pPr>
            <w:r>
              <w:rPr>
                <w:sz w:val="18"/>
                <w:szCs w:val="18"/>
              </w:rPr>
              <w:t>40</w:t>
            </w:r>
          </w:p>
        </w:tc>
        <w:tc>
          <w:tcPr>
            <w:tcW w:w="992" w:type="dxa"/>
            <w:tcBorders>
              <w:bottom w:val="single" w:sz="4" w:space="0" w:color="auto"/>
            </w:tcBorders>
            <w:vAlign w:val="center"/>
          </w:tcPr>
          <w:p w:rsidR="003250BA" w:rsidRPr="00FD2299" w:rsidRDefault="003250BA" w:rsidP="009B18A0">
            <w:pPr>
              <w:jc w:val="center"/>
              <w:rPr>
                <w:sz w:val="18"/>
                <w:szCs w:val="18"/>
              </w:rPr>
            </w:pPr>
            <w:r>
              <w:rPr>
                <w:sz w:val="18"/>
                <w:szCs w:val="18"/>
              </w:rPr>
              <w:t>60</w:t>
            </w:r>
          </w:p>
        </w:tc>
        <w:tc>
          <w:tcPr>
            <w:tcW w:w="1985" w:type="dxa"/>
            <w:vAlign w:val="center"/>
          </w:tcPr>
          <w:p w:rsidR="003250BA" w:rsidRPr="00FD2299" w:rsidRDefault="003250BA" w:rsidP="009B18A0">
            <w:pPr>
              <w:jc w:val="center"/>
              <w:rPr>
                <w:sz w:val="18"/>
                <w:szCs w:val="18"/>
              </w:rPr>
            </w:pPr>
            <w:r w:rsidRPr="00FD2299">
              <w:rPr>
                <w:sz w:val="18"/>
                <w:szCs w:val="18"/>
              </w:rPr>
              <w:t>100</w:t>
            </w:r>
          </w:p>
        </w:tc>
      </w:tr>
      <w:tr w:rsidR="003250BA" w:rsidRPr="00FD2299" w:rsidTr="003250BA">
        <w:trPr>
          <w:trHeight w:val="363"/>
          <w:jc w:val="center"/>
        </w:trPr>
        <w:tc>
          <w:tcPr>
            <w:tcW w:w="988" w:type="dxa"/>
            <w:tcBorders>
              <w:top w:val="single" w:sz="4" w:space="0" w:color="auto"/>
              <w:bottom w:val="double" w:sz="4" w:space="0" w:color="auto"/>
            </w:tcBorders>
            <w:vAlign w:val="center"/>
          </w:tcPr>
          <w:p w:rsidR="003250BA" w:rsidRPr="00FD2299" w:rsidRDefault="003250BA" w:rsidP="009B18A0">
            <w:pPr>
              <w:jc w:val="center"/>
              <w:rPr>
                <w:sz w:val="18"/>
                <w:szCs w:val="18"/>
              </w:rPr>
            </w:pPr>
            <w:r w:rsidRPr="00FD2299">
              <w:rPr>
                <w:sz w:val="18"/>
                <w:szCs w:val="18"/>
              </w:rPr>
              <w:t>学生平均得分</w:t>
            </w:r>
          </w:p>
        </w:tc>
        <w:tc>
          <w:tcPr>
            <w:tcW w:w="708" w:type="dxa"/>
            <w:tcBorders>
              <w:top w:val="single" w:sz="4" w:space="0" w:color="auto"/>
              <w:bottom w:val="double" w:sz="4" w:space="0" w:color="auto"/>
            </w:tcBorders>
            <w:vAlign w:val="center"/>
          </w:tcPr>
          <w:p w:rsidR="003250BA" w:rsidRPr="00FD2299" w:rsidRDefault="003250BA" w:rsidP="009B18A0">
            <w:pPr>
              <w:jc w:val="center"/>
              <w:rPr>
                <w:sz w:val="18"/>
                <w:szCs w:val="18"/>
              </w:rPr>
            </w:pPr>
            <w:r w:rsidRPr="00FD2299">
              <w:rPr>
                <w:i/>
                <w:iCs/>
                <w:sz w:val="18"/>
                <w:szCs w:val="18"/>
              </w:rPr>
              <w:t>A</w:t>
            </w:r>
          </w:p>
        </w:tc>
        <w:tc>
          <w:tcPr>
            <w:tcW w:w="709" w:type="dxa"/>
            <w:tcBorders>
              <w:top w:val="single" w:sz="4" w:space="0" w:color="auto"/>
              <w:bottom w:val="double" w:sz="4" w:space="0" w:color="auto"/>
            </w:tcBorders>
            <w:vAlign w:val="center"/>
          </w:tcPr>
          <w:p w:rsidR="003250BA" w:rsidRDefault="003250BA" w:rsidP="009B18A0">
            <w:pPr>
              <w:jc w:val="center"/>
              <w:rPr>
                <w:i/>
                <w:sz w:val="18"/>
                <w:szCs w:val="18"/>
              </w:rPr>
            </w:pPr>
            <w:r>
              <w:rPr>
                <w:rFonts w:hint="eastAsia"/>
                <w:i/>
                <w:sz w:val="18"/>
                <w:szCs w:val="18"/>
              </w:rPr>
              <w:t>B</w:t>
            </w:r>
          </w:p>
        </w:tc>
        <w:tc>
          <w:tcPr>
            <w:tcW w:w="992" w:type="dxa"/>
            <w:tcBorders>
              <w:top w:val="single" w:sz="4" w:space="0" w:color="auto"/>
              <w:bottom w:val="double" w:sz="4" w:space="0" w:color="auto"/>
            </w:tcBorders>
            <w:vAlign w:val="center"/>
          </w:tcPr>
          <w:p w:rsidR="003250BA" w:rsidRPr="00FD2299" w:rsidRDefault="003250BA" w:rsidP="009B18A0">
            <w:pPr>
              <w:jc w:val="center"/>
              <w:rPr>
                <w:sz w:val="18"/>
                <w:szCs w:val="18"/>
              </w:rPr>
            </w:pPr>
            <w:r>
              <w:rPr>
                <w:i/>
                <w:iCs/>
                <w:sz w:val="18"/>
                <w:szCs w:val="18"/>
              </w:rPr>
              <w:t>C</w:t>
            </w:r>
            <w:r w:rsidRPr="00FD2299">
              <w:rPr>
                <w:sz w:val="18"/>
                <w:szCs w:val="18"/>
                <w:vertAlign w:val="subscript"/>
              </w:rPr>
              <w:t>1</w:t>
            </w:r>
          </w:p>
        </w:tc>
        <w:tc>
          <w:tcPr>
            <w:tcW w:w="992" w:type="dxa"/>
            <w:tcBorders>
              <w:top w:val="single" w:sz="4" w:space="0" w:color="auto"/>
              <w:bottom w:val="double" w:sz="4" w:space="0" w:color="auto"/>
            </w:tcBorders>
            <w:vAlign w:val="center"/>
          </w:tcPr>
          <w:p w:rsidR="003250BA" w:rsidRPr="00FD2299" w:rsidRDefault="003250BA" w:rsidP="003250BA">
            <w:pPr>
              <w:jc w:val="center"/>
              <w:rPr>
                <w:sz w:val="18"/>
                <w:szCs w:val="18"/>
              </w:rPr>
            </w:pPr>
            <w:r>
              <w:rPr>
                <w:i/>
                <w:iCs/>
                <w:sz w:val="18"/>
                <w:szCs w:val="18"/>
              </w:rPr>
              <w:t>C</w:t>
            </w:r>
            <w:r w:rsidRPr="00FD2299">
              <w:rPr>
                <w:sz w:val="18"/>
                <w:szCs w:val="18"/>
                <w:vertAlign w:val="subscript"/>
              </w:rPr>
              <w:t>2</w:t>
            </w:r>
          </w:p>
        </w:tc>
        <w:tc>
          <w:tcPr>
            <w:tcW w:w="1985" w:type="dxa"/>
            <w:tcBorders>
              <w:bottom w:val="double" w:sz="4" w:space="0" w:color="auto"/>
            </w:tcBorders>
            <w:vAlign w:val="center"/>
          </w:tcPr>
          <w:p w:rsidR="003250BA" w:rsidRPr="00FD2299" w:rsidRDefault="003250BA" w:rsidP="003250BA">
            <w:pPr>
              <w:pStyle w:val="p0"/>
              <w:adjustRightInd w:val="0"/>
              <w:snapToGrid w:val="0"/>
              <w:ind w:rightChars="-50" w:right="-105"/>
              <w:jc w:val="center"/>
              <w:rPr>
                <w:sz w:val="18"/>
                <w:szCs w:val="18"/>
              </w:rPr>
            </w:pPr>
            <w:r w:rsidRPr="00FD2299">
              <w:rPr>
                <w:i/>
                <w:iCs/>
                <w:sz w:val="18"/>
                <w:szCs w:val="18"/>
              </w:rPr>
              <w:t>A</w:t>
            </w:r>
            <w:r w:rsidRPr="00FD2299">
              <w:rPr>
                <w:sz w:val="18"/>
                <w:szCs w:val="18"/>
              </w:rPr>
              <w:t>+</w:t>
            </w:r>
            <w:r w:rsidRPr="00FD2299">
              <w:rPr>
                <w:i/>
                <w:iCs/>
                <w:sz w:val="18"/>
                <w:szCs w:val="18"/>
              </w:rPr>
              <w:t>B</w:t>
            </w:r>
            <w:r w:rsidRPr="00A81D13">
              <w:rPr>
                <w:iCs/>
                <w:sz w:val="18"/>
                <w:szCs w:val="18"/>
              </w:rPr>
              <w:t xml:space="preserve"> +</w:t>
            </w:r>
            <w:r w:rsidRPr="0051105C">
              <w:rPr>
                <w:iCs/>
                <w:sz w:val="18"/>
                <w:szCs w:val="18"/>
              </w:rPr>
              <w:t>0.</w:t>
            </w:r>
            <w:r w:rsidRPr="00FD2299">
              <w:rPr>
                <w:iCs/>
                <w:sz w:val="18"/>
                <w:szCs w:val="18"/>
              </w:rPr>
              <w:t>6</w:t>
            </w:r>
            <w:r w:rsidRPr="00FD2299">
              <w:rPr>
                <w:iCs/>
                <w:sz w:val="18"/>
                <w:szCs w:val="18"/>
              </w:rPr>
              <w:sym w:font="Symbol" w:char="F0B4"/>
            </w:r>
            <w:r>
              <w:rPr>
                <w:i/>
                <w:iCs/>
                <w:sz w:val="18"/>
                <w:szCs w:val="18"/>
              </w:rPr>
              <w:t>C</w:t>
            </w:r>
          </w:p>
        </w:tc>
      </w:tr>
    </w:tbl>
    <w:p w:rsidR="00FA1B08" w:rsidRPr="005324DA" w:rsidRDefault="00FA1B08" w:rsidP="00FA1B08">
      <w:pPr>
        <w:ind w:firstLineChars="150" w:firstLine="315"/>
        <w:rPr>
          <w:rFonts w:cs="宋体"/>
          <w:color w:val="000000"/>
          <w:szCs w:val="21"/>
        </w:rPr>
      </w:pPr>
    </w:p>
    <w:p w:rsidR="00FA1B08" w:rsidRPr="005324DA" w:rsidRDefault="00FA1B08" w:rsidP="00FA1B08">
      <w:pPr>
        <w:ind w:firstLineChars="150" w:firstLine="315"/>
        <w:jc w:val="center"/>
        <w:rPr>
          <w:rFonts w:cs="宋体"/>
          <w:color w:val="000000"/>
          <w:szCs w:val="21"/>
        </w:rPr>
      </w:pPr>
    </w:p>
    <w:p w:rsidR="00455D5F" w:rsidRPr="005324DA" w:rsidRDefault="00455D5F" w:rsidP="00455D5F">
      <w:pPr>
        <w:ind w:firstLineChars="150" w:firstLine="315"/>
        <w:jc w:val="center"/>
        <w:rPr>
          <w:color w:val="000000"/>
          <w:szCs w:val="21"/>
        </w:rPr>
      </w:pPr>
      <w:r w:rsidRPr="005324DA">
        <w:rPr>
          <w:rFonts w:cs="宋体" w:hint="eastAsia"/>
          <w:color w:val="000000"/>
          <w:szCs w:val="21"/>
        </w:rPr>
        <w:t>附表</w:t>
      </w:r>
      <w:r w:rsidRPr="005324DA">
        <w:rPr>
          <w:color w:val="000000"/>
          <w:szCs w:val="21"/>
        </w:rPr>
        <w:t>2</w:t>
      </w:r>
      <w:r w:rsidRPr="005324DA">
        <w:rPr>
          <w:rFonts w:cs="宋体" w:hint="eastAsia"/>
          <w:color w:val="000000"/>
          <w:szCs w:val="21"/>
        </w:rPr>
        <w:t>课程达成度评价计算方法</w:t>
      </w: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67"/>
        <w:gridCol w:w="1878"/>
        <w:gridCol w:w="798"/>
        <w:gridCol w:w="2022"/>
        <w:gridCol w:w="3102"/>
      </w:tblGrid>
      <w:tr w:rsidR="003250BA" w:rsidRPr="0047179D" w:rsidTr="009B18A0">
        <w:trPr>
          <w:jc w:val="center"/>
        </w:trPr>
        <w:tc>
          <w:tcPr>
            <w:tcW w:w="551" w:type="pct"/>
            <w:shd w:val="clear" w:color="auto" w:fill="E6E6E6"/>
            <w:vAlign w:val="center"/>
          </w:tcPr>
          <w:p w:rsidR="003250BA" w:rsidRPr="0047179D" w:rsidRDefault="003250BA" w:rsidP="009B18A0">
            <w:pPr>
              <w:pStyle w:val="p0"/>
              <w:adjustRightInd w:val="0"/>
              <w:snapToGrid w:val="0"/>
              <w:jc w:val="center"/>
              <w:rPr>
                <w:b/>
                <w:bCs/>
                <w:sz w:val="18"/>
                <w:szCs w:val="18"/>
              </w:rPr>
            </w:pPr>
            <w:r w:rsidRPr="0047179D">
              <w:rPr>
                <w:b/>
                <w:bCs/>
                <w:sz w:val="18"/>
                <w:szCs w:val="18"/>
              </w:rPr>
              <w:t>课程目标</w:t>
            </w:r>
          </w:p>
        </w:tc>
        <w:tc>
          <w:tcPr>
            <w:tcW w:w="1071" w:type="pct"/>
            <w:shd w:val="clear" w:color="auto" w:fill="E6E6E6"/>
            <w:vAlign w:val="center"/>
          </w:tcPr>
          <w:p w:rsidR="003250BA" w:rsidRPr="0047179D" w:rsidRDefault="003250BA" w:rsidP="009B18A0">
            <w:pPr>
              <w:pStyle w:val="p0"/>
              <w:adjustRightInd w:val="0"/>
              <w:snapToGrid w:val="0"/>
              <w:jc w:val="center"/>
              <w:rPr>
                <w:b/>
                <w:bCs/>
                <w:sz w:val="18"/>
                <w:szCs w:val="18"/>
              </w:rPr>
            </w:pPr>
            <w:r w:rsidRPr="0047179D">
              <w:rPr>
                <w:b/>
                <w:bCs/>
                <w:sz w:val="18"/>
                <w:szCs w:val="18"/>
              </w:rPr>
              <w:t>考核环节</w:t>
            </w:r>
          </w:p>
        </w:tc>
        <w:tc>
          <w:tcPr>
            <w:tcW w:w="455" w:type="pct"/>
            <w:shd w:val="clear" w:color="auto" w:fill="E6E6E6"/>
            <w:vAlign w:val="center"/>
          </w:tcPr>
          <w:p w:rsidR="003250BA" w:rsidRPr="0047179D" w:rsidRDefault="003250BA" w:rsidP="009B18A0">
            <w:pPr>
              <w:pStyle w:val="p0"/>
              <w:adjustRightInd w:val="0"/>
              <w:snapToGrid w:val="0"/>
              <w:jc w:val="center"/>
              <w:rPr>
                <w:b/>
                <w:bCs/>
                <w:sz w:val="18"/>
                <w:szCs w:val="18"/>
              </w:rPr>
            </w:pPr>
            <w:r w:rsidRPr="0047179D">
              <w:rPr>
                <w:b/>
                <w:bCs/>
                <w:sz w:val="18"/>
                <w:szCs w:val="18"/>
              </w:rPr>
              <w:t>目标分值</w:t>
            </w:r>
          </w:p>
        </w:tc>
        <w:tc>
          <w:tcPr>
            <w:tcW w:w="1153" w:type="pct"/>
            <w:shd w:val="clear" w:color="auto" w:fill="E6E6E6"/>
            <w:vAlign w:val="center"/>
          </w:tcPr>
          <w:p w:rsidR="003250BA" w:rsidRPr="0047179D" w:rsidRDefault="003250BA" w:rsidP="009B18A0">
            <w:pPr>
              <w:pStyle w:val="p0"/>
              <w:adjustRightInd w:val="0"/>
              <w:snapToGrid w:val="0"/>
              <w:jc w:val="center"/>
              <w:rPr>
                <w:b/>
                <w:bCs/>
                <w:sz w:val="18"/>
                <w:szCs w:val="18"/>
              </w:rPr>
            </w:pPr>
            <w:r w:rsidRPr="0047179D">
              <w:rPr>
                <w:b/>
                <w:bCs/>
                <w:sz w:val="18"/>
                <w:szCs w:val="18"/>
              </w:rPr>
              <w:t>学生平均得分</w:t>
            </w:r>
          </w:p>
        </w:tc>
        <w:tc>
          <w:tcPr>
            <w:tcW w:w="1769" w:type="pct"/>
            <w:shd w:val="clear" w:color="auto" w:fill="E6E6E6"/>
            <w:vAlign w:val="center"/>
          </w:tcPr>
          <w:p w:rsidR="003250BA" w:rsidRPr="0047179D" w:rsidRDefault="003250BA" w:rsidP="009B18A0">
            <w:pPr>
              <w:pStyle w:val="p0"/>
              <w:adjustRightInd w:val="0"/>
              <w:snapToGrid w:val="0"/>
              <w:jc w:val="center"/>
              <w:rPr>
                <w:b/>
                <w:bCs/>
                <w:sz w:val="18"/>
                <w:szCs w:val="18"/>
              </w:rPr>
            </w:pPr>
            <w:r w:rsidRPr="0047179D">
              <w:rPr>
                <w:b/>
                <w:bCs/>
                <w:sz w:val="18"/>
                <w:szCs w:val="18"/>
              </w:rPr>
              <w:t>达成度计算示例</w:t>
            </w:r>
          </w:p>
        </w:tc>
      </w:tr>
      <w:tr w:rsidR="00C81E08" w:rsidRPr="0047179D" w:rsidTr="009B18A0">
        <w:trPr>
          <w:trHeight w:val="284"/>
          <w:jc w:val="center"/>
        </w:trPr>
        <w:tc>
          <w:tcPr>
            <w:tcW w:w="551" w:type="pct"/>
            <w:vMerge w:val="restart"/>
            <w:vAlign w:val="center"/>
          </w:tcPr>
          <w:p w:rsidR="00C81E08" w:rsidRPr="0047179D" w:rsidRDefault="00C81E08" w:rsidP="009B18A0">
            <w:pPr>
              <w:pStyle w:val="p0"/>
              <w:adjustRightInd w:val="0"/>
              <w:snapToGrid w:val="0"/>
              <w:jc w:val="center"/>
              <w:rPr>
                <w:sz w:val="18"/>
                <w:szCs w:val="18"/>
              </w:rPr>
            </w:pPr>
            <w:r w:rsidRPr="0047179D">
              <w:rPr>
                <w:sz w:val="18"/>
                <w:szCs w:val="18"/>
              </w:rPr>
              <w:t>课程目标</w:t>
            </w:r>
            <w:r w:rsidRPr="0047179D">
              <w:rPr>
                <w:sz w:val="18"/>
                <w:szCs w:val="18"/>
              </w:rPr>
              <w:t>1</w:t>
            </w:r>
          </w:p>
        </w:tc>
        <w:tc>
          <w:tcPr>
            <w:tcW w:w="1071" w:type="pct"/>
            <w:vAlign w:val="center"/>
          </w:tcPr>
          <w:p w:rsidR="00C81E08" w:rsidRPr="0047179D" w:rsidRDefault="00C81E08" w:rsidP="009B18A0">
            <w:pPr>
              <w:pStyle w:val="p0"/>
              <w:adjustRightInd w:val="0"/>
              <w:snapToGrid w:val="0"/>
              <w:jc w:val="left"/>
              <w:rPr>
                <w:sz w:val="18"/>
                <w:szCs w:val="18"/>
              </w:rPr>
            </w:pPr>
            <w:r w:rsidRPr="0047179D">
              <w:rPr>
                <w:sz w:val="18"/>
                <w:szCs w:val="18"/>
              </w:rPr>
              <w:t>作业</w:t>
            </w:r>
          </w:p>
        </w:tc>
        <w:tc>
          <w:tcPr>
            <w:tcW w:w="455" w:type="pct"/>
            <w:vAlign w:val="center"/>
          </w:tcPr>
          <w:p w:rsidR="00C81E08" w:rsidRPr="0047179D" w:rsidRDefault="00C81E08" w:rsidP="009B18A0">
            <w:pPr>
              <w:pStyle w:val="p0"/>
              <w:adjustRightInd w:val="0"/>
              <w:snapToGrid w:val="0"/>
              <w:jc w:val="center"/>
              <w:rPr>
                <w:sz w:val="18"/>
                <w:szCs w:val="18"/>
              </w:rPr>
            </w:pPr>
            <w:r>
              <w:rPr>
                <w:rFonts w:hint="eastAsia"/>
                <w:sz w:val="18"/>
                <w:szCs w:val="18"/>
              </w:rPr>
              <w:t>12</w:t>
            </w:r>
          </w:p>
        </w:tc>
        <w:tc>
          <w:tcPr>
            <w:tcW w:w="1153" w:type="pct"/>
            <w:vAlign w:val="center"/>
          </w:tcPr>
          <w:p w:rsidR="00C81E08" w:rsidRPr="0047179D" w:rsidRDefault="00C81E08" w:rsidP="009B18A0">
            <w:pPr>
              <w:pStyle w:val="p0"/>
              <w:adjustRightInd w:val="0"/>
              <w:snapToGrid w:val="0"/>
              <w:jc w:val="center"/>
              <w:rPr>
                <w:i/>
                <w:sz w:val="18"/>
                <w:szCs w:val="18"/>
              </w:rPr>
            </w:pPr>
            <w:r w:rsidRPr="0047179D">
              <w:rPr>
                <w:i/>
                <w:sz w:val="18"/>
                <w:szCs w:val="18"/>
              </w:rPr>
              <w:t>A</w:t>
            </w:r>
          </w:p>
        </w:tc>
        <w:tc>
          <w:tcPr>
            <w:tcW w:w="1769" w:type="pct"/>
            <w:vMerge w:val="restart"/>
            <w:vAlign w:val="center"/>
          </w:tcPr>
          <w:p w:rsidR="00C81E08" w:rsidRDefault="00C81E08" w:rsidP="00A928FB">
            <w:pPr>
              <w:pStyle w:val="p0"/>
              <w:adjustRightInd w:val="0"/>
              <w:snapToGrid w:val="0"/>
              <w:jc w:val="center"/>
              <w:rPr>
                <w:sz w:val="18"/>
                <w:szCs w:val="18"/>
              </w:rPr>
            </w:pPr>
            <w:r w:rsidRPr="0047179D">
              <w:rPr>
                <w:rFonts w:hint="eastAsia"/>
                <w:sz w:val="18"/>
                <w:szCs w:val="18"/>
              </w:rPr>
              <w:t>课程目标</w:t>
            </w:r>
            <w:r w:rsidRPr="0047179D">
              <w:rPr>
                <w:rFonts w:hint="eastAsia"/>
                <w:sz w:val="18"/>
                <w:szCs w:val="18"/>
              </w:rPr>
              <w:t>1</w:t>
            </w:r>
            <w:r w:rsidRPr="0047179D">
              <w:rPr>
                <w:rFonts w:hint="eastAsia"/>
                <w:sz w:val="18"/>
                <w:szCs w:val="18"/>
              </w:rPr>
              <w:t>达成度</w:t>
            </w:r>
            <w:r w:rsidRPr="0047179D">
              <w:rPr>
                <w:rFonts w:hint="eastAsia"/>
                <w:sz w:val="18"/>
                <w:szCs w:val="18"/>
              </w:rPr>
              <w:t>=</w:t>
            </w:r>
            <m:oMath>
              <m:f>
                <m:fPr>
                  <m:ctrlPr>
                    <w:rPr>
                      <w:rFonts w:ascii="Cambria Math" w:hAnsi="Cambria Math"/>
                      <w:sz w:val="18"/>
                      <w:szCs w:val="18"/>
                    </w:rPr>
                  </m:ctrlPr>
                </m:fPr>
                <m:num>
                  <m:r>
                    <w:rPr>
                      <w:rFonts w:ascii="Cambria Math" w:hAnsi="Cambria Math"/>
                      <w:sz w:val="18"/>
                      <w:szCs w:val="18"/>
                    </w:rPr>
                    <m:t>A+B</m:t>
                  </m:r>
                  <m:r>
                    <w:rPr>
                      <w:rFonts w:ascii="Cambria Math" w:hAnsi="Cambria Math" w:hint="eastAsia"/>
                      <w:sz w:val="18"/>
                      <w:szCs w:val="18"/>
                    </w:rPr>
                    <m:t>+</m:t>
                  </m:r>
                  <m:r>
                    <w:rPr>
                      <w:rFonts w:ascii="Cambria Math" w:hAnsi="Cambria Math"/>
                      <w:sz w:val="18"/>
                      <w:szCs w:val="18"/>
                    </w:rPr>
                    <m:t>C</m:t>
                  </m:r>
                  <m:r>
                    <w:rPr>
                      <w:rFonts w:ascii="Cambria Math" w:hAnsi="Cambria Math" w:hint="eastAsia"/>
                      <w:sz w:val="18"/>
                      <w:szCs w:val="18"/>
                    </w:rPr>
                    <m:t>1</m:t>
                  </m:r>
                </m:num>
                <m:den>
                  <m:r>
                    <w:rPr>
                      <w:rFonts w:ascii="Cambria Math" w:hAnsi="Cambria Math" w:hint="eastAsia"/>
                      <w:sz w:val="18"/>
                      <w:szCs w:val="18"/>
                    </w:rPr>
                    <m:t>64</m:t>
                  </m:r>
                </m:den>
              </m:f>
            </m:oMath>
          </w:p>
          <w:p w:rsidR="00C81E08" w:rsidRPr="0047179D" w:rsidRDefault="00C81E08" w:rsidP="00A928FB">
            <w:pPr>
              <w:pStyle w:val="p0"/>
              <w:adjustRightInd w:val="0"/>
              <w:snapToGrid w:val="0"/>
              <w:jc w:val="center"/>
              <w:rPr>
                <w:sz w:val="18"/>
                <w:szCs w:val="18"/>
              </w:rPr>
            </w:pPr>
          </w:p>
        </w:tc>
      </w:tr>
      <w:tr w:rsidR="00C81E08" w:rsidRPr="0047179D" w:rsidTr="009B18A0">
        <w:trPr>
          <w:trHeight w:val="284"/>
          <w:jc w:val="center"/>
        </w:trPr>
        <w:tc>
          <w:tcPr>
            <w:tcW w:w="551" w:type="pct"/>
            <w:vMerge/>
            <w:vAlign w:val="center"/>
          </w:tcPr>
          <w:p w:rsidR="00C81E08" w:rsidRPr="0047179D" w:rsidRDefault="00C81E08" w:rsidP="009B18A0">
            <w:pPr>
              <w:pStyle w:val="p0"/>
              <w:adjustRightInd w:val="0"/>
              <w:snapToGrid w:val="0"/>
              <w:jc w:val="center"/>
              <w:rPr>
                <w:sz w:val="18"/>
                <w:szCs w:val="18"/>
              </w:rPr>
            </w:pPr>
          </w:p>
        </w:tc>
        <w:tc>
          <w:tcPr>
            <w:tcW w:w="1071" w:type="pct"/>
            <w:vAlign w:val="center"/>
          </w:tcPr>
          <w:p w:rsidR="00C81E08" w:rsidRPr="00C8523F" w:rsidRDefault="00C81E08" w:rsidP="009B18A0">
            <w:pPr>
              <w:pStyle w:val="p0"/>
              <w:adjustRightInd w:val="0"/>
              <w:snapToGrid w:val="0"/>
              <w:jc w:val="left"/>
              <w:rPr>
                <w:sz w:val="18"/>
                <w:szCs w:val="18"/>
              </w:rPr>
            </w:pPr>
            <w:r>
              <w:rPr>
                <w:rFonts w:hint="eastAsia"/>
                <w:sz w:val="18"/>
                <w:szCs w:val="18"/>
              </w:rPr>
              <w:t>专题实验</w:t>
            </w:r>
          </w:p>
        </w:tc>
        <w:tc>
          <w:tcPr>
            <w:tcW w:w="455" w:type="pct"/>
            <w:vAlign w:val="center"/>
          </w:tcPr>
          <w:p w:rsidR="00C81E08" w:rsidRDefault="00C81E08" w:rsidP="009B18A0">
            <w:pPr>
              <w:pStyle w:val="p0"/>
              <w:adjustRightInd w:val="0"/>
              <w:snapToGrid w:val="0"/>
              <w:jc w:val="center"/>
              <w:rPr>
                <w:sz w:val="18"/>
                <w:szCs w:val="18"/>
              </w:rPr>
            </w:pPr>
            <w:r>
              <w:rPr>
                <w:rFonts w:hint="eastAsia"/>
                <w:sz w:val="18"/>
                <w:szCs w:val="18"/>
              </w:rPr>
              <w:t>28</w:t>
            </w:r>
          </w:p>
        </w:tc>
        <w:tc>
          <w:tcPr>
            <w:tcW w:w="1153" w:type="pct"/>
            <w:vAlign w:val="center"/>
          </w:tcPr>
          <w:p w:rsidR="00C81E08" w:rsidRDefault="00C81E08" w:rsidP="009B18A0">
            <w:pPr>
              <w:pStyle w:val="p0"/>
              <w:adjustRightInd w:val="0"/>
              <w:snapToGrid w:val="0"/>
              <w:jc w:val="center"/>
              <w:rPr>
                <w:i/>
                <w:sz w:val="18"/>
                <w:szCs w:val="18"/>
              </w:rPr>
            </w:pPr>
            <w:r>
              <w:rPr>
                <w:rFonts w:hint="eastAsia"/>
                <w:i/>
                <w:sz w:val="18"/>
                <w:szCs w:val="18"/>
              </w:rPr>
              <w:t>B</w:t>
            </w:r>
          </w:p>
        </w:tc>
        <w:tc>
          <w:tcPr>
            <w:tcW w:w="1769" w:type="pct"/>
            <w:vMerge/>
            <w:vAlign w:val="center"/>
          </w:tcPr>
          <w:p w:rsidR="00C81E08" w:rsidRPr="0047179D" w:rsidRDefault="00C81E08" w:rsidP="009B18A0">
            <w:pPr>
              <w:pStyle w:val="p0"/>
              <w:adjustRightInd w:val="0"/>
              <w:snapToGrid w:val="0"/>
              <w:jc w:val="center"/>
              <w:rPr>
                <w:sz w:val="18"/>
                <w:szCs w:val="18"/>
              </w:rPr>
            </w:pPr>
          </w:p>
        </w:tc>
      </w:tr>
      <w:tr w:rsidR="00C81E08" w:rsidRPr="0047179D" w:rsidTr="009B18A0">
        <w:trPr>
          <w:trHeight w:val="284"/>
          <w:jc w:val="center"/>
        </w:trPr>
        <w:tc>
          <w:tcPr>
            <w:tcW w:w="551" w:type="pct"/>
            <w:vMerge/>
            <w:vAlign w:val="center"/>
          </w:tcPr>
          <w:p w:rsidR="00C81E08" w:rsidRPr="0047179D" w:rsidRDefault="00C81E08" w:rsidP="009B18A0">
            <w:pPr>
              <w:pStyle w:val="p0"/>
              <w:adjustRightInd w:val="0"/>
              <w:snapToGrid w:val="0"/>
              <w:jc w:val="center"/>
              <w:rPr>
                <w:sz w:val="18"/>
                <w:szCs w:val="18"/>
              </w:rPr>
            </w:pPr>
          </w:p>
        </w:tc>
        <w:tc>
          <w:tcPr>
            <w:tcW w:w="1071" w:type="pct"/>
            <w:vAlign w:val="center"/>
          </w:tcPr>
          <w:p w:rsidR="00C81E08" w:rsidRDefault="00C81E08" w:rsidP="00BF5ECB">
            <w:pPr>
              <w:pStyle w:val="p0"/>
              <w:adjustRightInd w:val="0"/>
              <w:snapToGrid w:val="0"/>
              <w:jc w:val="left"/>
              <w:rPr>
                <w:sz w:val="18"/>
                <w:szCs w:val="18"/>
              </w:rPr>
            </w:pPr>
            <w:r>
              <w:rPr>
                <w:rFonts w:hint="eastAsia"/>
                <w:sz w:val="18"/>
                <w:szCs w:val="18"/>
              </w:rPr>
              <w:t>期末考试（分析部分）</w:t>
            </w:r>
          </w:p>
        </w:tc>
        <w:tc>
          <w:tcPr>
            <w:tcW w:w="455" w:type="pct"/>
            <w:vAlign w:val="center"/>
          </w:tcPr>
          <w:p w:rsidR="00C81E08" w:rsidRDefault="00C81E08" w:rsidP="009B18A0">
            <w:pPr>
              <w:pStyle w:val="p0"/>
              <w:adjustRightInd w:val="0"/>
              <w:snapToGrid w:val="0"/>
              <w:jc w:val="center"/>
              <w:rPr>
                <w:sz w:val="18"/>
                <w:szCs w:val="18"/>
              </w:rPr>
            </w:pPr>
            <w:r>
              <w:rPr>
                <w:rFonts w:hint="eastAsia"/>
                <w:sz w:val="18"/>
                <w:szCs w:val="18"/>
              </w:rPr>
              <w:t>24</w:t>
            </w:r>
          </w:p>
        </w:tc>
        <w:tc>
          <w:tcPr>
            <w:tcW w:w="1153" w:type="pct"/>
            <w:vAlign w:val="center"/>
          </w:tcPr>
          <w:p w:rsidR="00C81E08" w:rsidRDefault="00C81E08" w:rsidP="009B18A0">
            <w:pPr>
              <w:pStyle w:val="p0"/>
              <w:adjustRightInd w:val="0"/>
              <w:snapToGrid w:val="0"/>
              <w:jc w:val="center"/>
              <w:rPr>
                <w:i/>
                <w:sz w:val="18"/>
                <w:szCs w:val="18"/>
              </w:rPr>
            </w:pPr>
            <w:r>
              <w:rPr>
                <w:i/>
                <w:sz w:val="18"/>
                <w:szCs w:val="18"/>
              </w:rPr>
              <w:t>C</w:t>
            </w:r>
            <w:r>
              <w:rPr>
                <w:rFonts w:hint="eastAsia"/>
                <w:sz w:val="18"/>
                <w:szCs w:val="18"/>
                <w:vertAlign w:val="subscript"/>
              </w:rPr>
              <w:t>1</w:t>
            </w:r>
          </w:p>
        </w:tc>
        <w:tc>
          <w:tcPr>
            <w:tcW w:w="1769" w:type="pct"/>
            <w:vMerge/>
            <w:vAlign w:val="center"/>
          </w:tcPr>
          <w:p w:rsidR="00C81E08" w:rsidRPr="0047179D" w:rsidRDefault="00C81E08" w:rsidP="009B18A0">
            <w:pPr>
              <w:pStyle w:val="p0"/>
              <w:adjustRightInd w:val="0"/>
              <w:snapToGrid w:val="0"/>
              <w:jc w:val="center"/>
              <w:rPr>
                <w:sz w:val="18"/>
                <w:szCs w:val="18"/>
              </w:rPr>
            </w:pPr>
          </w:p>
        </w:tc>
      </w:tr>
      <w:tr w:rsidR="00BF5ECB" w:rsidRPr="0047179D" w:rsidTr="009B18A0">
        <w:trPr>
          <w:trHeight w:val="284"/>
          <w:jc w:val="center"/>
        </w:trPr>
        <w:tc>
          <w:tcPr>
            <w:tcW w:w="551" w:type="pct"/>
            <w:vMerge w:val="restart"/>
            <w:vAlign w:val="center"/>
          </w:tcPr>
          <w:p w:rsidR="00BF5ECB" w:rsidRPr="0047179D" w:rsidRDefault="00C81E08" w:rsidP="009B18A0">
            <w:pPr>
              <w:pStyle w:val="p0"/>
              <w:adjustRightInd w:val="0"/>
              <w:snapToGrid w:val="0"/>
              <w:jc w:val="center"/>
              <w:rPr>
                <w:sz w:val="18"/>
                <w:szCs w:val="18"/>
              </w:rPr>
            </w:pPr>
            <w:r w:rsidRPr="0047179D">
              <w:rPr>
                <w:sz w:val="18"/>
                <w:szCs w:val="18"/>
              </w:rPr>
              <w:t>课程目标</w:t>
            </w:r>
            <w:r>
              <w:rPr>
                <w:rFonts w:hint="eastAsia"/>
                <w:sz w:val="18"/>
                <w:szCs w:val="18"/>
              </w:rPr>
              <w:t>2</w:t>
            </w:r>
          </w:p>
        </w:tc>
        <w:tc>
          <w:tcPr>
            <w:tcW w:w="1071" w:type="pct"/>
            <w:vAlign w:val="center"/>
          </w:tcPr>
          <w:p w:rsidR="00BF5ECB" w:rsidRPr="00C8523F" w:rsidRDefault="00BF5ECB" w:rsidP="009B18A0">
            <w:pPr>
              <w:pStyle w:val="p0"/>
              <w:adjustRightInd w:val="0"/>
              <w:snapToGrid w:val="0"/>
              <w:jc w:val="left"/>
              <w:rPr>
                <w:sz w:val="18"/>
                <w:szCs w:val="18"/>
              </w:rPr>
            </w:pPr>
            <w:r>
              <w:rPr>
                <w:rFonts w:hint="eastAsia"/>
                <w:sz w:val="18"/>
                <w:szCs w:val="18"/>
              </w:rPr>
              <w:t>专题实验</w:t>
            </w:r>
          </w:p>
        </w:tc>
        <w:tc>
          <w:tcPr>
            <w:tcW w:w="455" w:type="pct"/>
            <w:vAlign w:val="center"/>
          </w:tcPr>
          <w:p w:rsidR="00BF5ECB" w:rsidRDefault="00BF5ECB" w:rsidP="009B18A0">
            <w:pPr>
              <w:pStyle w:val="p0"/>
              <w:adjustRightInd w:val="0"/>
              <w:snapToGrid w:val="0"/>
              <w:jc w:val="center"/>
              <w:rPr>
                <w:sz w:val="18"/>
                <w:szCs w:val="18"/>
              </w:rPr>
            </w:pPr>
            <w:r>
              <w:rPr>
                <w:rFonts w:hint="eastAsia"/>
                <w:sz w:val="18"/>
                <w:szCs w:val="18"/>
              </w:rPr>
              <w:t>28</w:t>
            </w:r>
          </w:p>
        </w:tc>
        <w:tc>
          <w:tcPr>
            <w:tcW w:w="1153" w:type="pct"/>
            <w:vAlign w:val="center"/>
          </w:tcPr>
          <w:p w:rsidR="00BF5ECB" w:rsidRDefault="00BF5ECB" w:rsidP="009B18A0">
            <w:pPr>
              <w:pStyle w:val="p0"/>
              <w:adjustRightInd w:val="0"/>
              <w:snapToGrid w:val="0"/>
              <w:jc w:val="center"/>
              <w:rPr>
                <w:i/>
                <w:sz w:val="18"/>
                <w:szCs w:val="18"/>
              </w:rPr>
            </w:pPr>
            <w:r>
              <w:rPr>
                <w:rFonts w:hint="eastAsia"/>
                <w:i/>
                <w:sz w:val="18"/>
                <w:szCs w:val="18"/>
              </w:rPr>
              <w:t>B</w:t>
            </w:r>
          </w:p>
        </w:tc>
        <w:tc>
          <w:tcPr>
            <w:tcW w:w="1769" w:type="pct"/>
            <w:vMerge w:val="restart"/>
            <w:vAlign w:val="center"/>
          </w:tcPr>
          <w:p w:rsidR="00BF5ECB" w:rsidRPr="0047179D" w:rsidRDefault="00C81E08" w:rsidP="009B18A0">
            <w:pPr>
              <w:pStyle w:val="p0"/>
              <w:adjustRightInd w:val="0"/>
              <w:snapToGrid w:val="0"/>
              <w:jc w:val="center"/>
              <w:rPr>
                <w:sz w:val="18"/>
                <w:szCs w:val="18"/>
              </w:rPr>
            </w:pPr>
            <w:r w:rsidRPr="0047179D">
              <w:rPr>
                <w:rFonts w:hint="eastAsia"/>
                <w:sz w:val="18"/>
                <w:szCs w:val="18"/>
              </w:rPr>
              <w:t>课程目标</w:t>
            </w:r>
            <w:r w:rsidRPr="0047179D">
              <w:rPr>
                <w:sz w:val="18"/>
                <w:szCs w:val="18"/>
              </w:rPr>
              <w:t>2</w:t>
            </w:r>
            <w:r w:rsidRPr="0047179D">
              <w:rPr>
                <w:rFonts w:hint="eastAsia"/>
                <w:sz w:val="18"/>
                <w:szCs w:val="18"/>
              </w:rPr>
              <w:t>达成度</w:t>
            </w:r>
            <w:r w:rsidRPr="0047179D">
              <w:rPr>
                <w:rFonts w:hint="eastAsia"/>
                <w:sz w:val="18"/>
                <w:szCs w:val="18"/>
              </w:rPr>
              <w:t>=</w:t>
            </w:r>
            <m:oMath>
              <m:f>
                <m:fPr>
                  <m:ctrlPr>
                    <w:rPr>
                      <w:rFonts w:ascii="Cambria Math" w:hAnsi="Cambria Math"/>
                      <w:sz w:val="18"/>
                      <w:szCs w:val="18"/>
                    </w:rPr>
                  </m:ctrlPr>
                </m:fPr>
                <m:num>
                  <m:r>
                    <w:rPr>
                      <w:rFonts w:ascii="Cambria Math" w:hAnsi="Cambria Math"/>
                      <w:sz w:val="18"/>
                      <w:szCs w:val="18"/>
                    </w:rPr>
                    <m:t>B+C</m:t>
                  </m:r>
                  <m:r>
                    <w:rPr>
                      <w:rFonts w:ascii="Cambria Math" w:hAnsi="Cambria Math" w:hint="eastAsia"/>
                      <w:sz w:val="18"/>
                      <w:szCs w:val="18"/>
                    </w:rPr>
                    <m:t>1+</m:t>
                  </m:r>
                  <m:r>
                    <w:rPr>
                      <w:rFonts w:ascii="Cambria Math" w:hAnsi="Cambria Math"/>
                      <w:sz w:val="18"/>
                      <w:szCs w:val="18"/>
                    </w:rPr>
                    <m:t>C2</m:t>
                  </m:r>
                </m:num>
                <m:den>
                  <m:r>
                    <w:rPr>
                      <w:rFonts w:ascii="Cambria Math" w:hAnsi="Cambria Math" w:hint="eastAsia"/>
                      <w:sz w:val="18"/>
                      <w:szCs w:val="18"/>
                    </w:rPr>
                    <m:t>88</m:t>
                  </m:r>
                </m:den>
              </m:f>
            </m:oMath>
          </w:p>
        </w:tc>
      </w:tr>
      <w:tr w:rsidR="00BF5ECB" w:rsidRPr="0047179D" w:rsidTr="009B18A0">
        <w:trPr>
          <w:trHeight w:val="284"/>
          <w:jc w:val="center"/>
        </w:trPr>
        <w:tc>
          <w:tcPr>
            <w:tcW w:w="551" w:type="pct"/>
            <w:vMerge/>
            <w:vAlign w:val="center"/>
          </w:tcPr>
          <w:p w:rsidR="00BF5ECB" w:rsidRPr="0047179D" w:rsidRDefault="00BF5ECB" w:rsidP="009B18A0">
            <w:pPr>
              <w:pStyle w:val="p0"/>
              <w:adjustRightInd w:val="0"/>
              <w:snapToGrid w:val="0"/>
              <w:jc w:val="center"/>
              <w:rPr>
                <w:sz w:val="18"/>
                <w:szCs w:val="18"/>
              </w:rPr>
            </w:pPr>
          </w:p>
        </w:tc>
        <w:tc>
          <w:tcPr>
            <w:tcW w:w="1071" w:type="pct"/>
            <w:vAlign w:val="center"/>
          </w:tcPr>
          <w:p w:rsidR="00BF5ECB" w:rsidRDefault="00BF5ECB" w:rsidP="009B18A0">
            <w:pPr>
              <w:pStyle w:val="p0"/>
              <w:adjustRightInd w:val="0"/>
              <w:snapToGrid w:val="0"/>
              <w:jc w:val="left"/>
              <w:rPr>
                <w:sz w:val="18"/>
                <w:szCs w:val="18"/>
              </w:rPr>
            </w:pPr>
            <w:r w:rsidRPr="0047179D">
              <w:rPr>
                <w:sz w:val="18"/>
                <w:szCs w:val="18"/>
              </w:rPr>
              <w:t>期末考试（</w:t>
            </w:r>
            <w:r>
              <w:rPr>
                <w:rFonts w:hint="eastAsia"/>
                <w:sz w:val="18"/>
                <w:szCs w:val="18"/>
              </w:rPr>
              <w:t>分析部分</w:t>
            </w:r>
            <w:r w:rsidRPr="0047179D">
              <w:rPr>
                <w:sz w:val="18"/>
                <w:szCs w:val="18"/>
              </w:rPr>
              <w:t>）</w:t>
            </w:r>
          </w:p>
        </w:tc>
        <w:tc>
          <w:tcPr>
            <w:tcW w:w="455" w:type="pct"/>
            <w:vAlign w:val="center"/>
          </w:tcPr>
          <w:p w:rsidR="00BF5ECB" w:rsidRPr="0047179D" w:rsidRDefault="00BF5ECB" w:rsidP="009B18A0">
            <w:pPr>
              <w:pStyle w:val="p0"/>
              <w:adjustRightInd w:val="0"/>
              <w:snapToGrid w:val="0"/>
              <w:jc w:val="center"/>
              <w:rPr>
                <w:sz w:val="18"/>
                <w:szCs w:val="18"/>
              </w:rPr>
            </w:pPr>
            <w:r>
              <w:rPr>
                <w:rFonts w:hint="eastAsia"/>
                <w:sz w:val="18"/>
                <w:szCs w:val="18"/>
              </w:rPr>
              <w:t>24</w:t>
            </w:r>
          </w:p>
        </w:tc>
        <w:tc>
          <w:tcPr>
            <w:tcW w:w="1153" w:type="pct"/>
            <w:vAlign w:val="center"/>
          </w:tcPr>
          <w:p w:rsidR="00BF5ECB" w:rsidRPr="0047179D" w:rsidRDefault="00BF5ECB" w:rsidP="009B18A0">
            <w:pPr>
              <w:pStyle w:val="p0"/>
              <w:adjustRightInd w:val="0"/>
              <w:snapToGrid w:val="0"/>
              <w:jc w:val="center"/>
              <w:rPr>
                <w:i/>
                <w:sz w:val="18"/>
                <w:szCs w:val="18"/>
              </w:rPr>
            </w:pPr>
            <w:r>
              <w:rPr>
                <w:i/>
                <w:sz w:val="18"/>
                <w:szCs w:val="18"/>
              </w:rPr>
              <w:t>C</w:t>
            </w:r>
            <w:r>
              <w:rPr>
                <w:rFonts w:hint="eastAsia"/>
                <w:sz w:val="18"/>
                <w:szCs w:val="18"/>
                <w:vertAlign w:val="subscript"/>
              </w:rPr>
              <w:t>1</w:t>
            </w:r>
          </w:p>
        </w:tc>
        <w:tc>
          <w:tcPr>
            <w:tcW w:w="1769" w:type="pct"/>
            <w:vMerge/>
            <w:vAlign w:val="center"/>
          </w:tcPr>
          <w:p w:rsidR="00BF5ECB" w:rsidRPr="0047179D" w:rsidRDefault="00BF5ECB" w:rsidP="009B18A0">
            <w:pPr>
              <w:pStyle w:val="p0"/>
              <w:adjustRightInd w:val="0"/>
              <w:snapToGrid w:val="0"/>
              <w:jc w:val="center"/>
              <w:rPr>
                <w:sz w:val="18"/>
                <w:szCs w:val="18"/>
              </w:rPr>
            </w:pPr>
          </w:p>
        </w:tc>
      </w:tr>
      <w:tr w:rsidR="00BF5ECB" w:rsidRPr="0047179D" w:rsidTr="009B18A0">
        <w:trPr>
          <w:trHeight w:val="284"/>
          <w:jc w:val="center"/>
        </w:trPr>
        <w:tc>
          <w:tcPr>
            <w:tcW w:w="551" w:type="pct"/>
            <w:vMerge/>
            <w:vAlign w:val="center"/>
          </w:tcPr>
          <w:p w:rsidR="00BF5ECB" w:rsidRPr="0047179D" w:rsidRDefault="00BF5ECB" w:rsidP="009B18A0">
            <w:pPr>
              <w:pStyle w:val="p0"/>
              <w:adjustRightInd w:val="0"/>
              <w:snapToGrid w:val="0"/>
              <w:jc w:val="center"/>
              <w:rPr>
                <w:sz w:val="18"/>
                <w:szCs w:val="18"/>
              </w:rPr>
            </w:pPr>
          </w:p>
        </w:tc>
        <w:tc>
          <w:tcPr>
            <w:tcW w:w="1071" w:type="pct"/>
            <w:vAlign w:val="center"/>
          </w:tcPr>
          <w:p w:rsidR="00BF5ECB" w:rsidRPr="0047179D" w:rsidRDefault="00BF5ECB" w:rsidP="00BF5ECB">
            <w:pPr>
              <w:pStyle w:val="p0"/>
              <w:adjustRightInd w:val="0"/>
              <w:snapToGrid w:val="0"/>
              <w:jc w:val="left"/>
              <w:rPr>
                <w:sz w:val="18"/>
                <w:szCs w:val="18"/>
              </w:rPr>
            </w:pPr>
            <w:r w:rsidRPr="0047179D">
              <w:rPr>
                <w:sz w:val="18"/>
                <w:szCs w:val="18"/>
              </w:rPr>
              <w:t>期末考试（</w:t>
            </w:r>
            <w:r>
              <w:rPr>
                <w:rFonts w:hint="eastAsia"/>
                <w:sz w:val="18"/>
                <w:szCs w:val="18"/>
              </w:rPr>
              <w:t>设计部分</w:t>
            </w:r>
            <w:r w:rsidRPr="0047179D">
              <w:rPr>
                <w:sz w:val="18"/>
                <w:szCs w:val="18"/>
              </w:rPr>
              <w:t>）</w:t>
            </w:r>
          </w:p>
        </w:tc>
        <w:tc>
          <w:tcPr>
            <w:tcW w:w="455" w:type="pct"/>
            <w:vAlign w:val="center"/>
          </w:tcPr>
          <w:p w:rsidR="00BF5ECB" w:rsidRPr="00BF5ECB" w:rsidRDefault="00BF5ECB" w:rsidP="009B18A0">
            <w:pPr>
              <w:pStyle w:val="p0"/>
              <w:adjustRightInd w:val="0"/>
              <w:snapToGrid w:val="0"/>
              <w:jc w:val="center"/>
              <w:rPr>
                <w:sz w:val="18"/>
                <w:szCs w:val="18"/>
              </w:rPr>
            </w:pPr>
            <w:r>
              <w:rPr>
                <w:rFonts w:hint="eastAsia"/>
                <w:sz w:val="18"/>
                <w:szCs w:val="18"/>
              </w:rPr>
              <w:t>36</w:t>
            </w:r>
          </w:p>
        </w:tc>
        <w:tc>
          <w:tcPr>
            <w:tcW w:w="1153" w:type="pct"/>
            <w:vAlign w:val="center"/>
          </w:tcPr>
          <w:p w:rsidR="00BF5ECB" w:rsidRDefault="00BF5ECB" w:rsidP="009B18A0">
            <w:pPr>
              <w:pStyle w:val="p0"/>
              <w:adjustRightInd w:val="0"/>
              <w:snapToGrid w:val="0"/>
              <w:jc w:val="center"/>
              <w:rPr>
                <w:i/>
                <w:sz w:val="18"/>
                <w:szCs w:val="18"/>
              </w:rPr>
            </w:pPr>
            <w:r>
              <w:rPr>
                <w:i/>
                <w:sz w:val="18"/>
                <w:szCs w:val="18"/>
              </w:rPr>
              <w:t>C</w:t>
            </w:r>
            <w:r>
              <w:rPr>
                <w:rFonts w:hint="eastAsia"/>
                <w:sz w:val="18"/>
                <w:szCs w:val="18"/>
                <w:vertAlign w:val="subscript"/>
              </w:rPr>
              <w:t>2</w:t>
            </w:r>
          </w:p>
        </w:tc>
        <w:tc>
          <w:tcPr>
            <w:tcW w:w="1769" w:type="pct"/>
            <w:vMerge/>
            <w:vAlign w:val="center"/>
          </w:tcPr>
          <w:p w:rsidR="00BF5ECB" w:rsidRPr="0047179D" w:rsidRDefault="00BF5ECB" w:rsidP="009B18A0">
            <w:pPr>
              <w:pStyle w:val="p0"/>
              <w:adjustRightInd w:val="0"/>
              <w:snapToGrid w:val="0"/>
              <w:jc w:val="center"/>
              <w:rPr>
                <w:sz w:val="18"/>
                <w:szCs w:val="18"/>
              </w:rPr>
            </w:pPr>
          </w:p>
        </w:tc>
      </w:tr>
      <w:tr w:rsidR="003250BA" w:rsidRPr="0047179D" w:rsidTr="009B18A0">
        <w:trPr>
          <w:trHeight w:val="284"/>
          <w:jc w:val="center"/>
        </w:trPr>
        <w:tc>
          <w:tcPr>
            <w:tcW w:w="551" w:type="pct"/>
            <w:vMerge w:val="restart"/>
            <w:vAlign w:val="center"/>
          </w:tcPr>
          <w:p w:rsidR="003250BA" w:rsidRPr="0047179D" w:rsidRDefault="003250BA" w:rsidP="009B18A0">
            <w:pPr>
              <w:pStyle w:val="p0"/>
              <w:adjustRightInd w:val="0"/>
              <w:snapToGrid w:val="0"/>
              <w:jc w:val="center"/>
              <w:rPr>
                <w:sz w:val="18"/>
                <w:szCs w:val="18"/>
              </w:rPr>
            </w:pPr>
            <w:r w:rsidRPr="0047179D">
              <w:rPr>
                <w:sz w:val="18"/>
                <w:szCs w:val="18"/>
              </w:rPr>
              <w:t>课程目标</w:t>
            </w:r>
            <w:r w:rsidRPr="0047179D">
              <w:rPr>
                <w:sz w:val="18"/>
                <w:szCs w:val="18"/>
              </w:rPr>
              <w:t>3</w:t>
            </w:r>
          </w:p>
        </w:tc>
        <w:tc>
          <w:tcPr>
            <w:tcW w:w="1071" w:type="pct"/>
            <w:vAlign w:val="center"/>
          </w:tcPr>
          <w:p w:rsidR="003250BA" w:rsidRPr="00C8523F" w:rsidRDefault="00A928FB" w:rsidP="009B18A0">
            <w:pPr>
              <w:pStyle w:val="p0"/>
              <w:adjustRightInd w:val="0"/>
              <w:snapToGrid w:val="0"/>
              <w:jc w:val="left"/>
              <w:rPr>
                <w:sz w:val="18"/>
                <w:szCs w:val="18"/>
              </w:rPr>
            </w:pPr>
            <w:r>
              <w:rPr>
                <w:rFonts w:hint="eastAsia"/>
                <w:sz w:val="18"/>
                <w:szCs w:val="18"/>
              </w:rPr>
              <w:t>作业</w:t>
            </w:r>
          </w:p>
        </w:tc>
        <w:tc>
          <w:tcPr>
            <w:tcW w:w="455" w:type="pct"/>
            <w:vAlign w:val="center"/>
          </w:tcPr>
          <w:p w:rsidR="003250BA" w:rsidRDefault="00A928FB" w:rsidP="009B18A0">
            <w:pPr>
              <w:pStyle w:val="p0"/>
              <w:adjustRightInd w:val="0"/>
              <w:snapToGrid w:val="0"/>
              <w:jc w:val="center"/>
              <w:rPr>
                <w:sz w:val="18"/>
                <w:szCs w:val="18"/>
              </w:rPr>
            </w:pPr>
            <w:r>
              <w:rPr>
                <w:rFonts w:hint="eastAsia"/>
                <w:sz w:val="18"/>
                <w:szCs w:val="18"/>
              </w:rPr>
              <w:t>12</w:t>
            </w:r>
          </w:p>
        </w:tc>
        <w:tc>
          <w:tcPr>
            <w:tcW w:w="1153" w:type="pct"/>
            <w:vAlign w:val="center"/>
          </w:tcPr>
          <w:p w:rsidR="003250BA" w:rsidRDefault="00A928FB" w:rsidP="009B18A0">
            <w:pPr>
              <w:pStyle w:val="p0"/>
              <w:adjustRightInd w:val="0"/>
              <w:snapToGrid w:val="0"/>
              <w:jc w:val="center"/>
              <w:rPr>
                <w:i/>
                <w:sz w:val="18"/>
                <w:szCs w:val="18"/>
              </w:rPr>
            </w:pPr>
            <w:r>
              <w:rPr>
                <w:i/>
                <w:sz w:val="18"/>
                <w:szCs w:val="18"/>
              </w:rPr>
              <w:t>A</w:t>
            </w:r>
          </w:p>
        </w:tc>
        <w:tc>
          <w:tcPr>
            <w:tcW w:w="1769" w:type="pct"/>
            <w:vMerge w:val="restart"/>
            <w:vAlign w:val="center"/>
          </w:tcPr>
          <w:p w:rsidR="003250BA" w:rsidRPr="0047179D" w:rsidRDefault="003250BA" w:rsidP="00A928FB">
            <w:pPr>
              <w:pStyle w:val="p0"/>
              <w:adjustRightInd w:val="0"/>
              <w:snapToGrid w:val="0"/>
              <w:jc w:val="center"/>
              <w:rPr>
                <w:sz w:val="18"/>
                <w:szCs w:val="18"/>
              </w:rPr>
            </w:pPr>
            <w:r w:rsidRPr="0047179D">
              <w:rPr>
                <w:rFonts w:hint="eastAsia"/>
                <w:sz w:val="18"/>
                <w:szCs w:val="18"/>
              </w:rPr>
              <w:t>课程目标</w:t>
            </w:r>
            <w:r w:rsidRPr="0047179D">
              <w:rPr>
                <w:sz w:val="18"/>
                <w:szCs w:val="18"/>
              </w:rPr>
              <w:t>3</w:t>
            </w:r>
            <w:r w:rsidRPr="0047179D">
              <w:rPr>
                <w:rFonts w:hint="eastAsia"/>
                <w:sz w:val="18"/>
                <w:szCs w:val="18"/>
              </w:rPr>
              <w:t>达成度</w:t>
            </w:r>
            <w:r w:rsidRPr="0047179D">
              <w:rPr>
                <w:rFonts w:hint="eastAsia"/>
                <w:sz w:val="18"/>
                <w:szCs w:val="18"/>
              </w:rPr>
              <w:t>=</w:t>
            </w:r>
            <m:oMath>
              <m:f>
                <m:fPr>
                  <m:ctrlPr>
                    <w:rPr>
                      <w:rFonts w:ascii="Cambria Math" w:hAnsi="Cambria Math"/>
                      <w:sz w:val="18"/>
                      <w:szCs w:val="18"/>
                    </w:rPr>
                  </m:ctrlPr>
                </m:fPr>
                <m:num>
                  <m:r>
                    <w:rPr>
                      <w:rFonts w:ascii="Cambria Math" w:hAnsi="Cambria Math"/>
                      <w:sz w:val="18"/>
                      <w:szCs w:val="18"/>
                    </w:rPr>
                    <m:t>A+B</m:t>
                  </m:r>
                </m:num>
                <m:den>
                  <m:r>
                    <w:rPr>
                      <w:rFonts w:ascii="Cambria Math" w:hAnsi="Cambria Math"/>
                      <w:sz w:val="18"/>
                      <w:szCs w:val="18"/>
                    </w:rPr>
                    <m:t>40</m:t>
                  </m:r>
                </m:den>
              </m:f>
            </m:oMath>
          </w:p>
        </w:tc>
      </w:tr>
      <w:tr w:rsidR="003250BA" w:rsidRPr="0047179D" w:rsidTr="009B18A0">
        <w:trPr>
          <w:trHeight w:val="284"/>
          <w:jc w:val="center"/>
        </w:trPr>
        <w:tc>
          <w:tcPr>
            <w:tcW w:w="551" w:type="pct"/>
            <w:vMerge/>
            <w:vAlign w:val="center"/>
          </w:tcPr>
          <w:p w:rsidR="003250BA" w:rsidRPr="0047179D" w:rsidRDefault="003250BA" w:rsidP="009B18A0">
            <w:pPr>
              <w:pStyle w:val="p0"/>
              <w:adjustRightInd w:val="0"/>
              <w:snapToGrid w:val="0"/>
              <w:jc w:val="center"/>
              <w:rPr>
                <w:sz w:val="18"/>
                <w:szCs w:val="18"/>
              </w:rPr>
            </w:pPr>
          </w:p>
        </w:tc>
        <w:tc>
          <w:tcPr>
            <w:tcW w:w="1071" w:type="pct"/>
            <w:vAlign w:val="center"/>
          </w:tcPr>
          <w:p w:rsidR="003250BA" w:rsidRPr="0047179D" w:rsidRDefault="00A928FB" w:rsidP="009B18A0">
            <w:pPr>
              <w:pStyle w:val="p0"/>
              <w:adjustRightInd w:val="0"/>
              <w:snapToGrid w:val="0"/>
              <w:jc w:val="left"/>
              <w:rPr>
                <w:sz w:val="18"/>
                <w:szCs w:val="18"/>
              </w:rPr>
            </w:pPr>
            <w:r>
              <w:rPr>
                <w:rFonts w:hint="eastAsia"/>
                <w:sz w:val="18"/>
                <w:szCs w:val="18"/>
              </w:rPr>
              <w:t>专题实验</w:t>
            </w:r>
          </w:p>
        </w:tc>
        <w:tc>
          <w:tcPr>
            <w:tcW w:w="455" w:type="pct"/>
            <w:vAlign w:val="center"/>
          </w:tcPr>
          <w:p w:rsidR="003250BA" w:rsidRPr="0047179D" w:rsidRDefault="00A928FB" w:rsidP="009B18A0">
            <w:pPr>
              <w:pStyle w:val="p0"/>
              <w:adjustRightInd w:val="0"/>
              <w:snapToGrid w:val="0"/>
              <w:jc w:val="center"/>
              <w:rPr>
                <w:sz w:val="18"/>
                <w:szCs w:val="18"/>
              </w:rPr>
            </w:pPr>
            <w:r>
              <w:rPr>
                <w:rFonts w:hint="eastAsia"/>
                <w:sz w:val="18"/>
                <w:szCs w:val="18"/>
              </w:rPr>
              <w:t>28</w:t>
            </w:r>
          </w:p>
        </w:tc>
        <w:tc>
          <w:tcPr>
            <w:tcW w:w="1153" w:type="pct"/>
            <w:vAlign w:val="center"/>
          </w:tcPr>
          <w:p w:rsidR="003250BA" w:rsidRPr="0047179D" w:rsidRDefault="00A928FB" w:rsidP="009B18A0">
            <w:pPr>
              <w:pStyle w:val="p0"/>
              <w:adjustRightInd w:val="0"/>
              <w:snapToGrid w:val="0"/>
              <w:jc w:val="center"/>
              <w:rPr>
                <w:i/>
                <w:sz w:val="18"/>
                <w:szCs w:val="18"/>
              </w:rPr>
            </w:pPr>
            <w:r>
              <w:rPr>
                <w:i/>
                <w:sz w:val="18"/>
                <w:szCs w:val="18"/>
              </w:rPr>
              <w:t>B</w:t>
            </w:r>
          </w:p>
        </w:tc>
        <w:tc>
          <w:tcPr>
            <w:tcW w:w="1769" w:type="pct"/>
            <w:vMerge/>
            <w:vAlign w:val="center"/>
          </w:tcPr>
          <w:p w:rsidR="003250BA" w:rsidRPr="0047179D" w:rsidRDefault="003250BA" w:rsidP="009B18A0">
            <w:pPr>
              <w:pStyle w:val="p0"/>
              <w:adjustRightInd w:val="0"/>
              <w:snapToGrid w:val="0"/>
              <w:jc w:val="center"/>
              <w:rPr>
                <w:sz w:val="18"/>
                <w:szCs w:val="18"/>
              </w:rPr>
            </w:pPr>
          </w:p>
        </w:tc>
      </w:tr>
      <w:tr w:rsidR="00A928FB" w:rsidRPr="0047179D" w:rsidTr="009B18A0">
        <w:trPr>
          <w:trHeight w:val="284"/>
          <w:jc w:val="center"/>
        </w:trPr>
        <w:tc>
          <w:tcPr>
            <w:tcW w:w="551" w:type="pct"/>
            <w:vMerge w:val="restart"/>
            <w:vAlign w:val="center"/>
          </w:tcPr>
          <w:p w:rsidR="00A928FB" w:rsidRPr="0047179D" w:rsidRDefault="00A928FB" w:rsidP="009B18A0">
            <w:pPr>
              <w:pStyle w:val="p0"/>
              <w:adjustRightInd w:val="0"/>
              <w:snapToGrid w:val="0"/>
              <w:jc w:val="center"/>
              <w:rPr>
                <w:sz w:val="18"/>
                <w:szCs w:val="18"/>
              </w:rPr>
            </w:pPr>
            <w:r w:rsidRPr="0047179D">
              <w:rPr>
                <w:sz w:val="18"/>
                <w:szCs w:val="18"/>
              </w:rPr>
              <w:t>课程目标</w:t>
            </w:r>
            <w:r>
              <w:rPr>
                <w:rFonts w:hint="eastAsia"/>
                <w:sz w:val="18"/>
                <w:szCs w:val="18"/>
              </w:rPr>
              <w:t>4</w:t>
            </w:r>
          </w:p>
        </w:tc>
        <w:tc>
          <w:tcPr>
            <w:tcW w:w="1071" w:type="pct"/>
            <w:vAlign w:val="center"/>
          </w:tcPr>
          <w:p w:rsidR="00A928FB" w:rsidRDefault="00A928FB" w:rsidP="009B18A0">
            <w:pPr>
              <w:pStyle w:val="p0"/>
              <w:adjustRightInd w:val="0"/>
              <w:snapToGrid w:val="0"/>
              <w:jc w:val="left"/>
              <w:rPr>
                <w:sz w:val="18"/>
                <w:szCs w:val="18"/>
              </w:rPr>
            </w:pPr>
            <w:r>
              <w:rPr>
                <w:rFonts w:hint="eastAsia"/>
                <w:sz w:val="18"/>
                <w:szCs w:val="18"/>
              </w:rPr>
              <w:t>专题实验</w:t>
            </w:r>
          </w:p>
        </w:tc>
        <w:tc>
          <w:tcPr>
            <w:tcW w:w="455" w:type="pct"/>
            <w:vAlign w:val="center"/>
          </w:tcPr>
          <w:p w:rsidR="00A928FB" w:rsidRDefault="00A928FB" w:rsidP="009B18A0">
            <w:pPr>
              <w:pStyle w:val="p0"/>
              <w:adjustRightInd w:val="0"/>
              <w:snapToGrid w:val="0"/>
              <w:jc w:val="center"/>
              <w:rPr>
                <w:sz w:val="18"/>
                <w:szCs w:val="18"/>
              </w:rPr>
            </w:pPr>
            <w:r>
              <w:rPr>
                <w:rFonts w:hint="eastAsia"/>
                <w:sz w:val="18"/>
                <w:szCs w:val="18"/>
              </w:rPr>
              <w:t>28</w:t>
            </w:r>
          </w:p>
        </w:tc>
        <w:tc>
          <w:tcPr>
            <w:tcW w:w="1153" w:type="pct"/>
            <w:vAlign w:val="center"/>
          </w:tcPr>
          <w:p w:rsidR="00A928FB" w:rsidRDefault="00A928FB" w:rsidP="009B18A0">
            <w:pPr>
              <w:pStyle w:val="p0"/>
              <w:adjustRightInd w:val="0"/>
              <w:snapToGrid w:val="0"/>
              <w:jc w:val="center"/>
              <w:rPr>
                <w:i/>
                <w:sz w:val="18"/>
                <w:szCs w:val="18"/>
              </w:rPr>
            </w:pPr>
            <w:r>
              <w:rPr>
                <w:rFonts w:hint="eastAsia"/>
                <w:i/>
                <w:sz w:val="18"/>
                <w:szCs w:val="18"/>
              </w:rPr>
              <w:t>B</w:t>
            </w:r>
          </w:p>
        </w:tc>
        <w:tc>
          <w:tcPr>
            <w:tcW w:w="1769" w:type="pct"/>
            <w:vMerge w:val="restart"/>
            <w:vAlign w:val="center"/>
          </w:tcPr>
          <w:p w:rsidR="00A928FB" w:rsidRPr="0047179D" w:rsidRDefault="00A928FB" w:rsidP="00A928FB">
            <w:pPr>
              <w:pStyle w:val="p0"/>
              <w:adjustRightInd w:val="0"/>
              <w:snapToGrid w:val="0"/>
              <w:jc w:val="center"/>
              <w:rPr>
                <w:sz w:val="18"/>
                <w:szCs w:val="18"/>
              </w:rPr>
            </w:pPr>
            <w:r w:rsidRPr="0047179D">
              <w:rPr>
                <w:rFonts w:hint="eastAsia"/>
                <w:sz w:val="18"/>
                <w:szCs w:val="18"/>
              </w:rPr>
              <w:t>课程目标</w:t>
            </w:r>
            <w:r w:rsidRPr="0047179D">
              <w:rPr>
                <w:sz w:val="18"/>
                <w:szCs w:val="18"/>
              </w:rPr>
              <w:t>3</w:t>
            </w:r>
            <w:r w:rsidRPr="0047179D">
              <w:rPr>
                <w:rFonts w:hint="eastAsia"/>
                <w:sz w:val="18"/>
                <w:szCs w:val="18"/>
              </w:rPr>
              <w:t>达成度</w:t>
            </w:r>
            <w:r w:rsidRPr="0047179D">
              <w:rPr>
                <w:rFonts w:hint="eastAsia"/>
                <w:sz w:val="18"/>
                <w:szCs w:val="18"/>
              </w:rPr>
              <w:t>=</w:t>
            </w:r>
            <m:oMath>
              <m:f>
                <m:fPr>
                  <m:ctrlPr>
                    <w:rPr>
                      <w:rFonts w:ascii="Cambria Math" w:hAnsi="Cambria Math"/>
                      <w:sz w:val="18"/>
                      <w:szCs w:val="18"/>
                    </w:rPr>
                  </m:ctrlPr>
                </m:fPr>
                <m:num>
                  <m:r>
                    <w:rPr>
                      <w:rFonts w:ascii="Cambria Math" w:hAnsi="Cambria Math"/>
                      <w:sz w:val="18"/>
                      <w:szCs w:val="18"/>
                    </w:rPr>
                    <m:t>B+C2</m:t>
                  </m:r>
                </m:num>
                <m:den>
                  <m:r>
                    <w:rPr>
                      <w:rFonts w:ascii="Cambria Math" w:hAnsi="Cambria Math"/>
                      <w:sz w:val="18"/>
                      <w:szCs w:val="18"/>
                    </w:rPr>
                    <m:t>64</m:t>
                  </m:r>
                </m:den>
              </m:f>
            </m:oMath>
          </w:p>
        </w:tc>
      </w:tr>
      <w:tr w:rsidR="00A928FB" w:rsidRPr="0047179D" w:rsidTr="009B18A0">
        <w:trPr>
          <w:trHeight w:val="284"/>
          <w:jc w:val="center"/>
        </w:trPr>
        <w:tc>
          <w:tcPr>
            <w:tcW w:w="551" w:type="pct"/>
            <w:vMerge/>
            <w:vAlign w:val="center"/>
          </w:tcPr>
          <w:p w:rsidR="00A928FB" w:rsidRPr="0047179D" w:rsidRDefault="00A928FB" w:rsidP="009B18A0">
            <w:pPr>
              <w:pStyle w:val="p0"/>
              <w:adjustRightInd w:val="0"/>
              <w:snapToGrid w:val="0"/>
              <w:jc w:val="center"/>
              <w:rPr>
                <w:sz w:val="18"/>
                <w:szCs w:val="18"/>
              </w:rPr>
            </w:pPr>
          </w:p>
        </w:tc>
        <w:tc>
          <w:tcPr>
            <w:tcW w:w="1071" w:type="pct"/>
            <w:vAlign w:val="center"/>
          </w:tcPr>
          <w:p w:rsidR="00A928FB" w:rsidRDefault="00A928FB" w:rsidP="009B18A0">
            <w:pPr>
              <w:pStyle w:val="p0"/>
              <w:adjustRightInd w:val="0"/>
              <w:snapToGrid w:val="0"/>
              <w:jc w:val="left"/>
              <w:rPr>
                <w:sz w:val="18"/>
                <w:szCs w:val="18"/>
              </w:rPr>
            </w:pPr>
            <w:r>
              <w:rPr>
                <w:rFonts w:hint="eastAsia"/>
                <w:sz w:val="18"/>
                <w:szCs w:val="18"/>
              </w:rPr>
              <w:t>期末考试（设计</w:t>
            </w:r>
            <w:r w:rsidR="00BF5ECB">
              <w:rPr>
                <w:rFonts w:hint="eastAsia"/>
                <w:sz w:val="18"/>
                <w:szCs w:val="18"/>
              </w:rPr>
              <w:t>部分</w:t>
            </w:r>
            <w:r>
              <w:rPr>
                <w:rFonts w:hint="eastAsia"/>
                <w:sz w:val="18"/>
                <w:szCs w:val="18"/>
              </w:rPr>
              <w:t>）</w:t>
            </w:r>
          </w:p>
        </w:tc>
        <w:tc>
          <w:tcPr>
            <w:tcW w:w="455" w:type="pct"/>
            <w:vAlign w:val="center"/>
          </w:tcPr>
          <w:p w:rsidR="00A928FB" w:rsidRDefault="00A928FB" w:rsidP="009B18A0">
            <w:pPr>
              <w:pStyle w:val="p0"/>
              <w:adjustRightInd w:val="0"/>
              <w:snapToGrid w:val="0"/>
              <w:jc w:val="center"/>
              <w:rPr>
                <w:sz w:val="18"/>
                <w:szCs w:val="18"/>
              </w:rPr>
            </w:pPr>
            <w:r>
              <w:rPr>
                <w:rFonts w:hint="eastAsia"/>
                <w:sz w:val="18"/>
                <w:szCs w:val="18"/>
              </w:rPr>
              <w:t>36</w:t>
            </w:r>
          </w:p>
        </w:tc>
        <w:tc>
          <w:tcPr>
            <w:tcW w:w="1153" w:type="pct"/>
            <w:vAlign w:val="center"/>
          </w:tcPr>
          <w:p w:rsidR="00A928FB" w:rsidRDefault="00A928FB" w:rsidP="009B18A0">
            <w:pPr>
              <w:pStyle w:val="p0"/>
              <w:adjustRightInd w:val="0"/>
              <w:snapToGrid w:val="0"/>
              <w:jc w:val="center"/>
              <w:rPr>
                <w:i/>
                <w:sz w:val="18"/>
                <w:szCs w:val="18"/>
              </w:rPr>
            </w:pPr>
            <w:r>
              <w:rPr>
                <w:i/>
                <w:iCs/>
                <w:sz w:val="18"/>
                <w:szCs w:val="18"/>
              </w:rPr>
              <w:t>C</w:t>
            </w:r>
            <w:r w:rsidRPr="00FD2299">
              <w:rPr>
                <w:sz w:val="18"/>
                <w:szCs w:val="18"/>
                <w:vertAlign w:val="subscript"/>
              </w:rPr>
              <w:t>2</w:t>
            </w:r>
          </w:p>
        </w:tc>
        <w:tc>
          <w:tcPr>
            <w:tcW w:w="1769" w:type="pct"/>
            <w:vMerge/>
            <w:vAlign w:val="center"/>
          </w:tcPr>
          <w:p w:rsidR="00A928FB" w:rsidRPr="0047179D" w:rsidRDefault="00A928FB" w:rsidP="009B18A0">
            <w:pPr>
              <w:pStyle w:val="p0"/>
              <w:adjustRightInd w:val="0"/>
              <w:snapToGrid w:val="0"/>
              <w:jc w:val="center"/>
              <w:rPr>
                <w:sz w:val="18"/>
                <w:szCs w:val="18"/>
              </w:rPr>
            </w:pPr>
          </w:p>
        </w:tc>
      </w:tr>
      <w:tr w:rsidR="003250BA" w:rsidRPr="0047179D" w:rsidTr="009B18A0">
        <w:trPr>
          <w:trHeight w:val="284"/>
          <w:jc w:val="center"/>
        </w:trPr>
        <w:tc>
          <w:tcPr>
            <w:tcW w:w="551" w:type="pct"/>
            <w:tcMar>
              <w:left w:w="57" w:type="dxa"/>
              <w:right w:w="57" w:type="dxa"/>
            </w:tcMar>
            <w:vAlign w:val="center"/>
          </w:tcPr>
          <w:p w:rsidR="003250BA" w:rsidRPr="0047179D" w:rsidRDefault="003250BA" w:rsidP="009B18A0">
            <w:pPr>
              <w:pStyle w:val="p0"/>
              <w:adjustRightInd w:val="0"/>
              <w:snapToGrid w:val="0"/>
              <w:jc w:val="center"/>
              <w:rPr>
                <w:sz w:val="18"/>
                <w:szCs w:val="18"/>
              </w:rPr>
            </w:pPr>
            <w:r w:rsidRPr="0047179D">
              <w:rPr>
                <w:sz w:val="18"/>
                <w:szCs w:val="18"/>
              </w:rPr>
              <w:t>课程总体目标</w:t>
            </w:r>
          </w:p>
        </w:tc>
        <w:tc>
          <w:tcPr>
            <w:tcW w:w="1071" w:type="pct"/>
            <w:vAlign w:val="center"/>
          </w:tcPr>
          <w:p w:rsidR="003250BA" w:rsidRPr="0047179D" w:rsidRDefault="003250BA" w:rsidP="009B18A0">
            <w:pPr>
              <w:pStyle w:val="p0"/>
              <w:adjustRightInd w:val="0"/>
              <w:snapToGrid w:val="0"/>
              <w:jc w:val="left"/>
              <w:rPr>
                <w:sz w:val="18"/>
                <w:szCs w:val="18"/>
              </w:rPr>
            </w:pPr>
            <w:r w:rsidRPr="0047179D">
              <w:rPr>
                <w:sz w:val="18"/>
                <w:szCs w:val="18"/>
              </w:rPr>
              <w:t>总评成绩</w:t>
            </w:r>
          </w:p>
        </w:tc>
        <w:tc>
          <w:tcPr>
            <w:tcW w:w="455" w:type="pct"/>
            <w:vAlign w:val="center"/>
          </w:tcPr>
          <w:p w:rsidR="003250BA" w:rsidRPr="0047179D" w:rsidRDefault="003250BA" w:rsidP="009B18A0">
            <w:pPr>
              <w:pStyle w:val="p0"/>
              <w:adjustRightInd w:val="0"/>
              <w:snapToGrid w:val="0"/>
              <w:jc w:val="center"/>
              <w:rPr>
                <w:sz w:val="18"/>
                <w:szCs w:val="18"/>
              </w:rPr>
            </w:pPr>
            <w:r w:rsidRPr="0047179D">
              <w:rPr>
                <w:sz w:val="18"/>
                <w:szCs w:val="18"/>
              </w:rPr>
              <w:t>100</w:t>
            </w:r>
          </w:p>
        </w:tc>
        <w:tc>
          <w:tcPr>
            <w:tcW w:w="1153" w:type="pct"/>
            <w:vAlign w:val="center"/>
          </w:tcPr>
          <w:p w:rsidR="003250BA" w:rsidRPr="0047179D" w:rsidRDefault="003250BA" w:rsidP="00A928FB">
            <w:pPr>
              <w:pStyle w:val="p0"/>
              <w:adjustRightInd w:val="0"/>
              <w:snapToGrid w:val="0"/>
              <w:ind w:rightChars="-50" w:right="-105"/>
              <w:jc w:val="center"/>
              <w:rPr>
                <w:sz w:val="18"/>
                <w:szCs w:val="18"/>
              </w:rPr>
            </w:pPr>
            <w:r w:rsidRPr="0047179D">
              <w:rPr>
                <w:i/>
                <w:iCs/>
                <w:sz w:val="18"/>
                <w:szCs w:val="18"/>
              </w:rPr>
              <w:t>A</w:t>
            </w:r>
            <w:r w:rsidRPr="0047179D">
              <w:rPr>
                <w:sz w:val="18"/>
                <w:szCs w:val="18"/>
              </w:rPr>
              <w:t>+</w:t>
            </w:r>
            <w:r w:rsidRPr="0047179D">
              <w:rPr>
                <w:i/>
                <w:iCs/>
                <w:sz w:val="18"/>
                <w:szCs w:val="18"/>
              </w:rPr>
              <w:t>B</w:t>
            </w:r>
            <w:r w:rsidRPr="0047179D">
              <w:rPr>
                <w:sz w:val="18"/>
                <w:szCs w:val="18"/>
              </w:rPr>
              <w:t>+</w:t>
            </w:r>
            <w:r w:rsidR="00A928FB" w:rsidRPr="0047179D">
              <w:rPr>
                <w:iCs/>
                <w:sz w:val="18"/>
                <w:szCs w:val="18"/>
              </w:rPr>
              <w:t xml:space="preserve"> </w:t>
            </w:r>
            <w:r w:rsidRPr="0047179D">
              <w:rPr>
                <w:iCs/>
                <w:sz w:val="18"/>
                <w:szCs w:val="18"/>
              </w:rPr>
              <w:t>0.6</w:t>
            </w:r>
            <w:r w:rsidRPr="0047179D">
              <w:rPr>
                <w:iCs/>
                <w:sz w:val="18"/>
                <w:szCs w:val="18"/>
              </w:rPr>
              <w:sym w:font="Symbol" w:char="F0B4"/>
            </w:r>
            <w:r w:rsidR="00A928FB">
              <w:rPr>
                <w:iCs/>
                <w:sz w:val="18"/>
                <w:szCs w:val="18"/>
              </w:rPr>
              <w:t>C</w:t>
            </w:r>
          </w:p>
        </w:tc>
        <w:tc>
          <w:tcPr>
            <w:tcW w:w="1769" w:type="pct"/>
            <w:vAlign w:val="center"/>
          </w:tcPr>
          <w:p w:rsidR="003250BA" w:rsidRPr="0047179D" w:rsidRDefault="003250BA" w:rsidP="00A928FB">
            <w:pPr>
              <w:pStyle w:val="p0"/>
              <w:adjustRightInd w:val="0"/>
              <w:snapToGrid w:val="0"/>
              <w:jc w:val="center"/>
              <w:rPr>
                <w:position w:val="-26"/>
                <w:sz w:val="18"/>
                <w:szCs w:val="18"/>
              </w:rPr>
            </w:pPr>
            <w:r w:rsidRPr="0047179D">
              <w:rPr>
                <w:rFonts w:hint="eastAsia"/>
                <w:sz w:val="18"/>
                <w:szCs w:val="18"/>
              </w:rPr>
              <w:t>课程总目标</w:t>
            </w:r>
            <w:proofErr w:type="gramStart"/>
            <w:r w:rsidRPr="0047179D">
              <w:rPr>
                <w:rFonts w:hint="eastAsia"/>
                <w:sz w:val="18"/>
                <w:szCs w:val="18"/>
              </w:rPr>
              <w:t>达程度</w:t>
            </w:r>
            <w:proofErr w:type="gramEnd"/>
            <w:r w:rsidRPr="0047179D">
              <w:rPr>
                <w:rFonts w:hint="eastAsia"/>
                <w:sz w:val="18"/>
                <w:szCs w:val="18"/>
              </w:rPr>
              <w:t>=</w:t>
            </w:r>
            <m:oMath>
              <m:f>
                <m:fPr>
                  <m:ctrlPr>
                    <w:rPr>
                      <w:rFonts w:ascii="Cambria Math" w:hAnsi="Cambria Math"/>
                      <w:sz w:val="18"/>
                      <w:szCs w:val="18"/>
                    </w:rPr>
                  </m:ctrlPr>
                </m:fPr>
                <m:num>
                  <m:r>
                    <w:rPr>
                      <w:rFonts w:ascii="Cambria Math" w:hAnsi="Cambria Math"/>
                      <w:sz w:val="18"/>
                      <w:szCs w:val="18"/>
                    </w:rPr>
                    <m:t>A+B+0.6C</m:t>
                  </m:r>
                </m:num>
                <m:den>
                  <m:r>
                    <w:rPr>
                      <w:rFonts w:ascii="Cambria Math" w:hAnsi="Cambria Math"/>
                      <w:sz w:val="18"/>
                      <w:szCs w:val="18"/>
                    </w:rPr>
                    <m:t>10</m:t>
                  </m:r>
                  <m:r>
                    <w:rPr>
                      <w:rFonts w:ascii="Cambria Math" w:hAnsi="Cambria Math" w:hint="eastAsia"/>
                      <w:sz w:val="18"/>
                      <w:szCs w:val="18"/>
                    </w:rPr>
                    <m:t>0</m:t>
                  </m:r>
                </m:den>
              </m:f>
            </m:oMath>
          </w:p>
        </w:tc>
      </w:tr>
    </w:tbl>
    <w:p w:rsidR="003250BA" w:rsidRPr="003250BA" w:rsidRDefault="003250BA" w:rsidP="00FA1B08">
      <w:pPr>
        <w:spacing w:beforeLines="50" w:before="156" w:afterLines="50" w:after="156"/>
        <w:ind w:firstLineChars="150" w:firstLine="315"/>
        <w:rPr>
          <w:color w:val="000000"/>
          <w:szCs w:val="21"/>
        </w:rPr>
      </w:pPr>
    </w:p>
    <w:p w:rsidR="00D37422" w:rsidRDefault="00D37422"/>
    <w:sectPr w:rsidR="00D37422" w:rsidSect="003F3838">
      <w:headerReference w:type="default" r:id="rId11"/>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7CCE" w:rsidRDefault="004F7CCE">
      <w:r>
        <w:separator/>
      </w:r>
    </w:p>
  </w:endnote>
  <w:endnote w:type="continuationSeparator" w:id="0">
    <w:p w:rsidR="004F7CCE" w:rsidRDefault="004F7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7CCE" w:rsidRDefault="004F7CCE">
      <w:r>
        <w:separator/>
      </w:r>
    </w:p>
  </w:footnote>
  <w:footnote w:type="continuationSeparator" w:id="0">
    <w:p w:rsidR="004F7CCE" w:rsidRDefault="004F7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838" w:rsidRDefault="003F3838" w:rsidP="003F3838">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B4E89"/>
    <w:multiLevelType w:val="hybridMultilevel"/>
    <w:tmpl w:val="35602D20"/>
    <w:lvl w:ilvl="0" w:tplc="7552539E">
      <w:start w:val="1"/>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1FF288D"/>
    <w:multiLevelType w:val="hybridMultilevel"/>
    <w:tmpl w:val="C6C8840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B08"/>
    <w:rsid w:val="000138A6"/>
    <w:rsid w:val="00017D13"/>
    <w:rsid w:val="000213BA"/>
    <w:rsid w:val="000450E0"/>
    <w:rsid w:val="00067A44"/>
    <w:rsid w:val="00076227"/>
    <w:rsid w:val="000D6808"/>
    <w:rsid w:val="000F58F8"/>
    <w:rsid w:val="00127F85"/>
    <w:rsid w:val="00136574"/>
    <w:rsid w:val="00145D06"/>
    <w:rsid w:val="001611DC"/>
    <w:rsid w:val="001C52F6"/>
    <w:rsid w:val="001C5BBF"/>
    <w:rsid w:val="00226210"/>
    <w:rsid w:val="003250BA"/>
    <w:rsid w:val="00380C2E"/>
    <w:rsid w:val="003F3838"/>
    <w:rsid w:val="00455D5F"/>
    <w:rsid w:val="004F4C88"/>
    <w:rsid w:val="004F7CCE"/>
    <w:rsid w:val="00555F7C"/>
    <w:rsid w:val="005662F9"/>
    <w:rsid w:val="0060358D"/>
    <w:rsid w:val="00676B4D"/>
    <w:rsid w:val="00680AAA"/>
    <w:rsid w:val="006A68AF"/>
    <w:rsid w:val="006C5335"/>
    <w:rsid w:val="006E007B"/>
    <w:rsid w:val="006E5EAC"/>
    <w:rsid w:val="007D5A28"/>
    <w:rsid w:val="00832BC1"/>
    <w:rsid w:val="00881B41"/>
    <w:rsid w:val="0088543A"/>
    <w:rsid w:val="008C1393"/>
    <w:rsid w:val="008D0D0C"/>
    <w:rsid w:val="00911811"/>
    <w:rsid w:val="00A658F4"/>
    <w:rsid w:val="00A72FA7"/>
    <w:rsid w:val="00A928FB"/>
    <w:rsid w:val="00AD70E0"/>
    <w:rsid w:val="00AE08DE"/>
    <w:rsid w:val="00B145BD"/>
    <w:rsid w:val="00BA51EB"/>
    <w:rsid w:val="00BD70CB"/>
    <w:rsid w:val="00BF5ECB"/>
    <w:rsid w:val="00C2008E"/>
    <w:rsid w:val="00C81E08"/>
    <w:rsid w:val="00CD2594"/>
    <w:rsid w:val="00CF08CB"/>
    <w:rsid w:val="00D20D3F"/>
    <w:rsid w:val="00D25CDD"/>
    <w:rsid w:val="00D37422"/>
    <w:rsid w:val="00DB75FC"/>
    <w:rsid w:val="00DC260C"/>
    <w:rsid w:val="00DC710F"/>
    <w:rsid w:val="00DD4CD0"/>
    <w:rsid w:val="00E575CD"/>
    <w:rsid w:val="00E611FC"/>
    <w:rsid w:val="00E622A2"/>
    <w:rsid w:val="00EB7C64"/>
    <w:rsid w:val="00F87F6D"/>
    <w:rsid w:val="00F9294B"/>
    <w:rsid w:val="00F92E33"/>
    <w:rsid w:val="00FA1B08"/>
    <w:rsid w:val="00FD55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AFB61B7-FB90-44BE-8C8E-4D3EE0717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A1B0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1"/>
    <w:rsid w:val="00FA1B0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uiPriority w:val="99"/>
    <w:semiHidden/>
    <w:rsid w:val="00FA1B08"/>
    <w:rPr>
      <w:rFonts w:ascii="Times New Roman" w:eastAsia="宋体" w:hAnsi="Times New Roman" w:cs="Times New Roman"/>
      <w:sz w:val="18"/>
      <w:szCs w:val="18"/>
    </w:rPr>
  </w:style>
  <w:style w:type="character" w:customStyle="1" w:styleId="1">
    <w:name w:val="页眉 字符1"/>
    <w:link w:val="a3"/>
    <w:rsid w:val="00FA1B08"/>
    <w:rPr>
      <w:rFonts w:ascii="Times New Roman" w:eastAsia="宋体" w:hAnsi="Times New Roman" w:cs="Times New Roman"/>
      <w:sz w:val="18"/>
      <w:szCs w:val="18"/>
    </w:rPr>
  </w:style>
  <w:style w:type="paragraph" w:customStyle="1" w:styleId="p0">
    <w:name w:val="p0"/>
    <w:basedOn w:val="a"/>
    <w:uiPriority w:val="99"/>
    <w:rsid w:val="00FA1B08"/>
    <w:pPr>
      <w:widowControl/>
    </w:pPr>
    <w:rPr>
      <w:kern w:val="0"/>
      <w:szCs w:val="21"/>
    </w:rPr>
  </w:style>
  <w:style w:type="paragraph" w:customStyle="1" w:styleId="10">
    <w:name w:val="列出段落1"/>
    <w:basedOn w:val="a"/>
    <w:uiPriority w:val="99"/>
    <w:rsid w:val="00FA1B08"/>
    <w:pPr>
      <w:ind w:firstLineChars="200" w:firstLine="420"/>
    </w:pPr>
    <w:rPr>
      <w:rFonts w:ascii="Calibri" w:hAnsi="Calibri" w:cs="Calibri"/>
      <w:szCs w:val="21"/>
    </w:rPr>
  </w:style>
  <w:style w:type="paragraph" w:styleId="a5">
    <w:name w:val="footer"/>
    <w:basedOn w:val="a"/>
    <w:link w:val="a6"/>
    <w:uiPriority w:val="99"/>
    <w:unhideWhenUsed/>
    <w:rsid w:val="00DC260C"/>
    <w:pPr>
      <w:tabs>
        <w:tab w:val="center" w:pos="4153"/>
        <w:tab w:val="right" w:pos="8306"/>
      </w:tabs>
      <w:snapToGrid w:val="0"/>
      <w:jc w:val="left"/>
    </w:pPr>
    <w:rPr>
      <w:sz w:val="18"/>
      <w:szCs w:val="18"/>
    </w:rPr>
  </w:style>
  <w:style w:type="character" w:customStyle="1" w:styleId="a6">
    <w:name w:val="页脚 字符"/>
    <w:basedOn w:val="a0"/>
    <w:link w:val="a5"/>
    <w:uiPriority w:val="99"/>
    <w:rsid w:val="00DC260C"/>
    <w:rPr>
      <w:rFonts w:ascii="Times New Roman" w:eastAsia="宋体" w:hAnsi="Times New Roman" w:cs="Times New Roman"/>
      <w:sz w:val="18"/>
      <w:szCs w:val="18"/>
    </w:rPr>
  </w:style>
  <w:style w:type="character" w:customStyle="1" w:styleId="a7">
    <w:name w:val="正文文本缩进 字符"/>
    <w:link w:val="a8"/>
    <w:uiPriority w:val="99"/>
    <w:rsid w:val="00FD5549"/>
    <w:rPr>
      <w:szCs w:val="24"/>
    </w:rPr>
  </w:style>
  <w:style w:type="paragraph" w:styleId="a8">
    <w:name w:val="Body Text Indent"/>
    <w:basedOn w:val="a"/>
    <w:link w:val="a7"/>
    <w:uiPriority w:val="99"/>
    <w:rsid w:val="00FD5549"/>
    <w:pPr>
      <w:spacing w:after="120"/>
      <w:ind w:leftChars="200" w:left="420"/>
    </w:pPr>
    <w:rPr>
      <w:rFonts w:asciiTheme="minorHAnsi" w:eastAsiaTheme="minorEastAsia" w:hAnsiTheme="minorHAnsi" w:cstheme="minorBidi"/>
    </w:rPr>
  </w:style>
  <w:style w:type="character" w:customStyle="1" w:styleId="11">
    <w:name w:val="正文文本缩进 字符1"/>
    <w:basedOn w:val="a0"/>
    <w:uiPriority w:val="99"/>
    <w:semiHidden/>
    <w:rsid w:val="00FD5549"/>
    <w:rPr>
      <w:rFonts w:ascii="Times New Roman" w:eastAsia="宋体" w:hAnsi="Times New Roman" w:cs="Times New Roman"/>
      <w:szCs w:val="24"/>
    </w:rPr>
  </w:style>
  <w:style w:type="table" w:styleId="a9">
    <w:name w:val="Table Grid"/>
    <w:basedOn w:val="a1"/>
    <w:uiPriority w:val="59"/>
    <w:rsid w:val="006E5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B7C6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703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555</TotalTime>
  <Pages>6</Pages>
  <Words>669</Words>
  <Characters>3817</Characters>
  <Application>Microsoft Office Word</Application>
  <DocSecurity>0</DocSecurity>
  <Lines>31</Lines>
  <Paragraphs>8</Paragraphs>
  <ScaleCrop>false</ScaleCrop>
  <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 xiaobo</dc:creator>
  <cp:keywords/>
  <dc:description/>
  <cp:lastModifiedBy>Administrator</cp:lastModifiedBy>
  <cp:revision>17</cp:revision>
  <dcterms:created xsi:type="dcterms:W3CDTF">2022-11-04T13:01:00Z</dcterms:created>
  <dcterms:modified xsi:type="dcterms:W3CDTF">2022-11-06T05:43:00Z</dcterms:modified>
</cp:coreProperties>
</file>