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1A2D" w14:textId="6EF2DECB" w:rsidR="003F5DE9" w:rsidRPr="00962062" w:rsidRDefault="00503DC6" w:rsidP="00962062">
      <w:pPr>
        <w:adjustRightInd w:val="0"/>
        <w:snapToGrid w:val="0"/>
        <w:jc w:val="center"/>
        <w:rPr>
          <w:rFonts w:ascii="宋体" w:eastAsia="宋体" w:hAnsi="宋体"/>
          <w:b/>
          <w:sz w:val="28"/>
          <w:szCs w:val="28"/>
        </w:rPr>
      </w:pPr>
      <w:r w:rsidRPr="00962062">
        <w:rPr>
          <w:rFonts w:ascii="宋体" w:eastAsia="宋体" w:hAnsi="宋体" w:hint="eastAsia"/>
          <w:b/>
          <w:sz w:val="28"/>
          <w:szCs w:val="28"/>
        </w:rPr>
        <w:t>电子信息工程学院</w:t>
      </w:r>
      <w:r w:rsidR="003F5DE9" w:rsidRPr="00962062">
        <w:rPr>
          <w:rFonts w:ascii="宋体" w:eastAsia="宋体" w:hAnsi="宋体" w:hint="eastAsia"/>
          <w:b/>
          <w:sz w:val="28"/>
          <w:szCs w:val="28"/>
        </w:rPr>
        <w:t>2</w:t>
      </w:r>
      <w:r w:rsidR="003F5DE9" w:rsidRPr="00962062">
        <w:rPr>
          <w:rFonts w:ascii="宋体" w:eastAsia="宋体" w:hAnsi="宋体"/>
          <w:b/>
          <w:sz w:val="28"/>
          <w:szCs w:val="28"/>
        </w:rPr>
        <w:t>02</w:t>
      </w:r>
      <w:r w:rsidR="00157A6D">
        <w:rPr>
          <w:rFonts w:ascii="宋体" w:eastAsia="宋体" w:hAnsi="宋体"/>
          <w:b/>
          <w:sz w:val="28"/>
          <w:szCs w:val="28"/>
        </w:rPr>
        <w:t>5</w:t>
      </w:r>
      <w:r w:rsidR="003F5DE9" w:rsidRPr="00962062">
        <w:rPr>
          <w:rFonts w:ascii="宋体" w:eastAsia="宋体" w:hAnsi="宋体" w:hint="eastAsia"/>
          <w:b/>
          <w:sz w:val="28"/>
          <w:szCs w:val="28"/>
        </w:rPr>
        <w:t>年博士生招生学科能力考核</w:t>
      </w:r>
      <w:r w:rsidRPr="00962062">
        <w:rPr>
          <w:rFonts w:ascii="宋体" w:eastAsia="宋体" w:hAnsi="宋体" w:hint="eastAsia"/>
          <w:b/>
          <w:sz w:val="28"/>
          <w:szCs w:val="28"/>
        </w:rPr>
        <w:t>范围</w:t>
      </w:r>
    </w:p>
    <w:p w14:paraId="6C28A5C4" w14:textId="10D74953" w:rsidR="008D3390" w:rsidRPr="00962062" w:rsidRDefault="003F5DE9" w:rsidP="00962062">
      <w:pPr>
        <w:adjustRightInd w:val="0"/>
        <w:snapToGrid w:val="0"/>
        <w:jc w:val="center"/>
        <w:rPr>
          <w:rFonts w:ascii="宋体" w:eastAsia="宋体" w:hAnsi="宋体"/>
          <w:b/>
          <w:sz w:val="28"/>
          <w:szCs w:val="28"/>
        </w:rPr>
      </w:pPr>
      <w:r w:rsidRPr="00962062">
        <w:rPr>
          <w:rFonts w:ascii="宋体" w:eastAsia="宋体" w:hAnsi="宋体" w:hint="eastAsia"/>
          <w:b/>
          <w:sz w:val="28"/>
          <w:szCs w:val="28"/>
        </w:rPr>
        <w:t>（面向报考类别为</w:t>
      </w:r>
      <w:bookmarkStart w:id="0" w:name="_GoBack"/>
      <w:bookmarkEnd w:id="0"/>
      <w:r w:rsidRPr="00962062">
        <w:rPr>
          <w:rFonts w:ascii="宋体" w:eastAsia="宋体" w:hAnsi="宋体" w:hint="eastAsia"/>
          <w:b/>
          <w:sz w:val="28"/>
          <w:szCs w:val="28"/>
        </w:rPr>
        <w:t>“非定向就业”的考生）</w:t>
      </w:r>
    </w:p>
    <w:p w14:paraId="7547E4A3" w14:textId="77777777" w:rsidR="00962062" w:rsidRDefault="00962062" w:rsidP="00962062">
      <w:pPr>
        <w:pStyle w:val="ab"/>
        <w:adjustRightInd w:val="0"/>
        <w:snapToGrid w:val="0"/>
        <w:spacing w:before="0" w:beforeAutospacing="0" w:after="0" w:afterAutospacing="0"/>
        <w:rPr>
          <w:b/>
          <w:bCs/>
        </w:rPr>
      </w:pPr>
    </w:p>
    <w:p w14:paraId="6E6C49E2" w14:textId="4A9FF35C" w:rsidR="008D3390" w:rsidRPr="00962062" w:rsidRDefault="00503DC6" w:rsidP="00962062">
      <w:pPr>
        <w:pStyle w:val="ab"/>
        <w:adjustRightInd w:val="0"/>
        <w:snapToGrid w:val="0"/>
        <w:spacing w:before="0" w:beforeAutospacing="0" w:after="0" w:afterAutospacing="0"/>
        <w:rPr>
          <w:b/>
          <w:bCs/>
        </w:rPr>
      </w:pPr>
      <w:r w:rsidRPr="00962062">
        <w:rPr>
          <w:rFonts w:hint="eastAsia"/>
          <w:b/>
          <w:bCs/>
        </w:rPr>
        <w:t>一、通信原理</w:t>
      </w:r>
    </w:p>
    <w:p w14:paraId="4B5B62B4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通信系统概述</w:t>
      </w:r>
    </w:p>
    <w:p w14:paraId="0BE67A1F" w14:textId="5F80AF23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1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/>
          <w:sz w:val="24"/>
          <w:szCs w:val="24"/>
        </w:rPr>
        <w:t>信息</w:t>
      </w:r>
      <w:r w:rsidR="00503DC6" w:rsidRPr="00962062">
        <w:rPr>
          <w:rFonts w:ascii="宋体" w:eastAsia="宋体" w:hAnsi="宋体" w:hint="eastAsia"/>
          <w:sz w:val="24"/>
          <w:szCs w:val="24"/>
        </w:rPr>
        <w:t>与</w:t>
      </w:r>
      <w:r w:rsidR="00503DC6" w:rsidRPr="00962062">
        <w:rPr>
          <w:rFonts w:ascii="宋体" w:eastAsia="宋体" w:hAnsi="宋体"/>
          <w:sz w:val="24"/>
          <w:szCs w:val="24"/>
        </w:rPr>
        <w:t>通信基本概念</w:t>
      </w:r>
    </w:p>
    <w:p w14:paraId="23E7ABDD" w14:textId="66CBC015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2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 xml:space="preserve">通信系统模型 </w:t>
      </w:r>
    </w:p>
    <w:p w14:paraId="09B90465" w14:textId="3194D4D3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3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 xml:space="preserve">通信系统性能指标 </w:t>
      </w:r>
    </w:p>
    <w:p w14:paraId="19EA58A2" w14:textId="35B56B69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4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通信信道分类及特征</w:t>
      </w:r>
    </w:p>
    <w:p w14:paraId="4E56EC55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信号与</w:t>
      </w:r>
      <w:r w:rsidRPr="00962062">
        <w:rPr>
          <w:rFonts w:ascii="宋体" w:eastAsia="宋体" w:hAnsi="宋体" w:hint="eastAsia"/>
          <w:b/>
          <w:sz w:val="24"/>
          <w:szCs w:val="24"/>
        </w:rPr>
        <w:t>噪声</w:t>
      </w:r>
      <w:r w:rsidRPr="00962062">
        <w:rPr>
          <w:rFonts w:ascii="宋体" w:eastAsia="宋体" w:hAnsi="宋体" w:hint="eastAsia"/>
          <w:b/>
          <w:bCs/>
          <w:sz w:val="24"/>
          <w:szCs w:val="24"/>
        </w:rPr>
        <w:t xml:space="preserve">分析 </w:t>
      </w:r>
    </w:p>
    <w:p w14:paraId="77B55C88" w14:textId="39893345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1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随机过程的统计特性与数字特征分析</w:t>
      </w:r>
    </w:p>
    <w:p w14:paraId="03ABBD94" w14:textId="309404CE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2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平稳随机过程及传输特性分析</w:t>
      </w:r>
    </w:p>
    <w:p w14:paraId="6E948718" w14:textId="31D0C14A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/>
          <w:sz w:val="24"/>
          <w:szCs w:val="24"/>
        </w:rPr>
        <w:t>3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高斯白噪声及窄带高斯白噪声分析</w:t>
      </w:r>
    </w:p>
    <w:p w14:paraId="530F83A0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 xml:space="preserve">模拟调制系统 </w:t>
      </w:r>
    </w:p>
    <w:p w14:paraId="15397E26" w14:textId="3DBA5EB9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1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调制的基本概念</w:t>
      </w:r>
    </w:p>
    <w:p w14:paraId="59A9364B" w14:textId="7E2071CA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2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幅度调制信号的调制</w:t>
      </w:r>
      <w:r w:rsidR="00503DC6" w:rsidRPr="00962062">
        <w:rPr>
          <w:rFonts w:ascii="宋体" w:eastAsia="宋体" w:hAnsi="宋体"/>
          <w:sz w:val="24"/>
          <w:szCs w:val="24"/>
        </w:rPr>
        <w:t>解调原理</w:t>
      </w:r>
      <w:r w:rsidR="00503DC6" w:rsidRPr="00962062">
        <w:rPr>
          <w:rFonts w:ascii="宋体" w:eastAsia="宋体" w:hAnsi="宋体" w:hint="eastAsia"/>
          <w:sz w:val="24"/>
          <w:szCs w:val="24"/>
        </w:rPr>
        <w:t>与性能分析</w:t>
      </w:r>
    </w:p>
    <w:p w14:paraId="4B94C7D1" w14:textId="7B9E2C8F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/>
          <w:sz w:val="24"/>
          <w:szCs w:val="24"/>
        </w:rPr>
        <w:t>3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角度调制</w:t>
      </w:r>
      <w:r w:rsidR="00503DC6" w:rsidRPr="00962062">
        <w:rPr>
          <w:rFonts w:ascii="宋体" w:eastAsia="宋体" w:hAnsi="宋体"/>
          <w:sz w:val="24"/>
          <w:szCs w:val="24"/>
        </w:rPr>
        <w:t>信号的调制</w:t>
      </w:r>
      <w:r w:rsidR="00503DC6" w:rsidRPr="00962062">
        <w:rPr>
          <w:rFonts w:ascii="宋体" w:eastAsia="宋体" w:hAnsi="宋体" w:hint="eastAsia"/>
          <w:sz w:val="24"/>
          <w:szCs w:val="24"/>
        </w:rPr>
        <w:t>解调原理与性能分析</w:t>
      </w:r>
    </w:p>
    <w:p w14:paraId="25C27E56" w14:textId="0AA87506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/>
          <w:sz w:val="24"/>
          <w:szCs w:val="24"/>
        </w:rPr>
        <w:t>4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/>
          <w:sz w:val="24"/>
          <w:szCs w:val="24"/>
        </w:rPr>
        <w:t>频分复用系统的</w:t>
      </w:r>
      <w:r w:rsidR="00503DC6" w:rsidRPr="00962062">
        <w:rPr>
          <w:rFonts w:ascii="宋体" w:eastAsia="宋体" w:hAnsi="宋体" w:hint="eastAsia"/>
          <w:sz w:val="24"/>
          <w:szCs w:val="24"/>
        </w:rPr>
        <w:t>原理与</w:t>
      </w:r>
      <w:r w:rsidR="00503DC6" w:rsidRPr="00962062">
        <w:rPr>
          <w:rFonts w:ascii="宋体" w:eastAsia="宋体" w:hAnsi="宋体"/>
          <w:sz w:val="24"/>
          <w:szCs w:val="24"/>
        </w:rPr>
        <w:t>分析</w:t>
      </w:r>
    </w:p>
    <w:p w14:paraId="317561D0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模拟信号数字化</w:t>
      </w:r>
    </w:p>
    <w:p w14:paraId="7F3647B8" w14:textId="3F53BDE3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1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基带信号抽样与频带信号抽样</w:t>
      </w:r>
    </w:p>
    <w:p w14:paraId="606A51E8" w14:textId="6BD0AB97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2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量化器设计原理与量化噪声分析</w:t>
      </w:r>
    </w:p>
    <w:p w14:paraId="69D5190E" w14:textId="4237A563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3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 xml:space="preserve">线性PCM、对数压扩PCM编解码方法 </w:t>
      </w:r>
    </w:p>
    <w:p w14:paraId="2F2F1DE1" w14:textId="782BC529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/>
          <w:sz w:val="24"/>
          <w:szCs w:val="24"/>
        </w:rPr>
        <w:t>4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时分复用系统原理与分析</w:t>
      </w:r>
    </w:p>
    <w:p w14:paraId="3D9A1AE1" w14:textId="64039303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/>
          <w:sz w:val="24"/>
          <w:szCs w:val="24"/>
        </w:rPr>
        <w:t>5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增量调制原理与量化噪声分析</w:t>
      </w:r>
    </w:p>
    <w:p w14:paraId="5C05F0EB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 xml:space="preserve">数字信号基带传输 </w:t>
      </w:r>
    </w:p>
    <w:p w14:paraId="6AF856A3" w14:textId="0D315EA6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="00503DC6" w:rsidRPr="00962062">
        <w:rPr>
          <w:rFonts w:ascii="宋体" w:eastAsia="宋体" w:hAnsi="宋体" w:hint="eastAsia"/>
          <w:sz w:val="24"/>
          <w:szCs w:val="24"/>
        </w:rPr>
        <w:t>1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数字基带信号</w:t>
      </w:r>
      <w:r w:rsidR="000D5EF9" w:rsidRPr="00962062">
        <w:rPr>
          <w:rFonts w:ascii="宋体" w:eastAsia="宋体" w:hAnsi="宋体" w:hint="eastAsia"/>
          <w:sz w:val="24"/>
          <w:szCs w:val="24"/>
        </w:rPr>
        <w:t>时域特征与</w:t>
      </w:r>
      <w:r w:rsidRPr="00962062">
        <w:rPr>
          <w:rFonts w:ascii="宋体" w:eastAsia="宋体" w:hAnsi="宋体" w:hint="eastAsia"/>
          <w:sz w:val="24"/>
          <w:szCs w:val="24"/>
        </w:rPr>
        <w:t>码型设计</w:t>
      </w:r>
    </w:p>
    <w:p w14:paraId="5420A14D" w14:textId="120DDCA0" w:rsidR="00C55CBE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</w:t>
      </w:r>
      <w:r w:rsidRPr="00962062">
        <w:rPr>
          <w:rFonts w:ascii="宋体" w:eastAsia="宋体" w:hAnsi="宋体"/>
          <w:sz w:val="24"/>
          <w:szCs w:val="24"/>
        </w:rPr>
        <w:t>2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Pr="00962062">
        <w:rPr>
          <w:rFonts w:ascii="宋体" w:eastAsia="宋体" w:hAnsi="宋体" w:hint="eastAsia"/>
          <w:sz w:val="24"/>
          <w:szCs w:val="24"/>
        </w:rPr>
        <w:t>数字</w:t>
      </w:r>
      <w:r w:rsidR="00C55CBE" w:rsidRPr="00962062">
        <w:rPr>
          <w:rFonts w:ascii="宋体" w:eastAsia="宋体" w:hAnsi="宋体" w:hint="eastAsia"/>
          <w:sz w:val="24"/>
          <w:szCs w:val="24"/>
        </w:rPr>
        <w:t>基带信号</w:t>
      </w:r>
      <w:r w:rsidR="000D5EF9" w:rsidRPr="00962062">
        <w:rPr>
          <w:rFonts w:ascii="宋体" w:eastAsia="宋体" w:hAnsi="宋体" w:hint="eastAsia"/>
          <w:sz w:val="24"/>
          <w:szCs w:val="24"/>
        </w:rPr>
        <w:t>频域特征与</w:t>
      </w:r>
      <w:r w:rsidRPr="00962062">
        <w:rPr>
          <w:rFonts w:ascii="宋体" w:eastAsia="宋体" w:hAnsi="宋体" w:hint="eastAsia"/>
          <w:sz w:val="24"/>
          <w:szCs w:val="24"/>
        </w:rPr>
        <w:t>功率谱</w:t>
      </w:r>
      <w:r w:rsidR="00C55CBE" w:rsidRPr="00962062">
        <w:rPr>
          <w:rFonts w:ascii="宋体" w:eastAsia="宋体" w:hAnsi="宋体" w:hint="eastAsia"/>
          <w:sz w:val="24"/>
          <w:szCs w:val="24"/>
        </w:rPr>
        <w:t>分析</w:t>
      </w:r>
    </w:p>
    <w:p w14:paraId="02D8EB02" w14:textId="3C0B14C0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/>
          <w:sz w:val="24"/>
          <w:szCs w:val="24"/>
        </w:rPr>
        <w:t>(</w:t>
      </w:r>
      <w:r w:rsidRPr="00962062">
        <w:rPr>
          <w:rFonts w:ascii="宋体" w:eastAsia="宋体" w:hAnsi="宋体" w:hint="eastAsia"/>
          <w:sz w:val="24"/>
          <w:szCs w:val="24"/>
        </w:rPr>
        <w:t>3)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奈奎斯特第一准则与数字基带传输系统性能分析</w:t>
      </w:r>
    </w:p>
    <w:p w14:paraId="56BC4BA5" w14:textId="6A6B939E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/>
          <w:sz w:val="24"/>
          <w:szCs w:val="24"/>
        </w:rPr>
        <w:t>(4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部分响应系统的原理与实现</w:t>
      </w:r>
    </w:p>
    <w:p w14:paraId="10AEE152" w14:textId="1C00EC07" w:rsidR="008D3390" w:rsidRPr="00962062" w:rsidRDefault="00660A6F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/>
          <w:sz w:val="24"/>
          <w:szCs w:val="24"/>
        </w:rPr>
        <w:t>(5</w:t>
      </w:r>
      <w:r w:rsidRPr="00962062">
        <w:rPr>
          <w:rFonts w:ascii="宋体" w:eastAsia="宋体" w:hAnsi="宋体" w:hint="eastAsia"/>
          <w:sz w:val="24"/>
          <w:szCs w:val="24"/>
        </w:rPr>
        <w:t>)</w:t>
      </w:r>
      <w:r w:rsidR="001F260D" w:rsidRPr="00962062">
        <w:rPr>
          <w:rFonts w:ascii="宋体" w:eastAsia="宋体" w:hAnsi="宋体"/>
          <w:sz w:val="24"/>
          <w:szCs w:val="24"/>
        </w:rPr>
        <w:t xml:space="preserve"> </w:t>
      </w:r>
      <w:r w:rsidR="00503DC6" w:rsidRPr="00962062">
        <w:rPr>
          <w:rFonts w:ascii="宋体" w:eastAsia="宋体" w:hAnsi="宋体" w:hint="eastAsia"/>
          <w:sz w:val="24"/>
          <w:szCs w:val="24"/>
        </w:rPr>
        <w:t>眼图与信道时域均衡原理</w:t>
      </w:r>
    </w:p>
    <w:p w14:paraId="2006D23E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 xml:space="preserve">数字信号频带传输 </w:t>
      </w:r>
    </w:p>
    <w:p w14:paraId="3B220A69" w14:textId="77777777" w:rsid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 xml:space="preserve">(1) 二元数字调制系统实现原理与性能分析  </w:t>
      </w:r>
    </w:p>
    <w:p w14:paraId="17615D48" w14:textId="6EBF475F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(2) 四元相移键控调制</w:t>
      </w:r>
      <w:r w:rsidR="00660A6F" w:rsidRPr="00962062">
        <w:rPr>
          <w:rFonts w:ascii="宋体" w:eastAsia="宋体" w:hAnsi="宋体" w:hint="eastAsia"/>
          <w:sz w:val="24"/>
          <w:szCs w:val="24"/>
        </w:rPr>
        <w:t>(</w:t>
      </w:r>
      <w:r w:rsidRPr="00962062">
        <w:rPr>
          <w:rFonts w:ascii="宋体" w:eastAsia="宋体" w:hAnsi="宋体" w:hint="eastAsia"/>
          <w:sz w:val="24"/>
          <w:szCs w:val="24"/>
        </w:rPr>
        <w:t>QPSK及其派生方式</w:t>
      </w:r>
      <w:r w:rsidR="00660A6F" w:rsidRPr="00962062">
        <w:rPr>
          <w:rFonts w:ascii="宋体" w:eastAsia="宋体" w:hAnsi="宋体" w:hint="eastAsia"/>
          <w:sz w:val="24"/>
          <w:szCs w:val="24"/>
        </w:rPr>
        <w:t>)</w:t>
      </w:r>
      <w:r w:rsidRPr="00962062">
        <w:rPr>
          <w:rFonts w:ascii="宋体" w:eastAsia="宋体" w:hAnsi="宋体" w:hint="eastAsia"/>
          <w:sz w:val="24"/>
          <w:szCs w:val="24"/>
        </w:rPr>
        <w:t>实现原理与性能分析</w:t>
      </w:r>
    </w:p>
    <w:p w14:paraId="0D443FD1" w14:textId="39B17A7E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(3) MASK、MFSK调制与</w:t>
      </w:r>
      <w:r w:rsidR="001F260D" w:rsidRPr="00962062">
        <w:rPr>
          <w:rFonts w:ascii="宋体" w:eastAsia="宋体" w:hAnsi="宋体" w:hint="eastAsia"/>
          <w:sz w:val="24"/>
          <w:szCs w:val="24"/>
        </w:rPr>
        <w:t>M</w:t>
      </w:r>
      <w:r w:rsidRPr="00962062">
        <w:rPr>
          <w:rFonts w:ascii="宋体" w:eastAsia="宋体" w:hAnsi="宋体" w:hint="eastAsia"/>
          <w:sz w:val="24"/>
          <w:szCs w:val="24"/>
        </w:rPr>
        <w:t xml:space="preserve">QAM调制实现原理与性能分析 </w:t>
      </w:r>
    </w:p>
    <w:p w14:paraId="0E50F24C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 xml:space="preserve">数字信号最佳接收 </w:t>
      </w:r>
    </w:p>
    <w:p w14:paraId="526BF805" w14:textId="0481D597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 xml:space="preserve">(1) </w:t>
      </w:r>
      <w:r w:rsidRPr="00962062">
        <w:rPr>
          <w:rFonts w:ascii="宋体" w:eastAsia="宋体" w:hAnsi="宋体"/>
          <w:sz w:val="24"/>
          <w:szCs w:val="24"/>
        </w:rPr>
        <w:t>信号空间分析</w:t>
      </w:r>
      <w:r w:rsidRPr="00962062">
        <w:rPr>
          <w:rFonts w:ascii="宋体" w:eastAsia="宋体" w:hAnsi="宋体" w:hint="eastAsia"/>
          <w:sz w:val="24"/>
          <w:szCs w:val="24"/>
        </w:rPr>
        <w:t>法与最佳接收准则</w:t>
      </w:r>
    </w:p>
    <w:p w14:paraId="1316AA51" w14:textId="05CEC196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(2)</w:t>
      </w:r>
      <w:r w:rsidRPr="00962062">
        <w:rPr>
          <w:rFonts w:ascii="宋体" w:eastAsia="宋体" w:hAnsi="宋体"/>
          <w:sz w:val="24"/>
          <w:szCs w:val="24"/>
        </w:rPr>
        <w:t xml:space="preserve"> </w:t>
      </w:r>
      <w:r w:rsidRPr="00962062">
        <w:rPr>
          <w:rFonts w:ascii="宋体" w:eastAsia="宋体" w:hAnsi="宋体" w:hint="eastAsia"/>
          <w:sz w:val="24"/>
          <w:szCs w:val="24"/>
        </w:rPr>
        <w:t>二元最佳接收机的实现形式</w:t>
      </w:r>
      <w:r w:rsidRPr="00962062">
        <w:rPr>
          <w:rFonts w:ascii="宋体" w:eastAsia="宋体" w:hAnsi="宋体"/>
          <w:sz w:val="24"/>
          <w:szCs w:val="24"/>
        </w:rPr>
        <w:t>与</w:t>
      </w:r>
      <w:r w:rsidRPr="00962062">
        <w:rPr>
          <w:rFonts w:ascii="宋体" w:eastAsia="宋体" w:hAnsi="宋体" w:hint="eastAsia"/>
          <w:sz w:val="24"/>
          <w:szCs w:val="24"/>
        </w:rPr>
        <w:t>误码率</w:t>
      </w:r>
      <w:r w:rsidRPr="00962062">
        <w:rPr>
          <w:rFonts w:ascii="宋体" w:eastAsia="宋体" w:hAnsi="宋体"/>
          <w:sz w:val="24"/>
          <w:szCs w:val="24"/>
        </w:rPr>
        <w:t>分析</w:t>
      </w:r>
    </w:p>
    <w:p w14:paraId="67909860" w14:textId="2200513B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(3)</w:t>
      </w:r>
      <w:r w:rsidRPr="00962062">
        <w:rPr>
          <w:rFonts w:ascii="宋体" w:eastAsia="宋体" w:hAnsi="宋体"/>
          <w:sz w:val="24"/>
          <w:szCs w:val="24"/>
        </w:rPr>
        <w:t xml:space="preserve"> </w:t>
      </w:r>
      <w:r w:rsidRPr="00962062">
        <w:rPr>
          <w:rFonts w:ascii="宋体" w:eastAsia="宋体" w:hAnsi="宋体" w:hint="eastAsia"/>
          <w:sz w:val="24"/>
          <w:szCs w:val="24"/>
        </w:rPr>
        <w:t>最佳数字基带传输系统</w:t>
      </w:r>
    </w:p>
    <w:p w14:paraId="3132887F" w14:textId="77777777" w:rsidR="008D3390" w:rsidRPr="00962062" w:rsidRDefault="00503DC6" w:rsidP="00962062"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 xml:space="preserve">差错控制编码 </w:t>
      </w:r>
    </w:p>
    <w:p w14:paraId="7AAB4002" w14:textId="77777777" w:rsidR="008D3390" w:rsidRPr="00962062" w:rsidRDefault="00503DC6" w:rsidP="00962062">
      <w:pPr>
        <w:pStyle w:val="ae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lastRenderedPageBreak/>
        <w:t>差错控制编码基本概念与纠错检错能力分析</w:t>
      </w:r>
    </w:p>
    <w:p w14:paraId="16C37EB2" w14:textId="3D463D06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(2) 线性分组码与循环码的概念、</w:t>
      </w:r>
      <w:r w:rsidR="00C55CBE" w:rsidRPr="00962062">
        <w:rPr>
          <w:rFonts w:ascii="宋体" w:eastAsia="宋体" w:hAnsi="宋体" w:hint="eastAsia"/>
          <w:sz w:val="24"/>
          <w:szCs w:val="24"/>
        </w:rPr>
        <w:t>表示方法与</w:t>
      </w:r>
      <w:r w:rsidRPr="00962062">
        <w:rPr>
          <w:rFonts w:ascii="宋体" w:eastAsia="宋体" w:hAnsi="宋体" w:hint="eastAsia"/>
          <w:sz w:val="24"/>
          <w:szCs w:val="24"/>
        </w:rPr>
        <w:t>编译码算法</w:t>
      </w:r>
    </w:p>
    <w:p w14:paraId="64E030C7" w14:textId="77777777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(3) 卷积码的概念、表示方法与编译码算法</w:t>
      </w:r>
    </w:p>
    <w:p w14:paraId="07BC3264" w14:textId="77777777" w:rsidR="008D3390" w:rsidRPr="00962062" w:rsidRDefault="008D3390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</w:p>
    <w:p w14:paraId="59E5CF9D" w14:textId="77777777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参考书目：</w:t>
      </w:r>
    </w:p>
    <w:p w14:paraId="605A9718" w14:textId="77777777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郭宇春等，《通信系统原理》，科学出版社。</w:t>
      </w:r>
    </w:p>
    <w:p w14:paraId="0E63647D" w14:textId="77777777" w:rsidR="008D3390" w:rsidRPr="00962062" w:rsidRDefault="00503DC6" w:rsidP="00962062">
      <w:pPr>
        <w:adjustRightInd w:val="0"/>
        <w:snapToGrid w:val="0"/>
        <w:spacing w:line="276" w:lineRule="auto"/>
        <w:rPr>
          <w:rFonts w:ascii="宋体" w:eastAsia="宋体" w:hAnsi="宋体"/>
          <w:sz w:val="24"/>
          <w:szCs w:val="24"/>
        </w:rPr>
      </w:pPr>
      <w:r w:rsidRPr="00962062">
        <w:rPr>
          <w:rFonts w:ascii="宋体" w:eastAsia="宋体" w:hAnsi="宋体" w:hint="eastAsia"/>
          <w:sz w:val="24"/>
          <w:szCs w:val="24"/>
        </w:rPr>
        <w:t>ISBN 978-7-03-033528-9</w:t>
      </w:r>
    </w:p>
    <w:p w14:paraId="69AB955D" w14:textId="371ECCAD" w:rsidR="003F5DE9" w:rsidRPr="00962062" w:rsidRDefault="00503DC6" w:rsidP="00962062">
      <w:pPr>
        <w:widowControl/>
        <w:adjustRightInd w:val="0"/>
        <w:snapToGrid w:val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/>
          <w:sz w:val="24"/>
          <w:szCs w:val="24"/>
        </w:rPr>
        <w:br w:type="page"/>
      </w:r>
      <w:r w:rsidR="003F5DE9" w:rsidRPr="00962062">
        <w:rPr>
          <w:rFonts w:ascii="宋体" w:eastAsia="宋体" w:hAnsi="宋体" w:hint="eastAsia"/>
          <w:sz w:val="24"/>
          <w:szCs w:val="24"/>
        </w:rPr>
        <w:lastRenderedPageBreak/>
        <w:t>二</w:t>
      </w:r>
      <w:r w:rsidR="003F5DE9" w:rsidRPr="00962062">
        <w:rPr>
          <w:rFonts w:ascii="宋体" w:eastAsia="宋体" w:hAnsi="宋体" w:hint="eastAsia"/>
          <w:b/>
          <w:bCs/>
          <w:sz w:val="24"/>
          <w:szCs w:val="24"/>
        </w:rPr>
        <w:t>、电路</w:t>
      </w:r>
      <w:r w:rsidR="00157A6D">
        <w:rPr>
          <w:rFonts w:ascii="宋体" w:eastAsia="宋体" w:hAnsi="宋体" w:hint="eastAsia"/>
          <w:b/>
          <w:bCs/>
          <w:sz w:val="24"/>
          <w:szCs w:val="24"/>
        </w:rPr>
        <w:t>分析</w:t>
      </w:r>
    </w:p>
    <w:p w14:paraId="768E01A0" w14:textId="77777777" w:rsidR="003F5DE9" w:rsidRPr="00962062" w:rsidRDefault="003F5DE9" w:rsidP="00962062">
      <w:pPr>
        <w:pStyle w:val="ab"/>
        <w:adjustRightInd w:val="0"/>
        <w:snapToGrid w:val="0"/>
        <w:spacing w:before="0" w:beforeAutospacing="0" w:after="0" w:afterAutospacing="0"/>
        <w:rPr>
          <w:b/>
          <w:bCs/>
        </w:rPr>
      </w:pPr>
    </w:p>
    <w:p w14:paraId="40E14618" w14:textId="77777777" w:rsidR="003F5DE9" w:rsidRPr="00962062" w:rsidRDefault="003F5DE9" w:rsidP="00962062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基本概念和基本规律</w:t>
      </w:r>
      <w:r w:rsidRPr="00962062">
        <w:rPr>
          <w:rFonts w:ascii="宋体" w:eastAsia="宋体" w:hAnsi="宋体" w:hint="eastAsia"/>
          <w:b/>
          <w:bCs/>
          <w:sz w:val="24"/>
          <w:szCs w:val="24"/>
        </w:rPr>
        <w:tab/>
      </w:r>
    </w:p>
    <w:p w14:paraId="1D4AE103" w14:textId="7E52D59C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F5DE9" w:rsidRPr="00962062">
        <w:rPr>
          <w:rFonts w:ascii="宋体" w:eastAsia="宋体" w:hAnsi="宋体" w:hint="eastAsia"/>
          <w:sz w:val="24"/>
          <w:szCs w:val="24"/>
        </w:rPr>
        <w:t>电路模型与电路分类</w:t>
      </w:r>
    </w:p>
    <w:p w14:paraId="5CA6DED8" w14:textId="44160DE1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F5DE9" w:rsidRPr="00962062">
        <w:rPr>
          <w:rFonts w:ascii="宋体" w:eastAsia="宋体" w:hAnsi="宋体" w:hint="eastAsia"/>
          <w:sz w:val="24"/>
          <w:szCs w:val="24"/>
        </w:rPr>
        <w:t>电压、电流变量及其参考方向</w:t>
      </w:r>
    </w:p>
    <w:p w14:paraId="08BFEB80" w14:textId="6445BAE8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3F5DE9" w:rsidRPr="00962062">
        <w:rPr>
          <w:rFonts w:ascii="宋体" w:eastAsia="宋体" w:hAnsi="宋体" w:hint="eastAsia"/>
          <w:sz w:val="24"/>
          <w:szCs w:val="24"/>
        </w:rPr>
        <w:t>功率与能量</w:t>
      </w:r>
    </w:p>
    <w:p w14:paraId="45BA379C" w14:textId="3C79B6E6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3F5DE9" w:rsidRPr="00962062">
        <w:rPr>
          <w:rFonts w:ascii="宋体" w:eastAsia="宋体" w:hAnsi="宋体" w:hint="eastAsia"/>
          <w:sz w:val="24"/>
          <w:szCs w:val="24"/>
        </w:rPr>
        <w:t>基尔霍夫电流定律和电压定律</w:t>
      </w:r>
    </w:p>
    <w:p w14:paraId="13F438A9" w14:textId="293C8FBA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3F5DE9" w:rsidRPr="00962062">
        <w:rPr>
          <w:rFonts w:ascii="宋体" w:eastAsia="宋体" w:hAnsi="宋体" w:hint="eastAsia"/>
          <w:sz w:val="24"/>
          <w:szCs w:val="24"/>
        </w:rPr>
        <w:t>元件约束关系(电阻、独立源、受控源、开路与短路)</w:t>
      </w:r>
    </w:p>
    <w:p w14:paraId="1B2E6ED5" w14:textId="0EA00E27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3F5DE9" w:rsidRPr="00962062">
        <w:rPr>
          <w:rFonts w:ascii="宋体" w:eastAsia="宋体" w:hAnsi="宋体" w:hint="eastAsia"/>
          <w:sz w:val="24"/>
          <w:szCs w:val="24"/>
        </w:rPr>
        <w:t>用两类约束关系求解电路</w:t>
      </w:r>
    </w:p>
    <w:p w14:paraId="5F5EA723" w14:textId="702F268C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3F5DE9" w:rsidRPr="00962062">
        <w:rPr>
          <w:rFonts w:ascii="宋体" w:eastAsia="宋体" w:hAnsi="宋体" w:hint="eastAsia"/>
          <w:sz w:val="24"/>
          <w:szCs w:val="24"/>
        </w:rPr>
        <w:t>电阻分压与分流</w:t>
      </w:r>
    </w:p>
    <w:p w14:paraId="4D3EC7AD" w14:textId="763534D4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3F5DE9" w:rsidRPr="00962062">
        <w:rPr>
          <w:rFonts w:ascii="宋体" w:eastAsia="宋体" w:hAnsi="宋体" w:hint="eastAsia"/>
          <w:sz w:val="24"/>
          <w:szCs w:val="24"/>
        </w:rPr>
        <w:t>含受控源电路分析</w:t>
      </w:r>
    </w:p>
    <w:p w14:paraId="7C7F0924" w14:textId="77777777" w:rsidR="003F5DE9" w:rsidRPr="00962062" w:rsidRDefault="003F5DE9" w:rsidP="00962062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线性电路分析方法</w:t>
      </w:r>
      <w:r w:rsidRPr="00962062">
        <w:rPr>
          <w:rFonts w:ascii="宋体" w:eastAsia="宋体" w:hAnsi="宋体" w:hint="eastAsia"/>
          <w:b/>
          <w:bCs/>
          <w:sz w:val="24"/>
          <w:szCs w:val="24"/>
        </w:rPr>
        <w:tab/>
      </w:r>
    </w:p>
    <w:p w14:paraId="308EAD5B" w14:textId="4A56634D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F5DE9" w:rsidRPr="00962062">
        <w:rPr>
          <w:rFonts w:ascii="宋体" w:eastAsia="宋体" w:hAnsi="宋体" w:hint="eastAsia"/>
          <w:sz w:val="24"/>
          <w:szCs w:val="24"/>
        </w:rPr>
        <w:t>线性电路的齐次性与叠加性定理</w:t>
      </w:r>
    </w:p>
    <w:p w14:paraId="6C9D3886" w14:textId="4A71CA8C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F5DE9" w:rsidRPr="00962062">
        <w:rPr>
          <w:rFonts w:ascii="宋体" w:eastAsia="宋体" w:hAnsi="宋体" w:hint="eastAsia"/>
          <w:sz w:val="24"/>
          <w:szCs w:val="24"/>
        </w:rPr>
        <w:t>等效电路的基本概念</w:t>
      </w:r>
    </w:p>
    <w:p w14:paraId="668E5CEC" w14:textId="739ECF3B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3F5DE9" w:rsidRPr="00962062">
        <w:rPr>
          <w:rFonts w:ascii="宋体" w:eastAsia="宋体" w:hAnsi="宋体" w:hint="eastAsia"/>
          <w:sz w:val="24"/>
          <w:szCs w:val="24"/>
        </w:rPr>
        <w:t>二端元件串并联等效变换</w:t>
      </w:r>
    </w:p>
    <w:p w14:paraId="7E8FA777" w14:textId="2E301723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3F5DE9" w:rsidRPr="00962062">
        <w:rPr>
          <w:rFonts w:ascii="宋体" w:eastAsia="宋体" w:hAnsi="宋体" w:hint="eastAsia"/>
          <w:sz w:val="24"/>
          <w:szCs w:val="24"/>
        </w:rPr>
        <w:t>实际电源模型的等效变换</w:t>
      </w:r>
    </w:p>
    <w:p w14:paraId="68188959" w14:textId="57BBF63D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3F5DE9" w:rsidRPr="00962062">
        <w:rPr>
          <w:rFonts w:ascii="宋体" w:eastAsia="宋体" w:hAnsi="宋体" w:hint="eastAsia"/>
          <w:sz w:val="24"/>
          <w:szCs w:val="24"/>
        </w:rPr>
        <w:t>含受控源电路的等效变换</w:t>
      </w:r>
    </w:p>
    <w:p w14:paraId="105A04C2" w14:textId="34D51BE5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3F5DE9" w:rsidRPr="00962062">
        <w:rPr>
          <w:rFonts w:ascii="宋体" w:eastAsia="宋体" w:hAnsi="宋体" w:hint="eastAsia"/>
          <w:sz w:val="24"/>
          <w:szCs w:val="24"/>
        </w:rPr>
        <w:t>二端网络的输入电阻求解</w:t>
      </w:r>
    </w:p>
    <w:p w14:paraId="68754FC1" w14:textId="22DE8297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3F5DE9" w:rsidRPr="00962062">
        <w:rPr>
          <w:rFonts w:ascii="宋体" w:eastAsia="宋体" w:hAnsi="宋体" w:hint="eastAsia"/>
          <w:sz w:val="24"/>
          <w:szCs w:val="24"/>
        </w:rPr>
        <w:t>星形与三角形电阻电路的等效变换</w:t>
      </w:r>
    </w:p>
    <w:p w14:paraId="778191AD" w14:textId="5D39D56A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3F5DE9" w:rsidRPr="00962062">
        <w:rPr>
          <w:rFonts w:ascii="宋体" w:eastAsia="宋体" w:hAnsi="宋体" w:hint="eastAsia"/>
          <w:sz w:val="24"/>
          <w:szCs w:val="24"/>
        </w:rPr>
        <w:t>戴维南定理和诺顿定理</w:t>
      </w:r>
    </w:p>
    <w:p w14:paraId="40BE8FA3" w14:textId="72E23875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</w:t>
      </w:r>
      <w:r w:rsidR="003F5DE9" w:rsidRPr="00962062">
        <w:rPr>
          <w:rFonts w:ascii="宋体" w:eastAsia="宋体" w:hAnsi="宋体" w:hint="eastAsia"/>
          <w:sz w:val="24"/>
          <w:szCs w:val="24"/>
        </w:rPr>
        <w:t>最大功率传输定理</w:t>
      </w:r>
    </w:p>
    <w:p w14:paraId="6999285E" w14:textId="37EF2748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）</w:t>
      </w:r>
      <w:r w:rsidR="003F5DE9" w:rsidRPr="00962062">
        <w:rPr>
          <w:rFonts w:ascii="宋体" w:eastAsia="宋体" w:hAnsi="宋体" w:hint="eastAsia"/>
          <w:sz w:val="24"/>
          <w:szCs w:val="24"/>
        </w:rPr>
        <w:t>结点分析法和网孔分析法</w:t>
      </w:r>
    </w:p>
    <w:p w14:paraId="33AE9B48" w14:textId="0D4319A5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3F5DE9" w:rsidRPr="00962062">
        <w:rPr>
          <w:rFonts w:ascii="宋体" w:eastAsia="宋体" w:hAnsi="宋体" w:hint="eastAsia"/>
          <w:sz w:val="24"/>
          <w:szCs w:val="24"/>
        </w:rPr>
        <w:t>含运算放大器电路分析</w:t>
      </w:r>
    </w:p>
    <w:p w14:paraId="4C87D9AB" w14:textId="77777777" w:rsidR="003F5DE9" w:rsidRPr="00962062" w:rsidRDefault="003F5DE9" w:rsidP="00962062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动态电路分析</w:t>
      </w:r>
      <w:r w:rsidRPr="00962062">
        <w:rPr>
          <w:rFonts w:ascii="宋体" w:eastAsia="宋体" w:hAnsi="宋体" w:hint="eastAsia"/>
          <w:b/>
          <w:bCs/>
          <w:sz w:val="24"/>
          <w:szCs w:val="24"/>
        </w:rPr>
        <w:tab/>
      </w:r>
    </w:p>
    <w:p w14:paraId="12B65E06" w14:textId="17A08436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F5DE9" w:rsidRPr="00962062">
        <w:rPr>
          <w:rFonts w:ascii="宋体" w:eastAsia="宋体" w:hAnsi="宋体" w:hint="eastAsia"/>
          <w:sz w:val="24"/>
          <w:szCs w:val="24"/>
        </w:rPr>
        <w:t>动态元件特性(电容、电感)</w:t>
      </w:r>
    </w:p>
    <w:p w14:paraId="7941CB0B" w14:textId="0F6CD845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F5DE9" w:rsidRPr="00962062">
        <w:rPr>
          <w:rFonts w:ascii="宋体" w:eastAsia="宋体" w:hAnsi="宋体" w:hint="eastAsia"/>
          <w:sz w:val="24"/>
          <w:szCs w:val="24"/>
        </w:rPr>
        <w:t>一阶、二阶动态电路方程的建立和响应求解</w:t>
      </w:r>
    </w:p>
    <w:p w14:paraId="6C174E0B" w14:textId="292BF2FD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3F5DE9" w:rsidRPr="00962062">
        <w:rPr>
          <w:rFonts w:ascii="宋体" w:eastAsia="宋体" w:hAnsi="宋体" w:hint="eastAsia"/>
          <w:sz w:val="24"/>
          <w:szCs w:val="24"/>
        </w:rPr>
        <w:t>初始值与直流稳态值的计算</w:t>
      </w:r>
    </w:p>
    <w:p w14:paraId="5519EF4F" w14:textId="7CC149A8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3F5DE9" w:rsidRPr="00962062">
        <w:rPr>
          <w:rFonts w:ascii="宋体" w:eastAsia="宋体" w:hAnsi="宋体" w:hint="eastAsia"/>
          <w:sz w:val="24"/>
          <w:szCs w:val="24"/>
        </w:rPr>
        <w:t>直流激励一阶动态电路响应的时间常数与三要素法</w:t>
      </w:r>
    </w:p>
    <w:p w14:paraId="5EFE9884" w14:textId="29DD377A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3F5DE9" w:rsidRPr="00962062">
        <w:rPr>
          <w:rFonts w:ascii="宋体" w:eastAsia="宋体" w:hAnsi="宋体" w:hint="eastAsia"/>
          <w:sz w:val="24"/>
          <w:szCs w:val="24"/>
        </w:rPr>
        <w:t>动态响应的分解与叠加</w:t>
      </w:r>
    </w:p>
    <w:p w14:paraId="682DF297" w14:textId="3EBFF4F1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3F5DE9" w:rsidRPr="00962062">
        <w:rPr>
          <w:rFonts w:ascii="宋体" w:eastAsia="宋体" w:hAnsi="宋体" w:hint="eastAsia"/>
          <w:sz w:val="24"/>
          <w:szCs w:val="24"/>
        </w:rPr>
        <w:t>二阶动态电路的固有响应类型及求解</w:t>
      </w:r>
    </w:p>
    <w:p w14:paraId="45C0879C" w14:textId="77777777" w:rsidR="003F5DE9" w:rsidRPr="00962062" w:rsidRDefault="003F5DE9" w:rsidP="00962062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962062">
        <w:rPr>
          <w:rFonts w:ascii="宋体" w:eastAsia="宋体" w:hAnsi="宋体" w:hint="eastAsia"/>
          <w:b/>
          <w:bCs/>
          <w:sz w:val="24"/>
          <w:szCs w:val="24"/>
        </w:rPr>
        <w:t>正弦稳态电路分析</w:t>
      </w:r>
      <w:r w:rsidRPr="00962062">
        <w:rPr>
          <w:rFonts w:ascii="宋体" w:eastAsia="宋体" w:hAnsi="宋体" w:hint="eastAsia"/>
          <w:b/>
          <w:bCs/>
          <w:sz w:val="24"/>
          <w:szCs w:val="24"/>
        </w:rPr>
        <w:tab/>
      </w:r>
    </w:p>
    <w:p w14:paraId="061F5613" w14:textId="5DBA1859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F5DE9" w:rsidRPr="00962062">
        <w:rPr>
          <w:rFonts w:ascii="宋体" w:eastAsia="宋体" w:hAnsi="宋体" w:hint="eastAsia"/>
          <w:sz w:val="24"/>
          <w:szCs w:val="24"/>
        </w:rPr>
        <w:t>正弦信号的特征量、相位差与正弦稳态响应</w:t>
      </w:r>
    </w:p>
    <w:p w14:paraId="7B35C7AD" w14:textId="3C8B875F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F5DE9" w:rsidRPr="00962062">
        <w:rPr>
          <w:rFonts w:ascii="宋体" w:eastAsia="宋体" w:hAnsi="宋体" w:hint="eastAsia"/>
          <w:sz w:val="24"/>
          <w:szCs w:val="24"/>
        </w:rPr>
        <w:t>正弦信号的相量表示和相量运算</w:t>
      </w:r>
    </w:p>
    <w:p w14:paraId="593A4191" w14:textId="5A71B5A3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3F5DE9" w:rsidRPr="00962062">
        <w:rPr>
          <w:rFonts w:ascii="宋体" w:eastAsia="宋体" w:hAnsi="宋体" w:hint="eastAsia"/>
          <w:sz w:val="24"/>
          <w:szCs w:val="24"/>
        </w:rPr>
        <w:t>相量图及其应用</w:t>
      </w:r>
    </w:p>
    <w:p w14:paraId="2AF22C1F" w14:textId="4DF6D8D0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3F5DE9" w:rsidRPr="00962062">
        <w:rPr>
          <w:rFonts w:ascii="宋体" w:eastAsia="宋体" w:hAnsi="宋体" w:hint="eastAsia"/>
          <w:sz w:val="24"/>
          <w:szCs w:val="24"/>
        </w:rPr>
        <w:t>基尔霍夫定律和元件伏安关系的相量形式</w:t>
      </w:r>
    </w:p>
    <w:p w14:paraId="27936FF0" w14:textId="49F8D269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3F5DE9" w:rsidRPr="00962062">
        <w:rPr>
          <w:rFonts w:ascii="宋体" w:eastAsia="宋体" w:hAnsi="宋体" w:hint="eastAsia"/>
          <w:sz w:val="24"/>
          <w:szCs w:val="24"/>
        </w:rPr>
        <w:t>阻抗与导纳的概念和计算</w:t>
      </w:r>
    </w:p>
    <w:p w14:paraId="5E3A1963" w14:textId="186F2740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3F5DE9" w:rsidRPr="00962062">
        <w:rPr>
          <w:rFonts w:ascii="宋体" w:eastAsia="宋体" w:hAnsi="宋体" w:hint="eastAsia"/>
          <w:sz w:val="24"/>
          <w:szCs w:val="24"/>
        </w:rPr>
        <w:t>谐振电路分析</w:t>
      </w:r>
    </w:p>
    <w:p w14:paraId="75ECC493" w14:textId="66238482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3F5DE9" w:rsidRPr="00962062">
        <w:rPr>
          <w:rFonts w:ascii="宋体" w:eastAsia="宋体" w:hAnsi="宋体" w:hint="eastAsia"/>
          <w:sz w:val="24"/>
          <w:szCs w:val="24"/>
        </w:rPr>
        <w:t>正弦稳态电路的相量分析法</w:t>
      </w:r>
    </w:p>
    <w:p w14:paraId="173E44E6" w14:textId="3B8EE8DC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3F5DE9" w:rsidRPr="00962062">
        <w:rPr>
          <w:rFonts w:ascii="宋体" w:eastAsia="宋体" w:hAnsi="宋体" w:hint="eastAsia"/>
          <w:sz w:val="24"/>
          <w:szCs w:val="24"/>
        </w:rPr>
        <w:t>正弦稳态功率分析</w:t>
      </w:r>
    </w:p>
    <w:p w14:paraId="4AE5EB05" w14:textId="77777777" w:rsidR="003F5DE9" w:rsidRPr="00962062" w:rsidRDefault="003F5DE9" w:rsidP="00962062">
      <w:pPr>
        <w:widowControl/>
        <w:numPr>
          <w:ilvl w:val="0"/>
          <w:numId w:val="3"/>
        </w:numPr>
        <w:adjustRightInd w:val="0"/>
        <w:snapToGrid w:val="0"/>
        <w:spacing w:line="276" w:lineRule="auto"/>
        <w:ind w:left="0" w:firstLine="0"/>
        <w:jc w:val="left"/>
        <w:rPr>
          <w:rFonts w:ascii="宋体" w:eastAsia="宋体" w:hAnsi="宋体"/>
          <w:b/>
          <w:bCs/>
          <w:sz w:val="24"/>
          <w:szCs w:val="24"/>
        </w:rPr>
      </w:pPr>
      <w:bookmarkStart w:id="1" w:name="_Hlk46646823"/>
      <w:r w:rsidRPr="00962062">
        <w:rPr>
          <w:rFonts w:ascii="宋体" w:eastAsia="宋体" w:hAnsi="宋体" w:hint="eastAsia"/>
          <w:b/>
          <w:bCs/>
          <w:sz w:val="24"/>
          <w:szCs w:val="24"/>
        </w:rPr>
        <w:lastRenderedPageBreak/>
        <w:t>磁耦合电路和三相电路</w:t>
      </w:r>
      <w:r w:rsidRPr="00962062">
        <w:rPr>
          <w:rFonts w:ascii="宋体" w:eastAsia="宋体" w:hAnsi="宋体" w:hint="eastAsia"/>
          <w:b/>
          <w:bCs/>
          <w:sz w:val="24"/>
          <w:szCs w:val="24"/>
        </w:rPr>
        <w:tab/>
      </w:r>
    </w:p>
    <w:bookmarkEnd w:id="1"/>
    <w:p w14:paraId="7175F2E2" w14:textId="00471FBB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3F5DE9" w:rsidRPr="00962062">
        <w:rPr>
          <w:rFonts w:ascii="宋体" w:eastAsia="宋体" w:hAnsi="宋体" w:hint="eastAsia"/>
          <w:sz w:val="24"/>
          <w:szCs w:val="24"/>
        </w:rPr>
        <w:t>互感电压、互感元件与同名端</w:t>
      </w:r>
    </w:p>
    <w:p w14:paraId="54F3C0A9" w14:textId="1F76786B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3F5DE9" w:rsidRPr="00962062">
        <w:rPr>
          <w:rFonts w:ascii="宋体" w:eastAsia="宋体" w:hAnsi="宋体" w:hint="eastAsia"/>
          <w:sz w:val="24"/>
          <w:szCs w:val="24"/>
        </w:rPr>
        <w:t>互感元件的相量模型</w:t>
      </w:r>
    </w:p>
    <w:p w14:paraId="2632F747" w14:textId="57741D49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3F5DE9" w:rsidRPr="00962062">
        <w:rPr>
          <w:rFonts w:ascii="宋体" w:eastAsia="宋体" w:hAnsi="宋体" w:hint="eastAsia"/>
          <w:sz w:val="24"/>
          <w:szCs w:val="24"/>
        </w:rPr>
        <w:t>互感元件串并联去耦等效</w:t>
      </w:r>
    </w:p>
    <w:p w14:paraId="0C451724" w14:textId="184D998B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3F5DE9" w:rsidRPr="00962062">
        <w:rPr>
          <w:rFonts w:ascii="宋体" w:eastAsia="宋体" w:hAnsi="宋体" w:hint="eastAsia"/>
          <w:sz w:val="24"/>
          <w:szCs w:val="24"/>
        </w:rPr>
        <w:t>含互感电路的一般分析方法</w:t>
      </w:r>
    </w:p>
    <w:p w14:paraId="51958A55" w14:textId="16619CFC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="003F5DE9" w:rsidRPr="00962062">
        <w:rPr>
          <w:rFonts w:ascii="宋体" w:eastAsia="宋体" w:hAnsi="宋体" w:cs="宋体" w:hint="eastAsia"/>
          <w:kern w:val="0"/>
          <w:sz w:val="24"/>
          <w:szCs w:val="24"/>
        </w:rPr>
        <w:t>基于互感消去法的互感电路分析</w:t>
      </w:r>
    </w:p>
    <w:p w14:paraId="70E8B8F1" w14:textId="5A27F4A7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3F5DE9" w:rsidRPr="00962062">
        <w:rPr>
          <w:rFonts w:ascii="宋体" w:eastAsia="宋体" w:hAnsi="宋体" w:hint="eastAsia"/>
          <w:sz w:val="24"/>
          <w:szCs w:val="24"/>
        </w:rPr>
        <w:t>基于反映阻抗法的</w:t>
      </w:r>
      <w:r w:rsidR="003F5DE9" w:rsidRPr="00962062">
        <w:rPr>
          <w:rFonts w:ascii="宋体" w:eastAsia="宋体" w:hAnsi="宋体" w:cs="宋体" w:hint="eastAsia"/>
          <w:kern w:val="0"/>
          <w:sz w:val="24"/>
          <w:szCs w:val="24"/>
        </w:rPr>
        <w:t>互感电路分析</w:t>
      </w:r>
    </w:p>
    <w:p w14:paraId="2B0BDC21" w14:textId="226DEF3B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3F5DE9" w:rsidRPr="00962062">
        <w:rPr>
          <w:rFonts w:ascii="宋体" w:eastAsia="宋体" w:hAnsi="宋体" w:hint="eastAsia"/>
          <w:sz w:val="24"/>
          <w:szCs w:val="24"/>
        </w:rPr>
        <w:t>理想变压器特性及其电路分析</w:t>
      </w:r>
    </w:p>
    <w:p w14:paraId="0108AB18" w14:textId="328FD63D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3F5DE9" w:rsidRPr="00962062">
        <w:rPr>
          <w:rFonts w:ascii="宋体" w:eastAsia="宋体" w:hAnsi="宋体" w:hint="eastAsia"/>
          <w:sz w:val="24"/>
          <w:szCs w:val="24"/>
        </w:rPr>
        <w:t>全耦合变压器特性及其电路分析</w:t>
      </w:r>
    </w:p>
    <w:p w14:paraId="449867AC" w14:textId="28EBAD48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</w:t>
      </w:r>
      <w:r w:rsidR="003F5DE9" w:rsidRPr="00962062">
        <w:rPr>
          <w:rFonts w:ascii="宋体" w:eastAsia="宋体" w:hAnsi="宋体" w:hint="eastAsia"/>
          <w:sz w:val="24"/>
          <w:szCs w:val="24"/>
        </w:rPr>
        <w:t>一般变压器模型</w:t>
      </w:r>
    </w:p>
    <w:p w14:paraId="25CE14EB" w14:textId="2330F68C" w:rsidR="003F5DE9" w:rsidRPr="00962062" w:rsidRDefault="00962062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）</w:t>
      </w:r>
      <w:r w:rsidR="003F5DE9" w:rsidRPr="00962062">
        <w:rPr>
          <w:rFonts w:ascii="宋体" w:eastAsia="宋体" w:hAnsi="宋体" w:hint="eastAsia"/>
          <w:sz w:val="24"/>
          <w:szCs w:val="24"/>
        </w:rPr>
        <w:t>三相电路分析</w:t>
      </w:r>
    </w:p>
    <w:p w14:paraId="6E053BBB" w14:textId="77777777" w:rsidR="003F5DE9" w:rsidRPr="00962062" w:rsidRDefault="003F5DE9" w:rsidP="00962062">
      <w:pPr>
        <w:widowControl/>
        <w:adjustRightInd w:val="0"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D17642" w14:textId="77777777" w:rsidR="003F5DE9" w:rsidRPr="00962062" w:rsidRDefault="003F5DE9" w:rsidP="00962062">
      <w:pPr>
        <w:widowControl/>
        <w:adjustRightInd w:val="0"/>
        <w:snapToGrid w:val="0"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2062">
        <w:rPr>
          <w:rFonts w:ascii="宋体" w:eastAsia="宋体" w:hAnsi="宋体" w:cs="宋体" w:hint="eastAsia"/>
          <w:kern w:val="0"/>
          <w:sz w:val="24"/>
          <w:szCs w:val="24"/>
        </w:rPr>
        <w:t>参考书目：</w:t>
      </w:r>
    </w:p>
    <w:p w14:paraId="53B2AF99" w14:textId="77777777" w:rsidR="003F5DE9" w:rsidRPr="00962062" w:rsidRDefault="003F5DE9" w:rsidP="00962062">
      <w:pPr>
        <w:widowControl/>
        <w:adjustRightInd w:val="0"/>
        <w:snapToGrid w:val="0"/>
        <w:jc w:val="left"/>
        <w:rPr>
          <w:rFonts w:ascii="宋体" w:eastAsia="宋体" w:hAnsi="宋体"/>
          <w:bCs/>
          <w:sz w:val="24"/>
          <w:szCs w:val="24"/>
        </w:rPr>
      </w:pPr>
      <w:r w:rsidRPr="00962062">
        <w:rPr>
          <w:rFonts w:ascii="宋体" w:eastAsia="宋体" w:hAnsi="宋体" w:cs="宋体"/>
          <w:kern w:val="0"/>
          <w:sz w:val="24"/>
          <w:szCs w:val="24"/>
        </w:rPr>
        <w:t>《</w:t>
      </w:r>
      <w:r w:rsidRPr="00962062">
        <w:rPr>
          <w:rFonts w:ascii="宋体" w:eastAsia="宋体" w:hAnsi="宋体" w:cs="宋体" w:hint="eastAsia"/>
          <w:kern w:val="0"/>
          <w:sz w:val="24"/>
          <w:szCs w:val="24"/>
        </w:rPr>
        <w:t>基础电路分析</w:t>
      </w:r>
      <w:r w:rsidRPr="00962062">
        <w:rPr>
          <w:rFonts w:ascii="宋体" w:eastAsia="宋体" w:hAnsi="宋体" w:cs="宋体"/>
          <w:kern w:val="0"/>
          <w:sz w:val="24"/>
          <w:szCs w:val="24"/>
        </w:rPr>
        <w:t>》</w:t>
      </w:r>
      <w:r w:rsidRPr="00962062">
        <w:rPr>
          <w:rFonts w:ascii="宋体" w:eastAsia="宋体" w:hAnsi="宋体" w:cs="宋体" w:hint="eastAsia"/>
          <w:kern w:val="0"/>
          <w:sz w:val="24"/>
          <w:szCs w:val="24"/>
        </w:rPr>
        <w:t>(第3版)，闻跃、高岩、余晶晶编著</w:t>
      </w:r>
      <w:r w:rsidRPr="00962062">
        <w:rPr>
          <w:rFonts w:ascii="宋体" w:eastAsia="宋体" w:hAnsi="宋体" w:cs="宋体"/>
          <w:kern w:val="0"/>
          <w:sz w:val="24"/>
          <w:szCs w:val="24"/>
        </w:rPr>
        <w:t>，</w:t>
      </w:r>
      <w:r w:rsidRPr="00962062">
        <w:rPr>
          <w:rFonts w:ascii="宋体" w:eastAsia="宋体" w:hAnsi="宋体" w:cs="宋体" w:hint="eastAsia"/>
          <w:kern w:val="0"/>
          <w:sz w:val="24"/>
          <w:szCs w:val="24"/>
        </w:rPr>
        <w:t>清华大学出版社、北京交通大学出版社, 20</w:t>
      </w:r>
      <w:r w:rsidRPr="00962062">
        <w:rPr>
          <w:rFonts w:ascii="宋体" w:eastAsia="宋体" w:hAnsi="宋体" w:cs="宋体"/>
          <w:kern w:val="0"/>
          <w:sz w:val="24"/>
          <w:szCs w:val="24"/>
        </w:rPr>
        <w:t>1</w:t>
      </w:r>
      <w:r w:rsidRPr="00962062">
        <w:rPr>
          <w:rFonts w:ascii="宋体" w:eastAsia="宋体" w:hAnsi="宋体" w:cs="宋体" w:hint="eastAsia"/>
          <w:kern w:val="0"/>
          <w:sz w:val="24"/>
          <w:szCs w:val="24"/>
        </w:rPr>
        <w:t>8</w:t>
      </w:r>
    </w:p>
    <w:p w14:paraId="7FEC8AF9" w14:textId="69826475" w:rsidR="008D3390" w:rsidRPr="008230A6" w:rsidRDefault="008D3390" w:rsidP="00962062">
      <w:pPr>
        <w:widowControl/>
        <w:adjustRightInd w:val="0"/>
        <w:snapToGrid w:val="0"/>
        <w:jc w:val="left"/>
        <w:rPr>
          <w:rFonts w:ascii="宋体" w:eastAsia="宋体" w:hAnsi="宋体" w:hint="eastAsia"/>
          <w:bCs/>
          <w:sz w:val="24"/>
          <w:szCs w:val="24"/>
        </w:rPr>
      </w:pPr>
    </w:p>
    <w:sectPr w:rsidR="008D3390" w:rsidRPr="008230A6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3A51" w14:textId="77777777" w:rsidR="0019224B" w:rsidRDefault="0019224B" w:rsidP="00C55CBE">
      <w:r>
        <w:separator/>
      </w:r>
    </w:p>
  </w:endnote>
  <w:endnote w:type="continuationSeparator" w:id="0">
    <w:p w14:paraId="4B2D4062" w14:textId="77777777" w:rsidR="0019224B" w:rsidRDefault="0019224B" w:rsidP="00C5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8672" w14:textId="77777777" w:rsidR="0019224B" w:rsidRDefault="0019224B" w:rsidP="00C55CBE">
      <w:r>
        <w:separator/>
      </w:r>
    </w:p>
  </w:footnote>
  <w:footnote w:type="continuationSeparator" w:id="0">
    <w:p w14:paraId="3FD1BFA8" w14:textId="77777777" w:rsidR="0019224B" w:rsidRDefault="0019224B" w:rsidP="00C5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64"/>
    <w:multiLevelType w:val="multilevel"/>
    <w:tmpl w:val="00403C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18568C4"/>
    <w:multiLevelType w:val="multilevel"/>
    <w:tmpl w:val="018568C4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2" w15:restartNumberingAfterBreak="0">
    <w:nsid w:val="18203500"/>
    <w:multiLevelType w:val="multilevel"/>
    <w:tmpl w:val="18203500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3" w15:restartNumberingAfterBreak="0">
    <w:nsid w:val="19DE7E67"/>
    <w:multiLevelType w:val="multilevel"/>
    <w:tmpl w:val="19DE7E67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9F63801"/>
    <w:multiLevelType w:val="multilevel"/>
    <w:tmpl w:val="19F63801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5" w15:restartNumberingAfterBreak="0">
    <w:nsid w:val="1CD1387D"/>
    <w:multiLevelType w:val="multilevel"/>
    <w:tmpl w:val="1CD1387D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29A2221"/>
    <w:multiLevelType w:val="multilevel"/>
    <w:tmpl w:val="229A2221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3DE3378"/>
    <w:multiLevelType w:val="multilevel"/>
    <w:tmpl w:val="23DE3378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8" w15:restartNumberingAfterBreak="0">
    <w:nsid w:val="254867E4"/>
    <w:multiLevelType w:val="multilevel"/>
    <w:tmpl w:val="254867E4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730239F"/>
    <w:multiLevelType w:val="multilevel"/>
    <w:tmpl w:val="2730239F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10" w15:restartNumberingAfterBreak="0">
    <w:nsid w:val="337D08FF"/>
    <w:multiLevelType w:val="multilevel"/>
    <w:tmpl w:val="337D08FF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35831EFF"/>
    <w:multiLevelType w:val="multilevel"/>
    <w:tmpl w:val="35831EFF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7405C3C"/>
    <w:multiLevelType w:val="multilevel"/>
    <w:tmpl w:val="37405C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443480"/>
    <w:multiLevelType w:val="multilevel"/>
    <w:tmpl w:val="39443480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BB01161"/>
    <w:multiLevelType w:val="multilevel"/>
    <w:tmpl w:val="3BB011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0B9327A"/>
    <w:multiLevelType w:val="multilevel"/>
    <w:tmpl w:val="40B9327A"/>
    <w:lvl w:ilvl="0">
      <w:start w:val="1"/>
      <w:numFmt w:val="decimal"/>
      <w:lvlText w:val="(%1)"/>
      <w:lvlJc w:val="left"/>
      <w:pPr>
        <w:ind w:left="145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6" w:hanging="420"/>
      </w:pPr>
    </w:lvl>
    <w:lvl w:ilvl="2">
      <w:start w:val="1"/>
      <w:numFmt w:val="lowerRoman"/>
      <w:lvlText w:val="%3."/>
      <w:lvlJc w:val="right"/>
      <w:pPr>
        <w:ind w:left="2236" w:hanging="420"/>
      </w:pPr>
    </w:lvl>
    <w:lvl w:ilvl="3">
      <w:start w:val="1"/>
      <w:numFmt w:val="decimal"/>
      <w:lvlText w:val="%4."/>
      <w:lvlJc w:val="left"/>
      <w:pPr>
        <w:ind w:left="2656" w:hanging="420"/>
      </w:pPr>
    </w:lvl>
    <w:lvl w:ilvl="4">
      <w:start w:val="1"/>
      <w:numFmt w:val="lowerLetter"/>
      <w:lvlText w:val="%5)"/>
      <w:lvlJc w:val="left"/>
      <w:pPr>
        <w:ind w:left="3076" w:hanging="420"/>
      </w:pPr>
    </w:lvl>
    <w:lvl w:ilvl="5">
      <w:start w:val="1"/>
      <w:numFmt w:val="lowerRoman"/>
      <w:lvlText w:val="%6."/>
      <w:lvlJc w:val="right"/>
      <w:pPr>
        <w:ind w:left="3496" w:hanging="420"/>
      </w:pPr>
    </w:lvl>
    <w:lvl w:ilvl="6">
      <w:start w:val="1"/>
      <w:numFmt w:val="decimal"/>
      <w:lvlText w:val="%7."/>
      <w:lvlJc w:val="left"/>
      <w:pPr>
        <w:ind w:left="3916" w:hanging="420"/>
      </w:pPr>
    </w:lvl>
    <w:lvl w:ilvl="7">
      <w:start w:val="1"/>
      <w:numFmt w:val="lowerLetter"/>
      <w:lvlText w:val="%8)"/>
      <w:lvlJc w:val="left"/>
      <w:pPr>
        <w:ind w:left="4336" w:hanging="420"/>
      </w:pPr>
    </w:lvl>
    <w:lvl w:ilvl="8">
      <w:start w:val="1"/>
      <w:numFmt w:val="lowerRoman"/>
      <w:lvlText w:val="%9."/>
      <w:lvlJc w:val="right"/>
      <w:pPr>
        <w:ind w:left="4756" w:hanging="420"/>
      </w:pPr>
    </w:lvl>
  </w:abstractNum>
  <w:abstractNum w:abstractNumId="16" w15:restartNumberingAfterBreak="0">
    <w:nsid w:val="4427585C"/>
    <w:multiLevelType w:val="multilevel"/>
    <w:tmpl w:val="4427585C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17" w15:restartNumberingAfterBreak="0">
    <w:nsid w:val="53257FC7"/>
    <w:multiLevelType w:val="multilevel"/>
    <w:tmpl w:val="53257FC7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18" w15:restartNumberingAfterBreak="0">
    <w:nsid w:val="58F32655"/>
    <w:multiLevelType w:val="multilevel"/>
    <w:tmpl w:val="58F32655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5DA4260B"/>
    <w:multiLevelType w:val="multilevel"/>
    <w:tmpl w:val="5DA4260B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5E2A2C82"/>
    <w:multiLevelType w:val="multilevel"/>
    <w:tmpl w:val="5E2A2C82"/>
    <w:lvl w:ilvl="0">
      <w:start w:val="1"/>
      <w:numFmt w:val="decimal"/>
      <w:lvlText w:val="（%1）"/>
      <w:lvlJc w:val="left"/>
      <w:pPr>
        <w:ind w:left="704" w:hanging="420"/>
      </w:p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</w:lvl>
  </w:abstractNum>
  <w:abstractNum w:abstractNumId="21" w15:restartNumberingAfterBreak="0">
    <w:nsid w:val="62FD4A62"/>
    <w:multiLevelType w:val="multilevel"/>
    <w:tmpl w:val="62FD4A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eastAsia"/>
      </w:rPr>
    </w:lvl>
  </w:abstractNum>
  <w:abstractNum w:abstractNumId="22" w15:restartNumberingAfterBreak="0">
    <w:nsid w:val="6A371EF8"/>
    <w:multiLevelType w:val="multilevel"/>
    <w:tmpl w:val="6A371EF8"/>
    <w:lvl w:ilvl="0">
      <w:start w:val="1"/>
      <w:numFmt w:val="decimal"/>
      <w:lvlText w:val="（%1）"/>
      <w:lvlJc w:val="left"/>
      <w:pPr>
        <w:ind w:left="704" w:hanging="4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hint="eastAsia"/>
      </w:rPr>
    </w:lvl>
  </w:abstractNum>
  <w:abstractNum w:abstractNumId="23" w15:restartNumberingAfterBreak="0">
    <w:nsid w:val="6E835D2D"/>
    <w:multiLevelType w:val="multilevel"/>
    <w:tmpl w:val="6E835D2D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72160416"/>
    <w:multiLevelType w:val="multilevel"/>
    <w:tmpl w:val="7216041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722828CB"/>
    <w:multiLevelType w:val="multilevel"/>
    <w:tmpl w:val="722828CB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23"/>
  </w:num>
  <w:num w:numId="6">
    <w:abstractNumId w:val="19"/>
  </w:num>
  <w:num w:numId="7">
    <w:abstractNumId w:val="8"/>
  </w:num>
  <w:num w:numId="8">
    <w:abstractNumId w:val="2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9"/>
  </w:num>
  <w:num w:numId="21">
    <w:abstractNumId w:val="7"/>
  </w:num>
  <w:num w:numId="22">
    <w:abstractNumId w:val="1"/>
  </w:num>
  <w:num w:numId="23">
    <w:abstractNumId w:val="22"/>
  </w:num>
  <w:num w:numId="24">
    <w:abstractNumId w:val="2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27"/>
    <w:rsid w:val="00000646"/>
    <w:rsid w:val="0002671E"/>
    <w:rsid w:val="0005202B"/>
    <w:rsid w:val="000A6F8A"/>
    <w:rsid w:val="000D5EF9"/>
    <w:rsid w:val="001032B2"/>
    <w:rsid w:val="00117FB6"/>
    <w:rsid w:val="00157A6D"/>
    <w:rsid w:val="0019224B"/>
    <w:rsid w:val="001C6B8E"/>
    <w:rsid w:val="001F260D"/>
    <w:rsid w:val="002267D2"/>
    <w:rsid w:val="002311A8"/>
    <w:rsid w:val="00260727"/>
    <w:rsid w:val="0029504E"/>
    <w:rsid w:val="002D04A1"/>
    <w:rsid w:val="0030008E"/>
    <w:rsid w:val="00323D98"/>
    <w:rsid w:val="00356B23"/>
    <w:rsid w:val="00390872"/>
    <w:rsid w:val="003F5DE9"/>
    <w:rsid w:val="00416968"/>
    <w:rsid w:val="004A5B81"/>
    <w:rsid w:val="004B7259"/>
    <w:rsid w:val="00503DC6"/>
    <w:rsid w:val="00535A81"/>
    <w:rsid w:val="00545927"/>
    <w:rsid w:val="005C56AC"/>
    <w:rsid w:val="005F3B67"/>
    <w:rsid w:val="00635C58"/>
    <w:rsid w:val="00660A6F"/>
    <w:rsid w:val="006C3DE3"/>
    <w:rsid w:val="006C64A9"/>
    <w:rsid w:val="00701127"/>
    <w:rsid w:val="00764F0F"/>
    <w:rsid w:val="007F79CE"/>
    <w:rsid w:val="008230A6"/>
    <w:rsid w:val="008237EB"/>
    <w:rsid w:val="00827C27"/>
    <w:rsid w:val="00884960"/>
    <w:rsid w:val="008A72AE"/>
    <w:rsid w:val="008D3390"/>
    <w:rsid w:val="009257E0"/>
    <w:rsid w:val="009378CC"/>
    <w:rsid w:val="00962062"/>
    <w:rsid w:val="009B6EAA"/>
    <w:rsid w:val="009D0B52"/>
    <w:rsid w:val="009F33B4"/>
    <w:rsid w:val="00A0171F"/>
    <w:rsid w:val="00A77FCF"/>
    <w:rsid w:val="00A90A34"/>
    <w:rsid w:val="00B1245B"/>
    <w:rsid w:val="00C15433"/>
    <w:rsid w:val="00C55CBE"/>
    <w:rsid w:val="00D34BAE"/>
    <w:rsid w:val="00D55E56"/>
    <w:rsid w:val="00DA6207"/>
    <w:rsid w:val="00E526A1"/>
    <w:rsid w:val="00E933AF"/>
    <w:rsid w:val="00E94BB6"/>
    <w:rsid w:val="00EB1314"/>
    <w:rsid w:val="00EB5AB6"/>
    <w:rsid w:val="00F15E3A"/>
    <w:rsid w:val="00F1695E"/>
    <w:rsid w:val="00F338F3"/>
    <w:rsid w:val="00F80337"/>
    <w:rsid w:val="00FF013C"/>
    <w:rsid w:val="05A85E49"/>
    <w:rsid w:val="18BE4552"/>
    <w:rsid w:val="28CF3DE1"/>
    <w:rsid w:val="380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B3FC7"/>
  <w15:docId w15:val="{55F4C4CD-C55F-44BA-BB3C-E246276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paragraph" w:customStyle="1" w:styleId="1">
    <w:name w:val="列出段落1"/>
    <w:basedOn w:val="a"/>
    <w:uiPriority w:val="99"/>
    <w:unhideWhenUsed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235</Words>
  <Characters>1346</Characters>
  <Application>Microsoft Office Word</Application>
  <DocSecurity>0</DocSecurity>
  <Lines>11</Lines>
  <Paragraphs>3</Paragraphs>
  <ScaleCrop>false</ScaleCrop>
  <Company>Lenovo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</cp:lastModifiedBy>
  <cp:revision>7</cp:revision>
  <cp:lastPrinted>2021-09-07T08:01:00Z</cp:lastPrinted>
  <dcterms:created xsi:type="dcterms:W3CDTF">2023-11-20T08:57:00Z</dcterms:created>
  <dcterms:modified xsi:type="dcterms:W3CDTF">2024-12-02T08:25:00Z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B428FAAF53364ED88CE9D1B2ADD84A5A</vt:lpwstr>
  </property>
</Properties>
</file>